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AE" w:rsidRPr="00830022" w:rsidRDefault="00E604AE" w:rsidP="00E604AE"/>
    <w:p w:rsidR="00E604AE" w:rsidRDefault="00E604AE" w:rsidP="00E604AE"/>
    <w:p w:rsidR="00E604AE" w:rsidRDefault="00E604AE" w:rsidP="00E604AE"/>
    <w:p w:rsidR="00830022" w:rsidRDefault="00830022" w:rsidP="00830022">
      <w:pPr>
        <w:tabs>
          <w:tab w:val="left" w:pos="11977"/>
          <w:tab w:val="left" w:pos="12119"/>
        </w:tabs>
        <w:spacing w:after="0"/>
        <w:ind w:left="360"/>
        <w:jc w:val="both"/>
        <w:rPr>
          <w:rFonts w:ascii="Verdana" w:hAnsi="Verdana"/>
          <w:b/>
          <w:sz w:val="18"/>
          <w:szCs w:val="18"/>
        </w:rPr>
      </w:pPr>
      <w:r>
        <w:rPr>
          <w:noProof/>
        </w:rPr>
        <w:drawing>
          <wp:anchor distT="0" distB="0" distL="114300" distR="114300" simplePos="0" relativeHeight="251659264" behindDoc="0" locked="0" layoutInCell="1" allowOverlap="1">
            <wp:simplePos x="0" y="0"/>
            <wp:positionH relativeFrom="column">
              <wp:posOffset>280035</wp:posOffset>
            </wp:positionH>
            <wp:positionV relativeFrom="paragraph">
              <wp:posOffset>-563245</wp:posOffset>
            </wp:positionV>
            <wp:extent cx="647700" cy="638175"/>
            <wp:effectExtent l="19050" t="0" r="0" b="0"/>
            <wp:wrapSquare wrapText="bothSides"/>
            <wp:docPr id="8" name="Εικόνα 2" descr="εθνοσημο για Λευκά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οσημο για Λευκάδα"/>
                    <pic:cNvPicPr>
                      <a:picLocks noChangeAspect="1" noChangeArrowheads="1"/>
                    </pic:cNvPicPr>
                  </pic:nvPicPr>
                  <pic:blipFill>
                    <a:blip r:embed="rId7"/>
                    <a:srcRect/>
                    <a:stretch>
                      <a:fillRect/>
                    </a:stretch>
                  </pic:blipFill>
                  <pic:spPr bwMode="auto">
                    <a:xfrm>
                      <a:off x="0" y="0"/>
                      <a:ext cx="647700" cy="638175"/>
                    </a:xfrm>
                    <a:prstGeom prst="rect">
                      <a:avLst/>
                    </a:prstGeom>
                    <a:noFill/>
                  </pic:spPr>
                </pic:pic>
              </a:graphicData>
            </a:graphic>
          </wp:anchor>
        </w:drawing>
      </w:r>
    </w:p>
    <w:p w:rsidR="00830022" w:rsidRDefault="00830022" w:rsidP="00830022">
      <w:pPr>
        <w:pStyle w:val="aff7"/>
        <w:spacing w:line="360" w:lineRule="auto"/>
        <w:rPr>
          <w:rFonts w:ascii="Verdana" w:hAnsi="Verdana" w:cs="Tahoma"/>
          <w:b/>
          <w:sz w:val="18"/>
          <w:szCs w:val="18"/>
          <w:lang w:val="el-GR"/>
        </w:rPr>
      </w:pPr>
    </w:p>
    <w:p w:rsidR="00830022" w:rsidRDefault="00830022" w:rsidP="00830022">
      <w:pPr>
        <w:pStyle w:val="aff7"/>
        <w:spacing w:line="360" w:lineRule="auto"/>
        <w:rPr>
          <w:rFonts w:ascii="Verdana" w:hAnsi="Verdana" w:cs="Tahoma"/>
          <w:b/>
          <w:sz w:val="18"/>
          <w:szCs w:val="18"/>
          <w:lang w:val="el-GR"/>
        </w:rPr>
      </w:pPr>
      <w:r>
        <w:rPr>
          <w:rFonts w:ascii="Verdana" w:hAnsi="Verdana" w:cs="Tahoma"/>
          <w:b/>
          <w:sz w:val="18"/>
          <w:szCs w:val="18"/>
          <w:lang w:val="el-GR"/>
        </w:rPr>
        <w:t xml:space="preserve">ΕΛΛΗΝΙΚΗ ΔΗΜΟΚΡΑΤΙΑ                                       ΑΝΑΡΤΗΤΕΑ ΣΤΟ ΜΗΤΡΩΟ           </w:t>
      </w:r>
    </w:p>
    <w:p w:rsidR="00830022" w:rsidRDefault="00830022" w:rsidP="00830022">
      <w:pPr>
        <w:pStyle w:val="aff7"/>
        <w:spacing w:line="360" w:lineRule="auto"/>
        <w:rPr>
          <w:rFonts w:ascii="Verdana" w:hAnsi="Verdana" w:cs="Tahoma"/>
          <w:b/>
          <w:sz w:val="18"/>
          <w:szCs w:val="18"/>
          <w:lang w:val="el-GR"/>
        </w:rPr>
      </w:pPr>
      <w:r>
        <w:rPr>
          <w:rFonts w:ascii="Verdana" w:hAnsi="Verdana" w:cs="Tahoma"/>
          <w:b/>
          <w:sz w:val="18"/>
          <w:szCs w:val="18"/>
          <w:lang w:val="el-GR"/>
        </w:rPr>
        <w:t>ΝΟΜΟΣ ΛΕΥΚΑΔΑΣ</w:t>
      </w:r>
      <w:r>
        <w:rPr>
          <w:rFonts w:ascii="Verdana" w:hAnsi="Verdana" w:cs="Tahoma"/>
          <w:b/>
          <w:sz w:val="18"/>
          <w:szCs w:val="18"/>
          <w:lang w:val="el-GR"/>
        </w:rPr>
        <w:tab/>
      </w:r>
      <w:r>
        <w:rPr>
          <w:rFonts w:ascii="Verdana" w:hAnsi="Verdana" w:cs="Tahoma"/>
          <w:b/>
          <w:sz w:val="18"/>
          <w:szCs w:val="18"/>
          <w:lang w:val="el-GR"/>
        </w:rPr>
        <w:tab/>
      </w:r>
      <w:r>
        <w:rPr>
          <w:rFonts w:ascii="Verdana" w:hAnsi="Verdana" w:cs="Tahoma"/>
          <w:b/>
          <w:sz w:val="18"/>
          <w:szCs w:val="18"/>
          <w:lang w:val="el-GR"/>
        </w:rPr>
        <w:tab/>
      </w:r>
      <w:r>
        <w:rPr>
          <w:rFonts w:ascii="Verdana" w:hAnsi="Verdana" w:cs="Tahoma"/>
          <w:b/>
          <w:sz w:val="18"/>
          <w:szCs w:val="18"/>
          <w:lang w:val="el-GR"/>
        </w:rPr>
        <w:tab/>
        <w:t xml:space="preserve">        Λευκάδα, 31 Αυγούστου 2021</w:t>
      </w:r>
    </w:p>
    <w:p w:rsidR="00830022" w:rsidRDefault="00830022" w:rsidP="00830022">
      <w:pPr>
        <w:pStyle w:val="aff7"/>
        <w:spacing w:line="360" w:lineRule="auto"/>
        <w:rPr>
          <w:rFonts w:ascii="Verdana" w:hAnsi="Verdana" w:cs="Tahoma"/>
          <w:b/>
          <w:sz w:val="18"/>
          <w:szCs w:val="18"/>
          <w:lang w:val="el-GR"/>
        </w:rPr>
      </w:pPr>
      <w:r>
        <w:rPr>
          <w:rFonts w:ascii="Verdana" w:hAnsi="Verdana" w:cs="Tahoma"/>
          <w:b/>
          <w:sz w:val="18"/>
          <w:szCs w:val="18"/>
          <w:lang w:val="el-GR"/>
        </w:rPr>
        <w:t>ΔΗΜΟΣ ΛΕΥΚΑΔΑΣ</w:t>
      </w:r>
      <w:r>
        <w:rPr>
          <w:rFonts w:ascii="Verdana" w:hAnsi="Verdana" w:cs="Tahoma"/>
          <w:b/>
          <w:sz w:val="18"/>
          <w:szCs w:val="18"/>
          <w:lang w:val="el-GR"/>
        </w:rPr>
        <w:tab/>
      </w:r>
      <w:r>
        <w:rPr>
          <w:rFonts w:ascii="Verdana" w:hAnsi="Verdana" w:cs="Tahoma"/>
          <w:b/>
          <w:sz w:val="18"/>
          <w:szCs w:val="18"/>
          <w:lang w:val="el-GR"/>
        </w:rPr>
        <w:tab/>
        <w:t xml:space="preserve">                                       </w:t>
      </w:r>
    </w:p>
    <w:p w:rsidR="00830022" w:rsidRDefault="00830022" w:rsidP="00830022">
      <w:pPr>
        <w:pStyle w:val="aff7"/>
        <w:spacing w:line="360" w:lineRule="auto"/>
        <w:rPr>
          <w:rFonts w:ascii="Verdana" w:hAnsi="Verdana" w:cs="Tahoma"/>
          <w:b/>
          <w:sz w:val="18"/>
          <w:szCs w:val="18"/>
          <w:lang w:val="el-GR"/>
        </w:rPr>
      </w:pPr>
      <w:r>
        <w:rPr>
          <w:rFonts w:ascii="Verdana" w:hAnsi="Verdana" w:cs="Tahoma"/>
          <w:b/>
          <w:sz w:val="18"/>
          <w:szCs w:val="18"/>
          <w:lang w:val="el-GR"/>
        </w:rPr>
        <w:t>Δ/ΝΣΗ ΟΙΚΟΝΟΜΙΚΩΝ ΥΠΗΡΕΣΙΩΝ</w:t>
      </w:r>
    </w:p>
    <w:p w:rsidR="00830022" w:rsidRDefault="00830022" w:rsidP="00830022">
      <w:pPr>
        <w:pStyle w:val="aff7"/>
        <w:spacing w:line="360" w:lineRule="auto"/>
        <w:rPr>
          <w:rFonts w:ascii="Verdana" w:hAnsi="Verdana" w:cs="Tahoma"/>
          <w:b/>
          <w:sz w:val="18"/>
          <w:szCs w:val="18"/>
          <w:lang w:val="el-GR"/>
        </w:rPr>
      </w:pPr>
      <w:r>
        <w:rPr>
          <w:rFonts w:ascii="Verdana" w:hAnsi="Verdana" w:cs="Tahoma"/>
          <w:b/>
          <w:sz w:val="18"/>
          <w:szCs w:val="18"/>
          <w:lang w:val="el-GR"/>
        </w:rPr>
        <w:t>ΤΜΗΜΑ ΠΡΟΫΠΟΛΟΓΙΣΜΟΥ-</w:t>
      </w:r>
    </w:p>
    <w:p w:rsidR="00830022" w:rsidRDefault="00830022" w:rsidP="00830022">
      <w:pPr>
        <w:pStyle w:val="aff7"/>
        <w:spacing w:line="360" w:lineRule="auto"/>
        <w:rPr>
          <w:rFonts w:ascii="Verdana" w:hAnsi="Verdana" w:cs="Tahoma"/>
          <w:b/>
          <w:sz w:val="18"/>
          <w:szCs w:val="18"/>
          <w:lang w:val="el-GR"/>
        </w:rPr>
      </w:pPr>
      <w:r>
        <w:rPr>
          <w:rFonts w:ascii="Verdana" w:hAnsi="Verdana" w:cs="Tahoma"/>
          <w:b/>
          <w:sz w:val="18"/>
          <w:szCs w:val="18"/>
          <w:lang w:val="el-GR"/>
        </w:rPr>
        <w:t>ΛΟΓΙΣΤΗΡΙΟΥ ΚΑΙ ΠΡΟΜΗΘΕΙΩΝ</w:t>
      </w:r>
    </w:p>
    <w:p w:rsidR="00830022" w:rsidRDefault="00830022" w:rsidP="00830022">
      <w:pPr>
        <w:pStyle w:val="aff7"/>
        <w:spacing w:line="360" w:lineRule="auto"/>
        <w:rPr>
          <w:rFonts w:ascii="Verdana" w:hAnsi="Verdana" w:cs="Tahoma"/>
          <w:sz w:val="18"/>
          <w:szCs w:val="18"/>
          <w:lang w:val="el-GR"/>
        </w:rPr>
      </w:pPr>
    </w:p>
    <w:p w:rsidR="00830022" w:rsidRDefault="00830022" w:rsidP="00830022">
      <w:pPr>
        <w:pStyle w:val="aff7"/>
        <w:spacing w:line="360" w:lineRule="auto"/>
        <w:rPr>
          <w:rFonts w:ascii="Verdana" w:hAnsi="Verdana" w:cs="Tahoma"/>
          <w:sz w:val="18"/>
          <w:szCs w:val="18"/>
          <w:lang w:val="el-GR"/>
        </w:rPr>
      </w:pPr>
      <w:r>
        <w:rPr>
          <w:rFonts w:ascii="Verdana" w:hAnsi="Verdana" w:cs="Tahoma"/>
          <w:sz w:val="18"/>
          <w:szCs w:val="18"/>
          <w:lang w:val="el-GR"/>
        </w:rPr>
        <w:t>Ταχ. Δ/νση: Α. Τζεβελέκη &amp; Υπ. Κατωπόδη</w:t>
      </w:r>
    </w:p>
    <w:p w:rsidR="00830022" w:rsidRDefault="00830022" w:rsidP="00830022">
      <w:pPr>
        <w:pStyle w:val="aff7"/>
        <w:spacing w:line="360" w:lineRule="auto"/>
        <w:rPr>
          <w:rFonts w:ascii="Verdana" w:hAnsi="Verdana" w:cs="Tahoma"/>
          <w:sz w:val="18"/>
          <w:szCs w:val="18"/>
          <w:lang w:val="el-GR"/>
        </w:rPr>
      </w:pPr>
      <w:r>
        <w:rPr>
          <w:rFonts w:ascii="Verdana" w:hAnsi="Verdana" w:cs="Tahoma"/>
          <w:sz w:val="18"/>
          <w:szCs w:val="18"/>
          <w:lang w:val="el-GR"/>
        </w:rPr>
        <w:t>Ταχ. Κώδικας: 31100, Λευκάδα</w:t>
      </w:r>
    </w:p>
    <w:p w:rsidR="00830022" w:rsidRDefault="00830022" w:rsidP="00830022">
      <w:pPr>
        <w:pStyle w:val="aff7"/>
        <w:spacing w:line="360" w:lineRule="auto"/>
        <w:rPr>
          <w:rFonts w:ascii="Verdana" w:hAnsi="Verdana" w:cs="Tahoma"/>
          <w:sz w:val="18"/>
          <w:szCs w:val="18"/>
          <w:lang w:val="el-GR"/>
        </w:rPr>
      </w:pPr>
      <w:r>
        <w:rPr>
          <w:rFonts w:ascii="Verdana" w:hAnsi="Verdana" w:cs="Tahoma"/>
          <w:sz w:val="18"/>
          <w:szCs w:val="18"/>
          <w:lang w:val="el-GR"/>
        </w:rPr>
        <w:t>Τηλ: 26453 60610, 60556</w:t>
      </w:r>
      <w:r>
        <w:rPr>
          <w:rFonts w:ascii="Verdana" w:hAnsi="Verdana" w:cs="Tahoma"/>
          <w:sz w:val="18"/>
          <w:szCs w:val="18"/>
          <w:lang w:val="el-GR"/>
        </w:rPr>
        <w:tab/>
      </w:r>
      <w:r>
        <w:rPr>
          <w:rFonts w:ascii="Verdana" w:hAnsi="Verdana" w:cs="Tahoma"/>
          <w:sz w:val="18"/>
          <w:szCs w:val="18"/>
          <w:lang w:val="el-GR"/>
        </w:rPr>
        <w:tab/>
        <w:t xml:space="preserve">      </w:t>
      </w:r>
    </w:p>
    <w:p w:rsidR="00830022" w:rsidRDefault="00830022" w:rsidP="00830022">
      <w:pPr>
        <w:pStyle w:val="aff7"/>
        <w:spacing w:line="360" w:lineRule="auto"/>
        <w:rPr>
          <w:rFonts w:ascii="Verdana" w:hAnsi="Verdana" w:cs="Tahoma"/>
          <w:sz w:val="18"/>
          <w:szCs w:val="18"/>
          <w:lang w:val="en-US"/>
        </w:rPr>
      </w:pPr>
      <w:r>
        <w:rPr>
          <w:rFonts w:ascii="Verdana" w:hAnsi="Verdana" w:cs="Tahoma"/>
          <w:sz w:val="18"/>
          <w:szCs w:val="18"/>
          <w:lang w:val="en-US"/>
        </w:rPr>
        <w:t xml:space="preserve">Fax: 26453 60586 </w:t>
      </w:r>
    </w:p>
    <w:p w:rsidR="00830022" w:rsidRDefault="00830022" w:rsidP="00830022">
      <w:pPr>
        <w:pStyle w:val="aff7"/>
        <w:spacing w:line="360" w:lineRule="auto"/>
        <w:rPr>
          <w:rFonts w:ascii="Verdana" w:hAnsi="Verdana"/>
          <w:sz w:val="18"/>
          <w:szCs w:val="18"/>
          <w:lang w:val="en-US"/>
        </w:rPr>
      </w:pPr>
      <w:r>
        <w:rPr>
          <w:rFonts w:ascii="Verdana" w:hAnsi="Verdana" w:cs="Tahoma"/>
          <w:sz w:val="18"/>
          <w:szCs w:val="18"/>
          <w:lang w:val="en-US"/>
        </w:rPr>
        <w:t>Email:</w:t>
      </w:r>
      <w:hyperlink r:id="rId8" w:history="1">
        <w:r>
          <w:rPr>
            <w:rStyle w:val="-"/>
            <w:rFonts w:ascii="Verdana" w:eastAsiaTheme="majorEastAsia" w:hAnsi="Verdana"/>
            <w:sz w:val="18"/>
            <w:szCs w:val="18"/>
          </w:rPr>
          <w:t>info@lefkada.gov.gr</w:t>
        </w:r>
      </w:hyperlink>
    </w:p>
    <w:p w:rsidR="00E604AE" w:rsidRPr="00A836C5" w:rsidRDefault="00E604AE" w:rsidP="00E604AE">
      <w:pPr>
        <w:rPr>
          <w:lang w:val="en-US"/>
        </w:rPr>
      </w:pPr>
    </w:p>
    <w:p w:rsidR="00830022" w:rsidRDefault="00830022" w:rsidP="00830022">
      <w:pPr>
        <w:spacing w:line="360" w:lineRule="auto"/>
        <w:jc w:val="center"/>
        <w:rPr>
          <w:rFonts w:ascii="Verdana" w:hAnsi="Verdana" w:cs="Arial"/>
          <w:b/>
          <w:color w:val="548DD4" w:themeColor="text2" w:themeTint="99"/>
          <w:sz w:val="28"/>
          <w:szCs w:val="28"/>
          <w:u w:val="single"/>
        </w:rPr>
      </w:pPr>
      <w:r>
        <w:rPr>
          <w:rFonts w:ascii="Verdana" w:hAnsi="Verdana" w:cs="Arial"/>
          <w:b/>
          <w:color w:val="548DD4" w:themeColor="text2" w:themeTint="99"/>
          <w:sz w:val="28"/>
          <w:szCs w:val="28"/>
          <w:u w:val="single"/>
        </w:rPr>
        <w:t>Δ Ι Α Κ Η Ρ Υ Ξ Η</w:t>
      </w:r>
    </w:p>
    <w:p w:rsidR="00830022" w:rsidRPr="00A836C5" w:rsidRDefault="00830022" w:rsidP="00A836C5">
      <w:pPr>
        <w:spacing w:line="360" w:lineRule="auto"/>
        <w:jc w:val="both"/>
        <w:rPr>
          <w:rFonts w:ascii="Verdana" w:hAnsi="Verdana" w:cs="Tahoma"/>
          <w:b/>
          <w:color w:val="000000" w:themeColor="text1"/>
          <w:sz w:val="24"/>
          <w:szCs w:val="24"/>
        </w:rPr>
      </w:pPr>
      <w:r>
        <w:rPr>
          <w:rFonts w:ascii="Verdana" w:hAnsi="Verdana" w:cs="Tahoma"/>
          <w:b/>
          <w:color w:val="000000" w:themeColor="text1"/>
        </w:rPr>
        <w:t xml:space="preserve">ΣΥΝΟΠΤΙΚΟΥ ΔΙΑΓΩΝΙΣΜΟΥ προμήθειας </w:t>
      </w:r>
      <w:r w:rsidRPr="007071F1">
        <w:rPr>
          <w:rFonts w:ascii="Verdana" w:hAnsi="Verdana" w:cs="Arial"/>
          <w:b/>
          <w:bCs/>
        </w:rPr>
        <w:t>ελαστικών των οχημάτων και μηχανημάτων Δήμου Λευκάδας</w:t>
      </w:r>
      <w:r w:rsidRPr="007071F1">
        <w:rPr>
          <w:rFonts w:ascii="Verdana" w:hAnsi="Verdana"/>
          <w:b/>
          <w:color w:val="000000" w:themeColor="text1"/>
        </w:rPr>
        <w:t>,</w:t>
      </w:r>
      <w:r>
        <w:rPr>
          <w:rFonts w:ascii="Verdana" w:hAnsi="Verdana" w:cs="Arial"/>
          <w:b/>
          <w:color w:val="000000" w:themeColor="text1"/>
          <w:sz w:val="24"/>
          <w:szCs w:val="24"/>
        </w:rPr>
        <w:t xml:space="preserve">  με κριτήριο κατακύρωσης την πλέον συμφέρουσα από οικονομικής άποψης προσφορά βάσει τιμής</w:t>
      </w:r>
      <w:r>
        <w:rPr>
          <w:rFonts w:ascii="Verdana" w:hAnsi="Verdana" w:cs="Tahoma"/>
          <w:b/>
          <w:color w:val="000000" w:themeColor="text1"/>
          <w:sz w:val="24"/>
          <w:szCs w:val="24"/>
        </w:rPr>
        <w:t xml:space="preserve">, συνολικού προϋπολογισμού </w:t>
      </w:r>
      <w:r>
        <w:rPr>
          <w:rFonts w:ascii="Verdana" w:hAnsi="Verdana"/>
          <w:b/>
          <w:color w:val="000000" w:themeColor="text1"/>
          <w:sz w:val="24"/>
          <w:szCs w:val="24"/>
        </w:rPr>
        <w:t xml:space="preserve"> </w:t>
      </w:r>
      <w:r w:rsidR="00A836C5" w:rsidRPr="00A836C5">
        <w:rPr>
          <w:rFonts w:ascii="Verdana" w:hAnsi="Verdana" w:cs="Tahoma"/>
          <w:b/>
          <w:color w:val="000000" w:themeColor="text1"/>
          <w:sz w:val="24"/>
          <w:szCs w:val="24"/>
        </w:rPr>
        <w:t>41.366,40</w:t>
      </w:r>
      <w:r w:rsidRPr="00A836C5">
        <w:rPr>
          <w:rFonts w:ascii="Verdana" w:hAnsi="Verdana" w:cs="Tahoma"/>
          <w:b/>
          <w:color w:val="000000" w:themeColor="text1"/>
          <w:sz w:val="24"/>
          <w:szCs w:val="24"/>
        </w:rPr>
        <w:t xml:space="preserve"> ευρώ</w:t>
      </w:r>
      <w:r>
        <w:rPr>
          <w:rFonts w:ascii="Verdana" w:hAnsi="Verdana"/>
          <w:b/>
          <w:color w:val="000000" w:themeColor="text1"/>
          <w:sz w:val="24"/>
          <w:szCs w:val="24"/>
        </w:rPr>
        <w:t xml:space="preserve"> με Φ.Π.Α.</w:t>
      </w:r>
      <w:r w:rsidR="00A836C5">
        <w:rPr>
          <w:rFonts w:ascii="Verdana" w:hAnsi="Verdana"/>
          <w:b/>
          <w:color w:val="000000" w:themeColor="text1"/>
          <w:sz w:val="24"/>
          <w:szCs w:val="24"/>
        </w:rPr>
        <w:t>24%</w:t>
      </w:r>
    </w:p>
    <w:p w:rsidR="00830022" w:rsidRPr="00830022" w:rsidRDefault="00830022" w:rsidP="00830022">
      <w:pPr>
        <w:jc w:val="center"/>
      </w:pPr>
      <w:r>
        <w:rPr>
          <w:rFonts w:ascii="Verdana" w:hAnsi="Verdana"/>
          <w:b/>
          <w:color w:val="000000" w:themeColor="text1"/>
          <w:sz w:val="24"/>
          <w:szCs w:val="24"/>
        </w:rPr>
        <w:t xml:space="preserve">Αρ.Πρωτ. </w:t>
      </w:r>
      <w:r w:rsidR="00A836C5">
        <w:rPr>
          <w:rFonts w:ascii="Verdana" w:hAnsi="Verdana"/>
          <w:b/>
          <w:color w:val="000000" w:themeColor="text1"/>
          <w:sz w:val="24"/>
          <w:szCs w:val="24"/>
        </w:rPr>
        <w:t>:28005/31-08-2021</w:t>
      </w:r>
    </w:p>
    <w:p w:rsidR="00E604AE" w:rsidRPr="00830022" w:rsidRDefault="00E604AE" w:rsidP="00E604AE">
      <w:pPr>
        <w:rPr>
          <w:lang w:val="en-US"/>
        </w:rPr>
      </w:pPr>
    </w:p>
    <w:p w:rsidR="00E604AE" w:rsidRDefault="00E604AE" w:rsidP="00E604AE">
      <w:pPr>
        <w:pStyle w:val="Contents"/>
      </w:pPr>
      <w:bookmarkStart w:id="0" w:name="_Toc81335640"/>
      <w:r>
        <w:lastRenderedPageBreak/>
        <w:t>Περιεχόμενα</w:t>
      </w:r>
      <w:bookmarkEnd w:id="0"/>
    </w:p>
    <w:p w:rsidR="00BB1508" w:rsidRDefault="00E604AE">
      <w:pPr>
        <w:pStyle w:val="18"/>
        <w:tabs>
          <w:tab w:val="right" w:leader="dot" w:pos="9628"/>
        </w:tabs>
        <w:rPr>
          <w:rFonts w:asciiTheme="minorHAnsi" w:eastAsiaTheme="minorEastAsia" w:hAnsiTheme="minorHAnsi" w:cstheme="minorBidi"/>
          <w:b w:val="0"/>
          <w:bCs w:val="0"/>
          <w:caps w:val="0"/>
          <w:noProof/>
          <w:sz w:val="22"/>
          <w:szCs w:val="22"/>
          <w:lang w:val="el-GR" w:eastAsia="el-GR"/>
        </w:rPr>
      </w:pPr>
      <w:r w:rsidRPr="009723FE">
        <w:rPr>
          <w:rStyle w:val="-"/>
          <w:noProof/>
          <w:lang w:val="el-GR"/>
        </w:rPr>
        <w:fldChar w:fldCharType="begin"/>
      </w:r>
      <w:r w:rsidRPr="009723FE">
        <w:rPr>
          <w:rStyle w:val="-"/>
          <w:noProof/>
          <w:lang w:val="el-GR"/>
        </w:rPr>
        <w:instrText xml:space="preserve"> TOC \o "1-4" \h</w:instrText>
      </w:r>
      <w:r w:rsidRPr="009723FE">
        <w:rPr>
          <w:rStyle w:val="-"/>
          <w:noProof/>
          <w:lang w:val="el-GR"/>
        </w:rPr>
        <w:fldChar w:fldCharType="separate"/>
      </w:r>
      <w:hyperlink w:anchor="_Toc81335640" w:history="1">
        <w:r w:rsidR="00BB1508" w:rsidRPr="00F30FC0">
          <w:rPr>
            <w:rStyle w:val="-"/>
            <w:noProof/>
          </w:rPr>
          <w:t>Περιεχόμενα</w:t>
        </w:r>
        <w:r w:rsidR="00BB1508">
          <w:rPr>
            <w:noProof/>
          </w:rPr>
          <w:tab/>
        </w:r>
        <w:r w:rsidR="00BB1508">
          <w:rPr>
            <w:noProof/>
          </w:rPr>
          <w:fldChar w:fldCharType="begin"/>
        </w:r>
        <w:r w:rsidR="00BB1508">
          <w:rPr>
            <w:noProof/>
          </w:rPr>
          <w:instrText xml:space="preserve"> PAGEREF _Toc81335640 \h </w:instrText>
        </w:r>
        <w:r w:rsidR="00BB1508">
          <w:rPr>
            <w:noProof/>
          </w:rPr>
        </w:r>
        <w:r w:rsidR="00BB1508">
          <w:rPr>
            <w:noProof/>
          </w:rPr>
          <w:fldChar w:fldCharType="separate"/>
        </w:r>
        <w:r w:rsidR="00D200B7">
          <w:rPr>
            <w:noProof/>
          </w:rPr>
          <w:t>2</w:t>
        </w:r>
        <w:r w:rsidR="00BB1508">
          <w:rPr>
            <w:noProof/>
          </w:rPr>
          <w:fldChar w:fldCharType="end"/>
        </w:r>
      </w:hyperlink>
    </w:p>
    <w:p w:rsidR="00BB1508" w:rsidRDefault="00BB1508">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81335641" w:history="1">
        <w:r w:rsidRPr="00F30FC0">
          <w:rPr>
            <w:rStyle w:val="-"/>
            <w:noProof/>
            <w:lang w:val="el-GR"/>
          </w:rPr>
          <w:t>1.</w:t>
        </w:r>
        <w:r>
          <w:rPr>
            <w:rFonts w:asciiTheme="minorHAnsi" w:eastAsiaTheme="minorEastAsia" w:hAnsiTheme="minorHAnsi" w:cstheme="minorBidi"/>
            <w:b w:val="0"/>
            <w:bCs w:val="0"/>
            <w:caps w:val="0"/>
            <w:noProof/>
            <w:sz w:val="22"/>
            <w:szCs w:val="22"/>
            <w:lang w:val="el-GR" w:eastAsia="el-GR"/>
          </w:rPr>
          <w:tab/>
        </w:r>
        <w:r w:rsidRPr="00F30FC0">
          <w:rPr>
            <w:rStyle w:val="-"/>
            <w:noProof/>
            <w:lang w:val="el-GR"/>
          </w:rPr>
          <w:t>ΑΝΑΘΕΤΟΥΣΑ ΑΡΧΗ ΚΑΙ ΑΝΤΙΚΕΙΜΕΝΟ ΣΥΜΒΑΣΗΣ</w:t>
        </w:r>
        <w:r>
          <w:rPr>
            <w:noProof/>
          </w:rPr>
          <w:tab/>
        </w:r>
        <w:r>
          <w:rPr>
            <w:noProof/>
          </w:rPr>
          <w:fldChar w:fldCharType="begin"/>
        </w:r>
        <w:r>
          <w:rPr>
            <w:noProof/>
          </w:rPr>
          <w:instrText xml:space="preserve"> PAGEREF _Toc81335641 \h </w:instrText>
        </w:r>
        <w:r>
          <w:rPr>
            <w:noProof/>
          </w:rPr>
        </w:r>
        <w:r>
          <w:rPr>
            <w:noProof/>
          </w:rPr>
          <w:fldChar w:fldCharType="separate"/>
        </w:r>
        <w:r w:rsidR="00D200B7">
          <w:rPr>
            <w:noProof/>
          </w:rPr>
          <w:t>4</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42" w:history="1">
        <w:r w:rsidRPr="00F30FC0">
          <w:rPr>
            <w:rStyle w:val="-"/>
            <w:noProof/>
            <w:lang w:val="el-GR"/>
          </w:rPr>
          <w:t>1.1</w:t>
        </w:r>
        <w:r>
          <w:rPr>
            <w:rFonts w:asciiTheme="minorHAnsi" w:eastAsiaTheme="minorEastAsia" w:hAnsiTheme="minorHAnsi" w:cstheme="minorBidi"/>
            <w:smallCaps w:val="0"/>
            <w:noProof/>
            <w:sz w:val="22"/>
            <w:szCs w:val="22"/>
            <w:lang w:val="el-GR" w:eastAsia="el-GR"/>
          </w:rPr>
          <w:tab/>
        </w:r>
        <w:r w:rsidRPr="00F30FC0">
          <w:rPr>
            <w:rStyle w:val="-"/>
            <w:noProof/>
            <w:lang w:val="el-GR"/>
          </w:rPr>
          <w:t>Στοιχεία Αναθέτουσας Αρχής</w:t>
        </w:r>
        <w:r>
          <w:rPr>
            <w:noProof/>
          </w:rPr>
          <w:tab/>
        </w:r>
        <w:r>
          <w:rPr>
            <w:noProof/>
          </w:rPr>
          <w:fldChar w:fldCharType="begin"/>
        </w:r>
        <w:r>
          <w:rPr>
            <w:noProof/>
          </w:rPr>
          <w:instrText xml:space="preserve"> PAGEREF _Toc81335642 \h </w:instrText>
        </w:r>
        <w:r>
          <w:rPr>
            <w:noProof/>
          </w:rPr>
        </w:r>
        <w:r>
          <w:rPr>
            <w:noProof/>
          </w:rPr>
          <w:fldChar w:fldCharType="separate"/>
        </w:r>
        <w:r w:rsidR="00D200B7">
          <w:rPr>
            <w:noProof/>
          </w:rPr>
          <w:t>4</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43" w:history="1">
        <w:r w:rsidRPr="00F30FC0">
          <w:rPr>
            <w:rStyle w:val="-"/>
            <w:noProof/>
            <w:lang w:val="el-GR"/>
          </w:rPr>
          <w:t>1.2</w:t>
        </w:r>
        <w:r>
          <w:rPr>
            <w:rFonts w:asciiTheme="minorHAnsi" w:eastAsiaTheme="minorEastAsia" w:hAnsiTheme="minorHAnsi" w:cstheme="minorBidi"/>
            <w:smallCaps w:val="0"/>
            <w:noProof/>
            <w:sz w:val="22"/>
            <w:szCs w:val="22"/>
            <w:lang w:val="el-GR" w:eastAsia="el-GR"/>
          </w:rPr>
          <w:tab/>
        </w:r>
        <w:r w:rsidRPr="00F30FC0">
          <w:rPr>
            <w:rStyle w:val="-"/>
            <w:noProof/>
            <w:lang w:val="el-GR"/>
          </w:rPr>
          <w:t>Στοιχεία Διαδικασίας-Χρηματοδότηση</w:t>
        </w:r>
        <w:r>
          <w:rPr>
            <w:noProof/>
          </w:rPr>
          <w:tab/>
        </w:r>
        <w:r>
          <w:rPr>
            <w:noProof/>
          </w:rPr>
          <w:fldChar w:fldCharType="begin"/>
        </w:r>
        <w:r>
          <w:rPr>
            <w:noProof/>
          </w:rPr>
          <w:instrText xml:space="preserve"> PAGEREF _Toc81335643 \h </w:instrText>
        </w:r>
        <w:r>
          <w:rPr>
            <w:noProof/>
          </w:rPr>
        </w:r>
        <w:r>
          <w:rPr>
            <w:noProof/>
          </w:rPr>
          <w:fldChar w:fldCharType="separate"/>
        </w:r>
        <w:r w:rsidR="00D200B7">
          <w:rPr>
            <w:noProof/>
          </w:rPr>
          <w:t>4</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44" w:history="1">
        <w:r w:rsidRPr="00F30FC0">
          <w:rPr>
            <w:rStyle w:val="-"/>
            <w:rFonts w:ascii="Verdana" w:hAnsi="Verdana"/>
            <w:noProof/>
            <w:lang w:val="el-GR"/>
          </w:rPr>
          <w:t>1.3</w:t>
        </w:r>
        <w:r>
          <w:rPr>
            <w:rFonts w:asciiTheme="minorHAnsi" w:eastAsiaTheme="minorEastAsia" w:hAnsiTheme="minorHAnsi" w:cstheme="minorBidi"/>
            <w:smallCaps w:val="0"/>
            <w:noProof/>
            <w:sz w:val="22"/>
            <w:szCs w:val="22"/>
            <w:lang w:val="el-GR" w:eastAsia="el-GR"/>
          </w:rPr>
          <w:tab/>
        </w:r>
        <w:r w:rsidRPr="00F30FC0">
          <w:rPr>
            <w:rStyle w:val="-"/>
            <w:rFonts w:ascii="Verdana" w:hAnsi="Verdana"/>
            <w:noProof/>
            <w:lang w:val="el-GR"/>
          </w:rPr>
          <w:t>Συνοπτική Περιγραφή φυσικού και οικονομικού αντικειμένου της σύμβασης</w:t>
        </w:r>
        <w:r>
          <w:rPr>
            <w:noProof/>
          </w:rPr>
          <w:tab/>
        </w:r>
        <w:r>
          <w:rPr>
            <w:noProof/>
          </w:rPr>
          <w:fldChar w:fldCharType="begin"/>
        </w:r>
        <w:r>
          <w:rPr>
            <w:noProof/>
          </w:rPr>
          <w:instrText xml:space="preserve"> PAGEREF _Toc81335644 \h </w:instrText>
        </w:r>
        <w:r>
          <w:rPr>
            <w:noProof/>
          </w:rPr>
        </w:r>
        <w:r>
          <w:rPr>
            <w:noProof/>
          </w:rPr>
          <w:fldChar w:fldCharType="separate"/>
        </w:r>
        <w:r w:rsidR="00D200B7">
          <w:rPr>
            <w:noProof/>
          </w:rPr>
          <w:t>4</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45" w:history="1">
        <w:r w:rsidRPr="00F30FC0">
          <w:rPr>
            <w:rStyle w:val="-"/>
            <w:noProof/>
            <w:lang w:val="el-GR"/>
          </w:rPr>
          <w:t>1.4</w:t>
        </w:r>
        <w:r>
          <w:rPr>
            <w:rFonts w:asciiTheme="minorHAnsi" w:eastAsiaTheme="minorEastAsia" w:hAnsiTheme="minorHAnsi" w:cstheme="minorBidi"/>
            <w:smallCaps w:val="0"/>
            <w:noProof/>
            <w:sz w:val="22"/>
            <w:szCs w:val="22"/>
            <w:lang w:val="el-GR" w:eastAsia="el-GR"/>
          </w:rPr>
          <w:tab/>
        </w:r>
        <w:r w:rsidRPr="00F30FC0">
          <w:rPr>
            <w:rStyle w:val="-"/>
            <w:noProof/>
            <w:lang w:val="el-GR"/>
          </w:rPr>
          <w:t>Θεσμικό πλαίσιο</w:t>
        </w:r>
        <w:r>
          <w:rPr>
            <w:noProof/>
          </w:rPr>
          <w:tab/>
        </w:r>
        <w:r>
          <w:rPr>
            <w:noProof/>
          </w:rPr>
          <w:fldChar w:fldCharType="begin"/>
        </w:r>
        <w:r>
          <w:rPr>
            <w:noProof/>
          </w:rPr>
          <w:instrText xml:space="preserve"> PAGEREF _Toc81335645 \h </w:instrText>
        </w:r>
        <w:r>
          <w:rPr>
            <w:noProof/>
          </w:rPr>
        </w:r>
        <w:r>
          <w:rPr>
            <w:noProof/>
          </w:rPr>
          <w:fldChar w:fldCharType="separate"/>
        </w:r>
        <w:r w:rsidR="00D200B7">
          <w:rPr>
            <w:noProof/>
          </w:rPr>
          <w:t>5</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46" w:history="1">
        <w:r w:rsidRPr="00F30FC0">
          <w:rPr>
            <w:rStyle w:val="-"/>
            <w:noProof/>
            <w:lang w:val="el-GR"/>
          </w:rPr>
          <w:t>1.5</w:t>
        </w:r>
        <w:r>
          <w:rPr>
            <w:rFonts w:asciiTheme="minorHAnsi" w:eastAsiaTheme="minorEastAsia" w:hAnsiTheme="minorHAnsi" w:cstheme="minorBidi"/>
            <w:smallCaps w:val="0"/>
            <w:noProof/>
            <w:sz w:val="22"/>
            <w:szCs w:val="22"/>
            <w:lang w:val="el-GR" w:eastAsia="el-GR"/>
          </w:rPr>
          <w:tab/>
        </w:r>
        <w:r w:rsidRPr="00F30FC0">
          <w:rPr>
            <w:rStyle w:val="-"/>
            <w:noProof/>
            <w:lang w:val="el-GR"/>
          </w:rPr>
          <w:t>Προθεσμία παραλαβής προσφορών και διενέργεια διαγωνισμού</w:t>
        </w:r>
        <w:r>
          <w:rPr>
            <w:noProof/>
          </w:rPr>
          <w:tab/>
        </w:r>
        <w:r>
          <w:rPr>
            <w:noProof/>
          </w:rPr>
          <w:fldChar w:fldCharType="begin"/>
        </w:r>
        <w:r>
          <w:rPr>
            <w:noProof/>
          </w:rPr>
          <w:instrText xml:space="preserve"> PAGEREF _Toc81335646 \h </w:instrText>
        </w:r>
        <w:r>
          <w:rPr>
            <w:noProof/>
          </w:rPr>
        </w:r>
        <w:r>
          <w:rPr>
            <w:noProof/>
          </w:rPr>
          <w:fldChar w:fldCharType="separate"/>
        </w:r>
        <w:r w:rsidR="00D200B7">
          <w:rPr>
            <w:noProof/>
          </w:rPr>
          <w:t>7</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47" w:history="1">
        <w:r w:rsidRPr="00F30FC0">
          <w:rPr>
            <w:rStyle w:val="-"/>
            <w:noProof/>
            <w:lang w:val="el-GR"/>
          </w:rPr>
          <w:t>1.6</w:t>
        </w:r>
        <w:r>
          <w:rPr>
            <w:rFonts w:asciiTheme="minorHAnsi" w:eastAsiaTheme="minorEastAsia" w:hAnsiTheme="minorHAnsi" w:cstheme="minorBidi"/>
            <w:smallCaps w:val="0"/>
            <w:noProof/>
            <w:sz w:val="22"/>
            <w:szCs w:val="22"/>
            <w:lang w:val="el-GR" w:eastAsia="el-GR"/>
          </w:rPr>
          <w:tab/>
        </w:r>
        <w:r w:rsidRPr="00F30FC0">
          <w:rPr>
            <w:rStyle w:val="-"/>
            <w:noProof/>
            <w:lang w:val="el-GR"/>
          </w:rPr>
          <w:t>Δημοσιότητα</w:t>
        </w:r>
        <w:r>
          <w:rPr>
            <w:noProof/>
          </w:rPr>
          <w:tab/>
        </w:r>
        <w:r>
          <w:rPr>
            <w:noProof/>
          </w:rPr>
          <w:fldChar w:fldCharType="begin"/>
        </w:r>
        <w:r>
          <w:rPr>
            <w:noProof/>
          </w:rPr>
          <w:instrText xml:space="preserve"> PAGEREF _Toc81335647 \h </w:instrText>
        </w:r>
        <w:r>
          <w:rPr>
            <w:noProof/>
          </w:rPr>
        </w:r>
        <w:r>
          <w:rPr>
            <w:noProof/>
          </w:rPr>
          <w:fldChar w:fldCharType="separate"/>
        </w:r>
        <w:r w:rsidR="00D200B7">
          <w:rPr>
            <w:noProof/>
          </w:rPr>
          <w:t>7</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48" w:history="1">
        <w:r w:rsidRPr="00F30FC0">
          <w:rPr>
            <w:rStyle w:val="-"/>
            <w:noProof/>
            <w:lang w:val="el-GR"/>
          </w:rPr>
          <w:t>1.7</w:t>
        </w:r>
        <w:r>
          <w:rPr>
            <w:rFonts w:asciiTheme="minorHAnsi" w:eastAsiaTheme="minorEastAsia" w:hAnsiTheme="minorHAnsi" w:cstheme="minorBidi"/>
            <w:smallCaps w:val="0"/>
            <w:noProof/>
            <w:sz w:val="22"/>
            <w:szCs w:val="22"/>
            <w:lang w:val="el-GR" w:eastAsia="el-GR"/>
          </w:rPr>
          <w:tab/>
        </w:r>
        <w:r w:rsidRPr="00F30FC0">
          <w:rPr>
            <w:rStyle w:val="-"/>
            <w:noProof/>
            <w:lang w:val="el-GR"/>
          </w:rPr>
          <w:t>Αρχές εφαρμοζόμενες στη διαδικασία σύναψης</w:t>
        </w:r>
        <w:r>
          <w:rPr>
            <w:noProof/>
          </w:rPr>
          <w:tab/>
        </w:r>
        <w:r>
          <w:rPr>
            <w:noProof/>
          </w:rPr>
          <w:fldChar w:fldCharType="begin"/>
        </w:r>
        <w:r>
          <w:rPr>
            <w:noProof/>
          </w:rPr>
          <w:instrText xml:space="preserve"> PAGEREF _Toc81335648 \h </w:instrText>
        </w:r>
        <w:r>
          <w:rPr>
            <w:noProof/>
          </w:rPr>
        </w:r>
        <w:r>
          <w:rPr>
            <w:noProof/>
          </w:rPr>
          <w:fldChar w:fldCharType="separate"/>
        </w:r>
        <w:r w:rsidR="00D200B7">
          <w:rPr>
            <w:noProof/>
          </w:rPr>
          <w:t>7</w:t>
        </w:r>
        <w:r>
          <w:rPr>
            <w:noProof/>
          </w:rPr>
          <w:fldChar w:fldCharType="end"/>
        </w:r>
      </w:hyperlink>
    </w:p>
    <w:p w:rsidR="00BB1508" w:rsidRDefault="00BB1508">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81335649" w:history="1">
        <w:r w:rsidRPr="00F30FC0">
          <w:rPr>
            <w:rStyle w:val="-"/>
            <w:noProof/>
            <w:lang w:val="el-GR"/>
          </w:rPr>
          <w:t>2.</w:t>
        </w:r>
        <w:r>
          <w:rPr>
            <w:rFonts w:asciiTheme="minorHAnsi" w:eastAsiaTheme="minorEastAsia" w:hAnsiTheme="minorHAnsi" w:cstheme="minorBidi"/>
            <w:b w:val="0"/>
            <w:bCs w:val="0"/>
            <w:caps w:val="0"/>
            <w:noProof/>
            <w:sz w:val="22"/>
            <w:szCs w:val="22"/>
            <w:lang w:val="el-GR" w:eastAsia="el-GR"/>
          </w:rPr>
          <w:tab/>
        </w:r>
        <w:r w:rsidRPr="00F30FC0">
          <w:rPr>
            <w:rStyle w:val="-"/>
            <w:noProof/>
            <w:lang w:val="el-GR"/>
          </w:rPr>
          <w:t>ΓΕΝΙΚΟΙ ΚΑΙ ΕΙΔΙΚΟΙ ΟΡΟΙ ΣΥΜΜΕΤΟΧΗΣ</w:t>
        </w:r>
        <w:r>
          <w:rPr>
            <w:noProof/>
          </w:rPr>
          <w:tab/>
        </w:r>
        <w:r>
          <w:rPr>
            <w:noProof/>
          </w:rPr>
          <w:fldChar w:fldCharType="begin"/>
        </w:r>
        <w:r>
          <w:rPr>
            <w:noProof/>
          </w:rPr>
          <w:instrText xml:space="preserve"> PAGEREF _Toc81335649 \h </w:instrText>
        </w:r>
        <w:r>
          <w:rPr>
            <w:noProof/>
          </w:rPr>
        </w:r>
        <w:r>
          <w:rPr>
            <w:noProof/>
          </w:rPr>
          <w:fldChar w:fldCharType="separate"/>
        </w:r>
        <w:r w:rsidR="00D200B7">
          <w:rPr>
            <w:noProof/>
          </w:rPr>
          <w:t>9</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50" w:history="1">
        <w:r w:rsidRPr="00F30FC0">
          <w:rPr>
            <w:rStyle w:val="-"/>
            <w:noProof/>
            <w:lang w:val="el-GR"/>
          </w:rPr>
          <w:t>2.1</w:t>
        </w:r>
        <w:r>
          <w:rPr>
            <w:rFonts w:asciiTheme="minorHAnsi" w:eastAsiaTheme="minorEastAsia" w:hAnsiTheme="minorHAnsi" w:cstheme="minorBidi"/>
            <w:smallCaps w:val="0"/>
            <w:noProof/>
            <w:sz w:val="22"/>
            <w:szCs w:val="22"/>
            <w:lang w:val="el-GR" w:eastAsia="el-GR"/>
          </w:rPr>
          <w:tab/>
        </w:r>
        <w:r w:rsidRPr="00F30FC0">
          <w:rPr>
            <w:rStyle w:val="-"/>
            <w:noProof/>
            <w:lang w:val="el-GR"/>
          </w:rPr>
          <w:t>Γενικές Πληροφορίες</w:t>
        </w:r>
        <w:r>
          <w:rPr>
            <w:noProof/>
          </w:rPr>
          <w:tab/>
        </w:r>
        <w:r>
          <w:rPr>
            <w:noProof/>
          </w:rPr>
          <w:fldChar w:fldCharType="begin"/>
        </w:r>
        <w:r>
          <w:rPr>
            <w:noProof/>
          </w:rPr>
          <w:instrText xml:space="preserve"> PAGEREF _Toc81335650 \h </w:instrText>
        </w:r>
        <w:r>
          <w:rPr>
            <w:noProof/>
          </w:rPr>
        </w:r>
        <w:r>
          <w:rPr>
            <w:noProof/>
          </w:rPr>
          <w:fldChar w:fldCharType="separate"/>
        </w:r>
        <w:r w:rsidR="00D200B7">
          <w:rPr>
            <w:noProof/>
          </w:rPr>
          <w:t>9</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51" w:history="1">
        <w:r w:rsidRPr="00F30FC0">
          <w:rPr>
            <w:rStyle w:val="-"/>
            <w:noProof/>
            <w:lang w:val="el-GR"/>
          </w:rPr>
          <w:t>2.1.1</w:t>
        </w:r>
        <w:r>
          <w:rPr>
            <w:rFonts w:asciiTheme="minorHAnsi" w:eastAsiaTheme="minorEastAsia" w:hAnsiTheme="minorHAnsi" w:cstheme="minorBidi"/>
            <w:i w:val="0"/>
            <w:iCs w:val="0"/>
            <w:noProof/>
            <w:sz w:val="22"/>
            <w:szCs w:val="22"/>
            <w:lang w:val="el-GR" w:eastAsia="el-GR"/>
          </w:rPr>
          <w:tab/>
        </w:r>
        <w:r w:rsidRPr="00F30FC0">
          <w:rPr>
            <w:rStyle w:val="-"/>
            <w:noProof/>
            <w:lang w:val="el-GR"/>
          </w:rPr>
          <w:t>Έγγραφα της σύμβασης</w:t>
        </w:r>
        <w:r>
          <w:rPr>
            <w:noProof/>
          </w:rPr>
          <w:tab/>
        </w:r>
        <w:r>
          <w:rPr>
            <w:noProof/>
          </w:rPr>
          <w:fldChar w:fldCharType="begin"/>
        </w:r>
        <w:r>
          <w:rPr>
            <w:noProof/>
          </w:rPr>
          <w:instrText xml:space="preserve"> PAGEREF _Toc81335651 \h </w:instrText>
        </w:r>
        <w:r>
          <w:rPr>
            <w:noProof/>
          </w:rPr>
        </w:r>
        <w:r>
          <w:rPr>
            <w:noProof/>
          </w:rPr>
          <w:fldChar w:fldCharType="separate"/>
        </w:r>
        <w:r w:rsidR="00D200B7">
          <w:rPr>
            <w:noProof/>
          </w:rPr>
          <w:t>9</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52" w:history="1">
        <w:r w:rsidRPr="00F30FC0">
          <w:rPr>
            <w:rStyle w:val="-"/>
            <w:noProof/>
            <w:lang w:val="el-GR"/>
          </w:rPr>
          <w:t>2.1.2</w:t>
        </w:r>
        <w:r>
          <w:rPr>
            <w:rFonts w:asciiTheme="minorHAnsi" w:eastAsiaTheme="minorEastAsia" w:hAnsiTheme="minorHAnsi" w:cstheme="minorBidi"/>
            <w:i w:val="0"/>
            <w:iCs w:val="0"/>
            <w:noProof/>
            <w:sz w:val="22"/>
            <w:szCs w:val="22"/>
            <w:lang w:val="el-GR" w:eastAsia="el-GR"/>
          </w:rPr>
          <w:tab/>
        </w:r>
        <w:r w:rsidRPr="00F30FC0">
          <w:rPr>
            <w:rStyle w:val="-"/>
            <w:noProof/>
            <w:lang w:val="el-GR"/>
          </w:rPr>
          <w:t>Επικοινωνία - Πρόσβαση στα έγγραφα της Σύμβασης</w:t>
        </w:r>
        <w:r>
          <w:rPr>
            <w:noProof/>
          </w:rPr>
          <w:tab/>
        </w:r>
        <w:r>
          <w:rPr>
            <w:noProof/>
          </w:rPr>
          <w:fldChar w:fldCharType="begin"/>
        </w:r>
        <w:r>
          <w:rPr>
            <w:noProof/>
          </w:rPr>
          <w:instrText xml:space="preserve"> PAGEREF _Toc81335652 \h </w:instrText>
        </w:r>
        <w:r>
          <w:rPr>
            <w:noProof/>
          </w:rPr>
        </w:r>
        <w:r>
          <w:rPr>
            <w:noProof/>
          </w:rPr>
          <w:fldChar w:fldCharType="separate"/>
        </w:r>
        <w:r w:rsidR="00D200B7">
          <w:rPr>
            <w:noProof/>
          </w:rPr>
          <w:t>9</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53" w:history="1">
        <w:r w:rsidRPr="00F30FC0">
          <w:rPr>
            <w:rStyle w:val="-"/>
            <w:noProof/>
            <w:lang w:val="el-GR"/>
          </w:rPr>
          <w:t>2.1.3</w:t>
        </w:r>
        <w:r>
          <w:rPr>
            <w:rFonts w:asciiTheme="minorHAnsi" w:eastAsiaTheme="minorEastAsia" w:hAnsiTheme="minorHAnsi" w:cstheme="minorBidi"/>
            <w:i w:val="0"/>
            <w:iCs w:val="0"/>
            <w:noProof/>
            <w:sz w:val="22"/>
            <w:szCs w:val="22"/>
            <w:lang w:val="el-GR" w:eastAsia="el-GR"/>
          </w:rPr>
          <w:tab/>
        </w:r>
        <w:r w:rsidRPr="00F30FC0">
          <w:rPr>
            <w:rStyle w:val="-"/>
            <w:noProof/>
            <w:lang w:val="el-GR"/>
          </w:rPr>
          <w:t>Παροχή Διευκρινίσεων</w:t>
        </w:r>
        <w:r>
          <w:rPr>
            <w:noProof/>
          </w:rPr>
          <w:tab/>
        </w:r>
        <w:r>
          <w:rPr>
            <w:noProof/>
          </w:rPr>
          <w:fldChar w:fldCharType="begin"/>
        </w:r>
        <w:r>
          <w:rPr>
            <w:noProof/>
          </w:rPr>
          <w:instrText xml:space="preserve"> PAGEREF _Toc81335653 \h </w:instrText>
        </w:r>
        <w:r>
          <w:rPr>
            <w:noProof/>
          </w:rPr>
        </w:r>
        <w:r>
          <w:rPr>
            <w:noProof/>
          </w:rPr>
          <w:fldChar w:fldCharType="separate"/>
        </w:r>
        <w:r w:rsidR="00D200B7">
          <w:rPr>
            <w:noProof/>
          </w:rPr>
          <w:t>9</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54" w:history="1">
        <w:r w:rsidRPr="00F30FC0">
          <w:rPr>
            <w:rStyle w:val="-"/>
            <w:noProof/>
            <w:lang w:val="el-GR"/>
          </w:rPr>
          <w:t>2.1.4</w:t>
        </w:r>
        <w:r>
          <w:rPr>
            <w:rFonts w:asciiTheme="minorHAnsi" w:eastAsiaTheme="minorEastAsia" w:hAnsiTheme="minorHAnsi" w:cstheme="minorBidi"/>
            <w:i w:val="0"/>
            <w:iCs w:val="0"/>
            <w:noProof/>
            <w:sz w:val="22"/>
            <w:szCs w:val="22"/>
            <w:lang w:val="el-GR" w:eastAsia="el-GR"/>
          </w:rPr>
          <w:tab/>
        </w:r>
        <w:r w:rsidRPr="00F30FC0">
          <w:rPr>
            <w:rStyle w:val="-"/>
            <w:noProof/>
            <w:lang w:val="el-GR"/>
          </w:rPr>
          <w:t>Γλώσσα</w:t>
        </w:r>
        <w:r>
          <w:rPr>
            <w:noProof/>
          </w:rPr>
          <w:tab/>
        </w:r>
        <w:r>
          <w:rPr>
            <w:noProof/>
          </w:rPr>
          <w:fldChar w:fldCharType="begin"/>
        </w:r>
        <w:r>
          <w:rPr>
            <w:noProof/>
          </w:rPr>
          <w:instrText xml:space="preserve"> PAGEREF _Toc81335654 \h </w:instrText>
        </w:r>
        <w:r>
          <w:rPr>
            <w:noProof/>
          </w:rPr>
        </w:r>
        <w:r>
          <w:rPr>
            <w:noProof/>
          </w:rPr>
          <w:fldChar w:fldCharType="separate"/>
        </w:r>
        <w:r w:rsidR="00D200B7">
          <w:rPr>
            <w:noProof/>
          </w:rPr>
          <w:t>9</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55" w:history="1">
        <w:r w:rsidRPr="00F30FC0">
          <w:rPr>
            <w:rStyle w:val="-"/>
            <w:noProof/>
            <w:lang w:val="el-GR"/>
          </w:rPr>
          <w:t>2.1.5</w:t>
        </w:r>
        <w:r>
          <w:rPr>
            <w:rFonts w:asciiTheme="minorHAnsi" w:eastAsiaTheme="minorEastAsia" w:hAnsiTheme="minorHAnsi" w:cstheme="minorBidi"/>
            <w:i w:val="0"/>
            <w:iCs w:val="0"/>
            <w:noProof/>
            <w:sz w:val="22"/>
            <w:szCs w:val="22"/>
            <w:lang w:val="el-GR" w:eastAsia="el-GR"/>
          </w:rPr>
          <w:tab/>
        </w:r>
        <w:r w:rsidRPr="00F30FC0">
          <w:rPr>
            <w:rStyle w:val="-"/>
            <w:noProof/>
            <w:lang w:val="el-GR"/>
          </w:rPr>
          <w:t>Εγγυήσεις</w:t>
        </w:r>
        <w:r>
          <w:rPr>
            <w:noProof/>
          </w:rPr>
          <w:tab/>
        </w:r>
        <w:r>
          <w:rPr>
            <w:noProof/>
          </w:rPr>
          <w:fldChar w:fldCharType="begin"/>
        </w:r>
        <w:r>
          <w:rPr>
            <w:noProof/>
          </w:rPr>
          <w:instrText xml:space="preserve"> PAGEREF _Toc81335655 \h </w:instrText>
        </w:r>
        <w:r>
          <w:rPr>
            <w:noProof/>
          </w:rPr>
        </w:r>
        <w:r>
          <w:rPr>
            <w:noProof/>
          </w:rPr>
          <w:fldChar w:fldCharType="separate"/>
        </w:r>
        <w:r w:rsidR="00D200B7">
          <w:rPr>
            <w:noProof/>
          </w:rPr>
          <w:t>10</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56" w:history="1">
        <w:r w:rsidRPr="00F30FC0">
          <w:rPr>
            <w:rStyle w:val="-"/>
            <w:noProof/>
            <w:lang w:val="el-GR"/>
          </w:rPr>
          <w:t>2.1.6</w:t>
        </w:r>
        <w:r>
          <w:rPr>
            <w:rFonts w:asciiTheme="minorHAnsi" w:eastAsiaTheme="minorEastAsia" w:hAnsiTheme="minorHAnsi" w:cstheme="minorBidi"/>
            <w:i w:val="0"/>
            <w:iCs w:val="0"/>
            <w:noProof/>
            <w:sz w:val="22"/>
            <w:szCs w:val="22"/>
            <w:lang w:val="el-GR" w:eastAsia="el-GR"/>
          </w:rPr>
          <w:tab/>
        </w:r>
        <w:r w:rsidRPr="00F30FC0">
          <w:rPr>
            <w:rStyle w:val="-"/>
            <w:noProof/>
            <w:lang w:val="el-GR"/>
          </w:rPr>
          <w:t>Προστασία Προσωπικών Δεδομένων</w:t>
        </w:r>
        <w:r>
          <w:rPr>
            <w:noProof/>
          </w:rPr>
          <w:tab/>
        </w:r>
        <w:r>
          <w:rPr>
            <w:noProof/>
          </w:rPr>
          <w:fldChar w:fldCharType="begin"/>
        </w:r>
        <w:r>
          <w:rPr>
            <w:noProof/>
          </w:rPr>
          <w:instrText xml:space="preserve"> PAGEREF _Toc81335656 \h </w:instrText>
        </w:r>
        <w:r>
          <w:rPr>
            <w:noProof/>
          </w:rPr>
        </w:r>
        <w:r>
          <w:rPr>
            <w:noProof/>
          </w:rPr>
          <w:fldChar w:fldCharType="separate"/>
        </w:r>
        <w:r w:rsidR="00D200B7">
          <w:rPr>
            <w:noProof/>
          </w:rPr>
          <w:t>11</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57" w:history="1">
        <w:r w:rsidRPr="00F30FC0">
          <w:rPr>
            <w:rStyle w:val="-"/>
            <w:noProof/>
            <w:lang w:val="el-GR"/>
          </w:rPr>
          <w:t>2.2</w:t>
        </w:r>
        <w:r>
          <w:rPr>
            <w:rFonts w:asciiTheme="minorHAnsi" w:eastAsiaTheme="minorEastAsia" w:hAnsiTheme="minorHAnsi" w:cstheme="minorBidi"/>
            <w:smallCaps w:val="0"/>
            <w:noProof/>
            <w:sz w:val="22"/>
            <w:szCs w:val="22"/>
            <w:lang w:val="el-GR" w:eastAsia="el-GR"/>
          </w:rPr>
          <w:tab/>
        </w:r>
        <w:r w:rsidRPr="00F30FC0">
          <w:rPr>
            <w:rStyle w:val="-"/>
            <w:noProof/>
            <w:lang w:val="el-GR"/>
          </w:rPr>
          <w:t>Δικαίωμα Συμμετοχής - Κριτήρια Ποιοτικής Επιλογής</w:t>
        </w:r>
        <w:r>
          <w:rPr>
            <w:noProof/>
          </w:rPr>
          <w:tab/>
        </w:r>
        <w:r>
          <w:rPr>
            <w:noProof/>
          </w:rPr>
          <w:fldChar w:fldCharType="begin"/>
        </w:r>
        <w:r>
          <w:rPr>
            <w:noProof/>
          </w:rPr>
          <w:instrText xml:space="preserve"> PAGEREF _Toc81335657 \h </w:instrText>
        </w:r>
        <w:r>
          <w:rPr>
            <w:noProof/>
          </w:rPr>
        </w:r>
        <w:r>
          <w:rPr>
            <w:noProof/>
          </w:rPr>
          <w:fldChar w:fldCharType="separate"/>
        </w:r>
        <w:r w:rsidR="00D200B7">
          <w:rPr>
            <w:noProof/>
          </w:rPr>
          <w:t>11</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58" w:history="1">
        <w:r w:rsidRPr="00F30FC0">
          <w:rPr>
            <w:rStyle w:val="-"/>
            <w:noProof/>
            <w:lang w:val="el-GR"/>
          </w:rPr>
          <w:t>2.2.1</w:t>
        </w:r>
        <w:r>
          <w:rPr>
            <w:rFonts w:asciiTheme="minorHAnsi" w:eastAsiaTheme="minorEastAsia" w:hAnsiTheme="minorHAnsi" w:cstheme="minorBidi"/>
            <w:i w:val="0"/>
            <w:iCs w:val="0"/>
            <w:noProof/>
            <w:sz w:val="22"/>
            <w:szCs w:val="22"/>
            <w:lang w:val="el-GR" w:eastAsia="el-GR"/>
          </w:rPr>
          <w:tab/>
        </w:r>
        <w:r w:rsidRPr="00F30FC0">
          <w:rPr>
            <w:rStyle w:val="-"/>
            <w:noProof/>
            <w:lang w:val="el-GR"/>
          </w:rPr>
          <w:t>Δικαίωμα συμμετοχής</w:t>
        </w:r>
        <w:r>
          <w:rPr>
            <w:noProof/>
          </w:rPr>
          <w:tab/>
        </w:r>
        <w:r>
          <w:rPr>
            <w:noProof/>
          </w:rPr>
          <w:fldChar w:fldCharType="begin"/>
        </w:r>
        <w:r>
          <w:rPr>
            <w:noProof/>
          </w:rPr>
          <w:instrText xml:space="preserve"> PAGEREF _Toc81335658 \h </w:instrText>
        </w:r>
        <w:r>
          <w:rPr>
            <w:noProof/>
          </w:rPr>
        </w:r>
        <w:r>
          <w:rPr>
            <w:noProof/>
          </w:rPr>
          <w:fldChar w:fldCharType="separate"/>
        </w:r>
        <w:r w:rsidR="00D200B7">
          <w:rPr>
            <w:noProof/>
          </w:rPr>
          <w:t>11</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59" w:history="1">
        <w:r w:rsidRPr="00F30FC0">
          <w:rPr>
            <w:rStyle w:val="-"/>
            <w:noProof/>
            <w:lang w:val="el-GR"/>
          </w:rPr>
          <w:t>2.2.2</w:t>
        </w:r>
        <w:r>
          <w:rPr>
            <w:rFonts w:asciiTheme="minorHAnsi" w:eastAsiaTheme="minorEastAsia" w:hAnsiTheme="minorHAnsi" w:cstheme="minorBidi"/>
            <w:i w:val="0"/>
            <w:iCs w:val="0"/>
            <w:noProof/>
            <w:sz w:val="22"/>
            <w:szCs w:val="22"/>
            <w:lang w:val="el-GR" w:eastAsia="el-GR"/>
          </w:rPr>
          <w:tab/>
        </w:r>
        <w:r w:rsidRPr="00F30FC0">
          <w:rPr>
            <w:rStyle w:val="-"/>
            <w:noProof/>
            <w:lang w:val="el-GR"/>
          </w:rPr>
          <w:t>Εγγύηση συμμετοχής</w:t>
        </w:r>
        <w:r>
          <w:rPr>
            <w:noProof/>
          </w:rPr>
          <w:tab/>
        </w:r>
        <w:r>
          <w:rPr>
            <w:noProof/>
          </w:rPr>
          <w:fldChar w:fldCharType="begin"/>
        </w:r>
        <w:r>
          <w:rPr>
            <w:noProof/>
          </w:rPr>
          <w:instrText xml:space="preserve"> PAGEREF _Toc81335659 \h </w:instrText>
        </w:r>
        <w:r>
          <w:rPr>
            <w:noProof/>
          </w:rPr>
        </w:r>
        <w:r>
          <w:rPr>
            <w:noProof/>
          </w:rPr>
          <w:fldChar w:fldCharType="separate"/>
        </w:r>
        <w:r w:rsidR="00D200B7">
          <w:rPr>
            <w:noProof/>
          </w:rPr>
          <w:t>11</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60" w:history="1">
        <w:r w:rsidRPr="00F30FC0">
          <w:rPr>
            <w:rStyle w:val="-"/>
            <w:noProof/>
            <w:lang w:val="el-GR"/>
          </w:rPr>
          <w:t>2.2.3</w:t>
        </w:r>
        <w:r>
          <w:rPr>
            <w:rFonts w:asciiTheme="minorHAnsi" w:eastAsiaTheme="minorEastAsia" w:hAnsiTheme="minorHAnsi" w:cstheme="minorBidi"/>
            <w:i w:val="0"/>
            <w:iCs w:val="0"/>
            <w:noProof/>
            <w:sz w:val="22"/>
            <w:szCs w:val="22"/>
            <w:lang w:val="el-GR" w:eastAsia="el-GR"/>
          </w:rPr>
          <w:tab/>
        </w:r>
        <w:r w:rsidRPr="00F30FC0">
          <w:rPr>
            <w:rStyle w:val="-"/>
            <w:noProof/>
            <w:lang w:val="el-GR"/>
          </w:rPr>
          <w:t>Λόγοι αποκλεισμού</w:t>
        </w:r>
        <w:r>
          <w:rPr>
            <w:noProof/>
          </w:rPr>
          <w:tab/>
        </w:r>
        <w:r>
          <w:rPr>
            <w:noProof/>
          </w:rPr>
          <w:fldChar w:fldCharType="begin"/>
        </w:r>
        <w:r>
          <w:rPr>
            <w:noProof/>
          </w:rPr>
          <w:instrText xml:space="preserve"> PAGEREF _Toc81335660 \h </w:instrText>
        </w:r>
        <w:r>
          <w:rPr>
            <w:noProof/>
          </w:rPr>
        </w:r>
        <w:r>
          <w:rPr>
            <w:noProof/>
          </w:rPr>
          <w:fldChar w:fldCharType="separate"/>
        </w:r>
        <w:r w:rsidR="00D200B7">
          <w:rPr>
            <w:noProof/>
          </w:rPr>
          <w:t>12</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61" w:history="1">
        <w:r w:rsidRPr="00F30FC0">
          <w:rPr>
            <w:rStyle w:val="-"/>
            <w:noProof/>
            <w:lang w:val="el-GR"/>
          </w:rPr>
          <w:t>2.2.4</w:t>
        </w:r>
        <w:r>
          <w:rPr>
            <w:rFonts w:asciiTheme="minorHAnsi" w:eastAsiaTheme="minorEastAsia" w:hAnsiTheme="minorHAnsi" w:cstheme="minorBidi"/>
            <w:i w:val="0"/>
            <w:iCs w:val="0"/>
            <w:noProof/>
            <w:sz w:val="22"/>
            <w:szCs w:val="22"/>
            <w:lang w:val="el-GR" w:eastAsia="el-GR"/>
          </w:rPr>
          <w:tab/>
        </w:r>
        <w:r w:rsidRPr="00F30FC0">
          <w:rPr>
            <w:rStyle w:val="-"/>
            <w:noProof/>
            <w:lang w:val="el-GR"/>
          </w:rPr>
          <w:t>Καταλληλότητα άσκησης επαγγελματικής δραστηριότητας</w:t>
        </w:r>
        <w:r>
          <w:rPr>
            <w:noProof/>
          </w:rPr>
          <w:tab/>
        </w:r>
        <w:r>
          <w:rPr>
            <w:noProof/>
          </w:rPr>
          <w:fldChar w:fldCharType="begin"/>
        </w:r>
        <w:r>
          <w:rPr>
            <w:noProof/>
          </w:rPr>
          <w:instrText xml:space="preserve"> PAGEREF _Toc81335661 \h </w:instrText>
        </w:r>
        <w:r>
          <w:rPr>
            <w:noProof/>
          </w:rPr>
        </w:r>
        <w:r>
          <w:rPr>
            <w:noProof/>
          </w:rPr>
          <w:fldChar w:fldCharType="separate"/>
        </w:r>
        <w:r w:rsidR="00D200B7">
          <w:rPr>
            <w:noProof/>
          </w:rPr>
          <w:t>15</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62" w:history="1">
        <w:r w:rsidRPr="00F30FC0">
          <w:rPr>
            <w:rStyle w:val="-"/>
            <w:noProof/>
            <w:lang w:val="el-GR"/>
          </w:rPr>
          <w:t>2.2.5</w:t>
        </w:r>
        <w:r>
          <w:rPr>
            <w:rFonts w:asciiTheme="minorHAnsi" w:eastAsiaTheme="minorEastAsia" w:hAnsiTheme="minorHAnsi" w:cstheme="minorBidi"/>
            <w:i w:val="0"/>
            <w:iCs w:val="0"/>
            <w:noProof/>
            <w:sz w:val="22"/>
            <w:szCs w:val="22"/>
            <w:lang w:val="el-GR" w:eastAsia="el-GR"/>
          </w:rPr>
          <w:tab/>
        </w:r>
        <w:r w:rsidRPr="00F30FC0">
          <w:rPr>
            <w:rStyle w:val="-"/>
            <w:noProof/>
            <w:lang w:val="el-GR"/>
          </w:rPr>
          <w:t>Οικονομική και χρηματοοικονομική επάρκεια</w:t>
        </w:r>
        <w:r>
          <w:rPr>
            <w:noProof/>
          </w:rPr>
          <w:tab/>
        </w:r>
        <w:r>
          <w:rPr>
            <w:noProof/>
          </w:rPr>
          <w:fldChar w:fldCharType="begin"/>
        </w:r>
        <w:r>
          <w:rPr>
            <w:noProof/>
          </w:rPr>
          <w:instrText xml:space="preserve"> PAGEREF _Toc81335662 \h </w:instrText>
        </w:r>
        <w:r>
          <w:rPr>
            <w:noProof/>
          </w:rPr>
        </w:r>
        <w:r>
          <w:rPr>
            <w:noProof/>
          </w:rPr>
          <w:fldChar w:fldCharType="separate"/>
        </w:r>
        <w:r w:rsidR="00D200B7">
          <w:rPr>
            <w:noProof/>
          </w:rPr>
          <w:t>16</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63" w:history="1">
        <w:r w:rsidRPr="00F30FC0">
          <w:rPr>
            <w:rStyle w:val="-"/>
            <w:noProof/>
            <w:lang w:val="el-GR"/>
          </w:rPr>
          <w:t>2.2.6</w:t>
        </w:r>
        <w:r>
          <w:rPr>
            <w:rFonts w:asciiTheme="minorHAnsi" w:eastAsiaTheme="minorEastAsia" w:hAnsiTheme="minorHAnsi" w:cstheme="minorBidi"/>
            <w:i w:val="0"/>
            <w:iCs w:val="0"/>
            <w:noProof/>
            <w:sz w:val="22"/>
            <w:szCs w:val="22"/>
            <w:lang w:val="el-GR" w:eastAsia="el-GR"/>
          </w:rPr>
          <w:tab/>
        </w:r>
        <w:r w:rsidRPr="00F30FC0">
          <w:rPr>
            <w:rStyle w:val="-"/>
            <w:noProof/>
            <w:lang w:val="el-GR"/>
          </w:rPr>
          <w:t>Τεχνική και επαγγελματική ικανότητα</w:t>
        </w:r>
        <w:r>
          <w:rPr>
            <w:noProof/>
          </w:rPr>
          <w:tab/>
        </w:r>
        <w:r>
          <w:rPr>
            <w:noProof/>
          </w:rPr>
          <w:fldChar w:fldCharType="begin"/>
        </w:r>
        <w:r>
          <w:rPr>
            <w:noProof/>
          </w:rPr>
          <w:instrText xml:space="preserve"> PAGEREF _Toc81335663 \h </w:instrText>
        </w:r>
        <w:r>
          <w:rPr>
            <w:noProof/>
          </w:rPr>
        </w:r>
        <w:r>
          <w:rPr>
            <w:noProof/>
          </w:rPr>
          <w:fldChar w:fldCharType="separate"/>
        </w:r>
        <w:r w:rsidR="00D200B7">
          <w:rPr>
            <w:noProof/>
          </w:rPr>
          <w:t>16</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64" w:history="1">
        <w:r w:rsidRPr="00F30FC0">
          <w:rPr>
            <w:rStyle w:val="-"/>
            <w:noProof/>
            <w:lang w:val="el-GR"/>
          </w:rPr>
          <w:t>2.2.7</w:t>
        </w:r>
        <w:r>
          <w:rPr>
            <w:rFonts w:asciiTheme="minorHAnsi" w:eastAsiaTheme="minorEastAsia" w:hAnsiTheme="minorHAnsi" w:cstheme="minorBidi"/>
            <w:i w:val="0"/>
            <w:iCs w:val="0"/>
            <w:noProof/>
            <w:sz w:val="22"/>
            <w:szCs w:val="22"/>
            <w:lang w:val="el-GR" w:eastAsia="el-GR"/>
          </w:rPr>
          <w:tab/>
        </w:r>
        <w:r w:rsidRPr="00F30FC0">
          <w:rPr>
            <w:rStyle w:val="-"/>
            <w:noProof/>
            <w:lang w:val="el-GR"/>
          </w:rPr>
          <w:t>Πρότυπα διασφάλισης ποιότητας και πρότυπα περιβαλλοντικής διαχείρισης</w:t>
        </w:r>
        <w:r>
          <w:rPr>
            <w:noProof/>
          </w:rPr>
          <w:tab/>
        </w:r>
        <w:r>
          <w:rPr>
            <w:noProof/>
          </w:rPr>
          <w:fldChar w:fldCharType="begin"/>
        </w:r>
        <w:r>
          <w:rPr>
            <w:noProof/>
          </w:rPr>
          <w:instrText xml:space="preserve"> PAGEREF _Toc81335664 \h </w:instrText>
        </w:r>
        <w:r>
          <w:rPr>
            <w:noProof/>
          </w:rPr>
        </w:r>
        <w:r>
          <w:rPr>
            <w:noProof/>
          </w:rPr>
          <w:fldChar w:fldCharType="separate"/>
        </w:r>
        <w:r w:rsidR="00D200B7">
          <w:rPr>
            <w:noProof/>
          </w:rPr>
          <w:t>16</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65" w:history="1">
        <w:r w:rsidRPr="00F30FC0">
          <w:rPr>
            <w:rStyle w:val="-"/>
            <w:noProof/>
            <w:lang w:val="el-GR"/>
          </w:rPr>
          <w:t>2.2.8</w:t>
        </w:r>
        <w:r>
          <w:rPr>
            <w:rFonts w:asciiTheme="minorHAnsi" w:eastAsiaTheme="minorEastAsia" w:hAnsiTheme="minorHAnsi" w:cstheme="minorBidi"/>
            <w:i w:val="0"/>
            <w:iCs w:val="0"/>
            <w:noProof/>
            <w:sz w:val="22"/>
            <w:szCs w:val="22"/>
            <w:lang w:val="el-GR" w:eastAsia="el-GR"/>
          </w:rPr>
          <w:tab/>
        </w:r>
        <w:r w:rsidRPr="00F30FC0">
          <w:rPr>
            <w:rStyle w:val="-"/>
            <w:noProof/>
            <w:lang w:val="el-GR"/>
          </w:rPr>
          <w:t>Στήριξη στην ικανότητα τρίτων – Υπεργολαβία:-</w:t>
        </w:r>
        <w:r>
          <w:rPr>
            <w:noProof/>
          </w:rPr>
          <w:tab/>
        </w:r>
        <w:r>
          <w:rPr>
            <w:noProof/>
          </w:rPr>
          <w:fldChar w:fldCharType="begin"/>
        </w:r>
        <w:r>
          <w:rPr>
            <w:noProof/>
          </w:rPr>
          <w:instrText xml:space="preserve"> PAGEREF _Toc81335665 \h </w:instrText>
        </w:r>
        <w:r>
          <w:rPr>
            <w:noProof/>
          </w:rPr>
        </w:r>
        <w:r>
          <w:rPr>
            <w:noProof/>
          </w:rPr>
          <w:fldChar w:fldCharType="separate"/>
        </w:r>
        <w:r w:rsidR="00D200B7">
          <w:rPr>
            <w:noProof/>
          </w:rPr>
          <w:t>16</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66" w:history="1">
        <w:r w:rsidRPr="00F30FC0">
          <w:rPr>
            <w:rStyle w:val="-"/>
            <w:noProof/>
            <w:lang w:val="el-GR"/>
          </w:rPr>
          <w:t>2.2.9</w:t>
        </w:r>
        <w:r>
          <w:rPr>
            <w:rFonts w:asciiTheme="minorHAnsi" w:eastAsiaTheme="minorEastAsia" w:hAnsiTheme="minorHAnsi" w:cstheme="minorBidi"/>
            <w:i w:val="0"/>
            <w:iCs w:val="0"/>
            <w:noProof/>
            <w:sz w:val="22"/>
            <w:szCs w:val="22"/>
            <w:lang w:val="el-GR" w:eastAsia="el-GR"/>
          </w:rPr>
          <w:tab/>
        </w:r>
        <w:r w:rsidRPr="00F30FC0">
          <w:rPr>
            <w:rStyle w:val="-"/>
            <w:noProof/>
            <w:lang w:val="el-GR"/>
          </w:rPr>
          <w:t>Κανόνες απόδειξης ποιοτικής επιλογής</w:t>
        </w:r>
        <w:r>
          <w:rPr>
            <w:noProof/>
          </w:rPr>
          <w:tab/>
        </w:r>
        <w:r>
          <w:rPr>
            <w:noProof/>
          </w:rPr>
          <w:fldChar w:fldCharType="begin"/>
        </w:r>
        <w:r>
          <w:rPr>
            <w:noProof/>
          </w:rPr>
          <w:instrText xml:space="preserve"> PAGEREF _Toc81335666 \h </w:instrText>
        </w:r>
        <w:r>
          <w:rPr>
            <w:noProof/>
          </w:rPr>
        </w:r>
        <w:r>
          <w:rPr>
            <w:noProof/>
          </w:rPr>
          <w:fldChar w:fldCharType="separate"/>
        </w:r>
        <w:r w:rsidR="00D200B7">
          <w:rPr>
            <w:noProof/>
          </w:rPr>
          <w:t>16</w:t>
        </w:r>
        <w:r>
          <w:rPr>
            <w:noProof/>
          </w:rPr>
          <w:fldChar w:fldCharType="end"/>
        </w:r>
      </w:hyperlink>
    </w:p>
    <w:p w:rsidR="00BB1508" w:rsidRDefault="00BB1508">
      <w:pPr>
        <w:pStyle w:val="44"/>
        <w:tabs>
          <w:tab w:val="left" w:pos="1540"/>
          <w:tab w:val="right" w:leader="dot" w:pos="9628"/>
        </w:tabs>
        <w:rPr>
          <w:rFonts w:asciiTheme="minorHAnsi" w:eastAsiaTheme="minorEastAsia" w:hAnsiTheme="minorHAnsi" w:cstheme="minorBidi"/>
          <w:noProof/>
          <w:sz w:val="22"/>
          <w:szCs w:val="22"/>
          <w:lang w:val="el-GR" w:eastAsia="el-GR"/>
        </w:rPr>
      </w:pPr>
      <w:hyperlink w:anchor="_Toc81335667" w:history="1">
        <w:r w:rsidRPr="00F30FC0">
          <w:rPr>
            <w:rStyle w:val="-"/>
            <w:noProof/>
            <w:lang w:val="el-GR"/>
          </w:rPr>
          <w:t>2.2.9.1</w:t>
        </w:r>
        <w:r>
          <w:rPr>
            <w:rFonts w:asciiTheme="minorHAnsi" w:eastAsiaTheme="minorEastAsia" w:hAnsiTheme="minorHAnsi" w:cstheme="minorBidi"/>
            <w:noProof/>
            <w:sz w:val="22"/>
            <w:szCs w:val="22"/>
            <w:lang w:val="el-GR" w:eastAsia="el-GR"/>
          </w:rPr>
          <w:tab/>
        </w:r>
        <w:r w:rsidRPr="00F30FC0">
          <w:rPr>
            <w:rStyle w:val="-"/>
            <w:noProof/>
            <w:lang w:val="el-GR"/>
          </w:rPr>
          <w:t>Προκαταρκτική απόδειξη κατά την υποβολή προσφορών</w:t>
        </w:r>
        <w:r>
          <w:rPr>
            <w:noProof/>
          </w:rPr>
          <w:tab/>
        </w:r>
        <w:r>
          <w:rPr>
            <w:noProof/>
          </w:rPr>
          <w:fldChar w:fldCharType="begin"/>
        </w:r>
        <w:r>
          <w:rPr>
            <w:noProof/>
          </w:rPr>
          <w:instrText xml:space="preserve"> PAGEREF _Toc81335667 \h </w:instrText>
        </w:r>
        <w:r>
          <w:rPr>
            <w:noProof/>
          </w:rPr>
        </w:r>
        <w:r>
          <w:rPr>
            <w:noProof/>
          </w:rPr>
          <w:fldChar w:fldCharType="separate"/>
        </w:r>
        <w:r w:rsidR="00D200B7">
          <w:rPr>
            <w:noProof/>
          </w:rPr>
          <w:t>16</w:t>
        </w:r>
        <w:r>
          <w:rPr>
            <w:noProof/>
          </w:rPr>
          <w:fldChar w:fldCharType="end"/>
        </w:r>
      </w:hyperlink>
    </w:p>
    <w:p w:rsidR="00BB1508" w:rsidRDefault="00BB1508">
      <w:pPr>
        <w:pStyle w:val="44"/>
        <w:tabs>
          <w:tab w:val="left" w:pos="1540"/>
          <w:tab w:val="right" w:leader="dot" w:pos="9628"/>
        </w:tabs>
        <w:rPr>
          <w:rFonts w:asciiTheme="minorHAnsi" w:eastAsiaTheme="minorEastAsia" w:hAnsiTheme="minorHAnsi" w:cstheme="minorBidi"/>
          <w:noProof/>
          <w:sz w:val="22"/>
          <w:szCs w:val="22"/>
          <w:lang w:val="el-GR" w:eastAsia="el-GR"/>
        </w:rPr>
      </w:pPr>
      <w:hyperlink w:anchor="_Toc81335668" w:history="1">
        <w:r w:rsidRPr="00F30FC0">
          <w:rPr>
            <w:rStyle w:val="-"/>
            <w:noProof/>
            <w:lang w:val="el-GR"/>
          </w:rPr>
          <w:t>2.2.9.2</w:t>
        </w:r>
        <w:r>
          <w:rPr>
            <w:rFonts w:asciiTheme="minorHAnsi" w:eastAsiaTheme="minorEastAsia" w:hAnsiTheme="minorHAnsi" w:cstheme="minorBidi"/>
            <w:noProof/>
            <w:sz w:val="22"/>
            <w:szCs w:val="22"/>
            <w:lang w:val="el-GR" w:eastAsia="el-GR"/>
          </w:rPr>
          <w:tab/>
        </w:r>
        <w:r w:rsidRPr="00F30FC0">
          <w:rPr>
            <w:rStyle w:val="-"/>
            <w:noProof/>
            <w:lang w:val="el-GR"/>
          </w:rPr>
          <w:t>Αποδεικτικά μέσα</w:t>
        </w:r>
        <w:r>
          <w:rPr>
            <w:noProof/>
          </w:rPr>
          <w:tab/>
        </w:r>
        <w:r>
          <w:rPr>
            <w:noProof/>
          </w:rPr>
          <w:fldChar w:fldCharType="begin"/>
        </w:r>
        <w:r>
          <w:rPr>
            <w:noProof/>
          </w:rPr>
          <w:instrText xml:space="preserve"> PAGEREF _Toc81335668 \h </w:instrText>
        </w:r>
        <w:r>
          <w:rPr>
            <w:noProof/>
          </w:rPr>
        </w:r>
        <w:r>
          <w:rPr>
            <w:noProof/>
          </w:rPr>
          <w:fldChar w:fldCharType="separate"/>
        </w:r>
        <w:r w:rsidR="00D200B7">
          <w:rPr>
            <w:noProof/>
          </w:rPr>
          <w:t>17</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69" w:history="1">
        <w:r w:rsidRPr="00F30FC0">
          <w:rPr>
            <w:rStyle w:val="-"/>
            <w:noProof/>
            <w:lang w:val="el-GR"/>
          </w:rPr>
          <w:t>2.3</w:t>
        </w:r>
        <w:r>
          <w:rPr>
            <w:rFonts w:asciiTheme="minorHAnsi" w:eastAsiaTheme="minorEastAsia" w:hAnsiTheme="minorHAnsi" w:cstheme="minorBidi"/>
            <w:smallCaps w:val="0"/>
            <w:noProof/>
            <w:sz w:val="22"/>
            <w:szCs w:val="22"/>
            <w:lang w:val="el-GR" w:eastAsia="el-GR"/>
          </w:rPr>
          <w:tab/>
        </w:r>
        <w:r w:rsidRPr="00F30FC0">
          <w:rPr>
            <w:rStyle w:val="-"/>
            <w:noProof/>
            <w:lang w:val="el-GR"/>
          </w:rPr>
          <w:t>Κριτήρια Ανάθεσης</w:t>
        </w:r>
        <w:r>
          <w:rPr>
            <w:noProof/>
          </w:rPr>
          <w:tab/>
        </w:r>
        <w:r>
          <w:rPr>
            <w:noProof/>
          </w:rPr>
          <w:fldChar w:fldCharType="begin"/>
        </w:r>
        <w:r>
          <w:rPr>
            <w:noProof/>
          </w:rPr>
          <w:instrText xml:space="preserve"> PAGEREF _Toc81335669 \h </w:instrText>
        </w:r>
        <w:r>
          <w:rPr>
            <w:noProof/>
          </w:rPr>
        </w:r>
        <w:r>
          <w:rPr>
            <w:noProof/>
          </w:rPr>
          <w:fldChar w:fldCharType="separate"/>
        </w:r>
        <w:r w:rsidR="00D200B7">
          <w:rPr>
            <w:noProof/>
          </w:rPr>
          <w:t>22</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70" w:history="1">
        <w:r w:rsidRPr="00F30FC0">
          <w:rPr>
            <w:rStyle w:val="-"/>
            <w:noProof/>
            <w:lang w:val="el-GR"/>
          </w:rPr>
          <w:t>2.3.1</w:t>
        </w:r>
        <w:r>
          <w:rPr>
            <w:rFonts w:asciiTheme="minorHAnsi" w:eastAsiaTheme="minorEastAsia" w:hAnsiTheme="minorHAnsi" w:cstheme="minorBidi"/>
            <w:i w:val="0"/>
            <w:iCs w:val="0"/>
            <w:noProof/>
            <w:sz w:val="22"/>
            <w:szCs w:val="22"/>
            <w:lang w:val="el-GR" w:eastAsia="el-GR"/>
          </w:rPr>
          <w:tab/>
        </w:r>
        <w:r w:rsidRPr="00F30FC0">
          <w:rPr>
            <w:rStyle w:val="-"/>
            <w:noProof/>
            <w:lang w:val="el-GR"/>
          </w:rPr>
          <w:t>Κριτήριο ανάθεσης</w:t>
        </w:r>
        <w:r>
          <w:rPr>
            <w:noProof/>
          </w:rPr>
          <w:tab/>
        </w:r>
        <w:r>
          <w:rPr>
            <w:noProof/>
          </w:rPr>
          <w:fldChar w:fldCharType="begin"/>
        </w:r>
        <w:r>
          <w:rPr>
            <w:noProof/>
          </w:rPr>
          <w:instrText xml:space="preserve"> PAGEREF _Toc81335670 \h </w:instrText>
        </w:r>
        <w:r>
          <w:rPr>
            <w:noProof/>
          </w:rPr>
        </w:r>
        <w:r>
          <w:rPr>
            <w:noProof/>
          </w:rPr>
          <w:fldChar w:fldCharType="separate"/>
        </w:r>
        <w:r w:rsidR="00D200B7">
          <w:rPr>
            <w:noProof/>
          </w:rPr>
          <w:t>22</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71" w:history="1">
        <w:r w:rsidRPr="00F30FC0">
          <w:rPr>
            <w:rStyle w:val="-"/>
            <w:noProof/>
            <w:lang w:val="el-GR"/>
          </w:rPr>
          <w:t>2.4</w:t>
        </w:r>
        <w:r>
          <w:rPr>
            <w:rFonts w:asciiTheme="minorHAnsi" w:eastAsiaTheme="minorEastAsia" w:hAnsiTheme="minorHAnsi" w:cstheme="minorBidi"/>
            <w:smallCaps w:val="0"/>
            <w:noProof/>
            <w:sz w:val="22"/>
            <w:szCs w:val="22"/>
            <w:lang w:val="el-GR" w:eastAsia="el-GR"/>
          </w:rPr>
          <w:tab/>
        </w:r>
        <w:r w:rsidRPr="00F30FC0">
          <w:rPr>
            <w:rStyle w:val="-"/>
            <w:noProof/>
            <w:lang w:val="el-GR"/>
          </w:rPr>
          <w:t>Κατάρτιση - Περιεχόμενο Προσφορών</w:t>
        </w:r>
        <w:r>
          <w:rPr>
            <w:noProof/>
          </w:rPr>
          <w:tab/>
        </w:r>
        <w:r>
          <w:rPr>
            <w:noProof/>
          </w:rPr>
          <w:fldChar w:fldCharType="begin"/>
        </w:r>
        <w:r>
          <w:rPr>
            <w:noProof/>
          </w:rPr>
          <w:instrText xml:space="preserve"> PAGEREF _Toc81335671 \h </w:instrText>
        </w:r>
        <w:r>
          <w:rPr>
            <w:noProof/>
          </w:rPr>
        </w:r>
        <w:r>
          <w:rPr>
            <w:noProof/>
          </w:rPr>
          <w:fldChar w:fldCharType="separate"/>
        </w:r>
        <w:r w:rsidR="00D200B7">
          <w:rPr>
            <w:noProof/>
          </w:rPr>
          <w:t>22</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72" w:history="1">
        <w:r w:rsidRPr="00F30FC0">
          <w:rPr>
            <w:rStyle w:val="-"/>
            <w:noProof/>
            <w:lang w:val="el-GR"/>
          </w:rPr>
          <w:t>2.4.1</w:t>
        </w:r>
        <w:r>
          <w:rPr>
            <w:rFonts w:asciiTheme="minorHAnsi" w:eastAsiaTheme="minorEastAsia" w:hAnsiTheme="minorHAnsi" w:cstheme="minorBidi"/>
            <w:i w:val="0"/>
            <w:iCs w:val="0"/>
            <w:noProof/>
            <w:sz w:val="22"/>
            <w:szCs w:val="22"/>
            <w:lang w:val="el-GR" w:eastAsia="el-GR"/>
          </w:rPr>
          <w:tab/>
        </w:r>
        <w:r w:rsidRPr="00F30FC0">
          <w:rPr>
            <w:rStyle w:val="-"/>
            <w:noProof/>
            <w:lang w:val="el-GR"/>
          </w:rPr>
          <w:t>Γενικοί όροι υποβολής προσφορών</w:t>
        </w:r>
        <w:r>
          <w:rPr>
            <w:noProof/>
          </w:rPr>
          <w:tab/>
        </w:r>
        <w:r>
          <w:rPr>
            <w:noProof/>
          </w:rPr>
          <w:fldChar w:fldCharType="begin"/>
        </w:r>
        <w:r>
          <w:rPr>
            <w:noProof/>
          </w:rPr>
          <w:instrText xml:space="preserve"> PAGEREF _Toc81335672 \h </w:instrText>
        </w:r>
        <w:r>
          <w:rPr>
            <w:noProof/>
          </w:rPr>
        </w:r>
        <w:r>
          <w:rPr>
            <w:noProof/>
          </w:rPr>
          <w:fldChar w:fldCharType="separate"/>
        </w:r>
        <w:r w:rsidR="00D200B7">
          <w:rPr>
            <w:noProof/>
          </w:rPr>
          <w:t>22</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73" w:history="1">
        <w:r w:rsidRPr="00F30FC0">
          <w:rPr>
            <w:rStyle w:val="-"/>
            <w:noProof/>
            <w:lang w:val="el-GR"/>
          </w:rPr>
          <w:t>2.4.2</w:t>
        </w:r>
        <w:r>
          <w:rPr>
            <w:rFonts w:asciiTheme="minorHAnsi" w:eastAsiaTheme="minorEastAsia" w:hAnsiTheme="minorHAnsi" w:cstheme="minorBidi"/>
            <w:i w:val="0"/>
            <w:iCs w:val="0"/>
            <w:noProof/>
            <w:sz w:val="22"/>
            <w:szCs w:val="22"/>
            <w:lang w:val="el-GR" w:eastAsia="el-GR"/>
          </w:rPr>
          <w:tab/>
        </w:r>
        <w:r w:rsidRPr="00F30FC0">
          <w:rPr>
            <w:rStyle w:val="-"/>
            <w:noProof/>
            <w:lang w:val="el-GR"/>
          </w:rPr>
          <w:t>Χρόνος και Τρόπος υποβολής προσφορών</w:t>
        </w:r>
        <w:r>
          <w:rPr>
            <w:noProof/>
          </w:rPr>
          <w:tab/>
        </w:r>
        <w:r>
          <w:rPr>
            <w:noProof/>
          </w:rPr>
          <w:fldChar w:fldCharType="begin"/>
        </w:r>
        <w:r>
          <w:rPr>
            <w:noProof/>
          </w:rPr>
          <w:instrText xml:space="preserve"> PAGEREF _Toc81335673 \h </w:instrText>
        </w:r>
        <w:r>
          <w:rPr>
            <w:noProof/>
          </w:rPr>
        </w:r>
        <w:r>
          <w:rPr>
            <w:noProof/>
          </w:rPr>
          <w:fldChar w:fldCharType="separate"/>
        </w:r>
        <w:r w:rsidR="00D200B7">
          <w:rPr>
            <w:noProof/>
          </w:rPr>
          <w:t>22</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74" w:history="1">
        <w:r w:rsidRPr="00F30FC0">
          <w:rPr>
            <w:rStyle w:val="-"/>
            <w:noProof/>
            <w:lang w:val="el-GR"/>
          </w:rPr>
          <w:t>2.4.3</w:t>
        </w:r>
        <w:r>
          <w:rPr>
            <w:rFonts w:asciiTheme="minorHAnsi" w:eastAsiaTheme="minorEastAsia" w:hAnsiTheme="minorHAnsi" w:cstheme="minorBidi"/>
            <w:i w:val="0"/>
            <w:iCs w:val="0"/>
            <w:noProof/>
            <w:sz w:val="22"/>
            <w:szCs w:val="22"/>
            <w:lang w:val="el-GR" w:eastAsia="el-GR"/>
          </w:rPr>
          <w:tab/>
        </w:r>
        <w:r w:rsidRPr="00F30FC0">
          <w:rPr>
            <w:rStyle w:val="-"/>
            <w:noProof/>
            <w:lang w:val="el-GR"/>
          </w:rPr>
          <w:t>Περιεχόμενα Φακέλου «Δικαιολογητικά Συμμετοχής- Τεχνική Προσφορά»</w:t>
        </w:r>
        <w:r>
          <w:rPr>
            <w:noProof/>
          </w:rPr>
          <w:tab/>
        </w:r>
        <w:r>
          <w:rPr>
            <w:noProof/>
          </w:rPr>
          <w:fldChar w:fldCharType="begin"/>
        </w:r>
        <w:r>
          <w:rPr>
            <w:noProof/>
          </w:rPr>
          <w:instrText xml:space="preserve"> PAGEREF _Toc81335674 \h </w:instrText>
        </w:r>
        <w:r>
          <w:rPr>
            <w:noProof/>
          </w:rPr>
        </w:r>
        <w:r>
          <w:rPr>
            <w:noProof/>
          </w:rPr>
          <w:fldChar w:fldCharType="separate"/>
        </w:r>
        <w:r w:rsidR="00D200B7">
          <w:rPr>
            <w:noProof/>
          </w:rPr>
          <w:t>24</w:t>
        </w:r>
        <w:r>
          <w:rPr>
            <w:noProof/>
          </w:rPr>
          <w:fldChar w:fldCharType="end"/>
        </w:r>
      </w:hyperlink>
    </w:p>
    <w:p w:rsidR="00BB1508" w:rsidRDefault="00BB1508">
      <w:pPr>
        <w:pStyle w:val="44"/>
        <w:tabs>
          <w:tab w:val="right" w:leader="dot" w:pos="9628"/>
        </w:tabs>
        <w:rPr>
          <w:rFonts w:asciiTheme="minorHAnsi" w:eastAsiaTheme="minorEastAsia" w:hAnsiTheme="minorHAnsi" w:cstheme="minorBidi"/>
          <w:noProof/>
          <w:sz w:val="22"/>
          <w:szCs w:val="22"/>
          <w:lang w:val="el-GR" w:eastAsia="el-GR"/>
        </w:rPr>
      </w:pPr>
      <w:hyperlink w:anchor="_Toc81335675" w:history="1">
        <w:r w:rsidRPr="00F30FC0">
          <w:rPr>
            <w:rStyle w:val="-"/>
            <w:noProof/>
            <w:lang w:val="el-GR"/>
          </w:rPr>
          <w:t>2.4.3.1 Δικαιολογητικά Συμμετοχής</w:t>
        </w:r>
        <w:r>
          <w:rPr>
            <w:noProof/>
          </w:rPr>
          <w:tab/>
        </w:r>
        <w:r>
          <w:rPr>
            <w:noProof/>
          </w:rPr>
          <w:fldChar w:fldCharType="begin"/>
        </w:r>
        <w:r>
          <w:rPr>
            <w:noProof/>
          </w:rPr>
          <w:instrText xml:space="preserve"> PAGEREF _Toc81335675 \h </w:instrText>
        </w:r>
        <w:r>
          <w:rPr>
            <w:noProof/>
          </w:rPr>
        </w:r>
        <w:r>
          <w:rPr>
            <w:noProof/>
          </w:rPr>
          <w:fldChar w:fldCharType="separate"/>
        </w:r>
        <w:r w:rsidR="00D200B7">
          <w:rPr>
            <w:noProof/>
          </w:rPr>
          <w:t>24</w:t>
        </w:r>
        <w:r>
          <w:rPr>
            <w:noProof/>
          </w:rPr>
          <w:fldChar w:fldCharType="end"/>
        </w:r>
      </w:hyperlink>
    </w:p>
    <w:p w:rsidR="00BB1508" w:rsidRDefault="00BB1508">
      <w:pPr>
        <w:pStyle w:val="44"/>
        <w:tabs>
          <w:tab w:val="right" w:leader="dot" w:pos="9628"/>
        </w:tabs>
        <w:rPr>
          <w:rFonts w:asciiTheme="minorHAnsi" w:eastAsiaTheme="minorEastAsia" w:hAnsiTheme="minorHAnsi" w:cstheme="minorBidi"/>
          <w:noProof/>
          <w:sz w:val="22"/>
          <w:szCs w:val="22"/>
          <w:lang w:val="el-GR" w:eastAsia="el-GR"/>
        </w:rPr>
      </w:pPr>
      <w:hyperlink w:anchor="_Toc81335676" w:history="1">
        <w:r w:rsidRPr="00F30FC0">
          <w:rPr>
            <w:rStyle w:val="-"/>
            <w:noProof/>
            <w:lang w:val="el-GR"/>
          </w:rPr>
          <w:t>2.4.3.2 Τεχνική προσφορά</w:t>
        </w:r>
        <w:r>
          <w:rPr>
            <w:noProof/>
          </w:rPr>
          <w:tab/>
        </w:r>
        <w:r>
          <w:rPr>
            <w:noProof/>
          </w:rPr>
          <w:fldChar w:fldCharType="begin"/>
        </w:r>
        <w:r>
          <w:rPr>
            <w:noProof/>
          </w:rPr>
          <w:instrText xml:space="preserve"> PAGEREF _Toc81335676 \h </w:instrText>
        </w:r>
        <w:r>
          <w:rPr>
            <w:noProof/>
          </w:rPr>
        </w:r>
        <w:r>
          <w:rPr>
            <w:noProof/>
          </w:rPr>
          <w:fldChar w:fldCharType="separate"/>
        </w:r>
        <w:r w:rsidR="00D200B7">
          <w:rPr>
            <w:noProof/>
          </w:rPr>
          <w:t>25</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77" w:history="1">
        <w:r w:rsidRPr="00F30FC0">
          <w:rPr>
            <w:rStyle w:val="-"/>
            <w:noProof/>
            <w:lang w:val="el-GR"/>
          </w:rPr>
          <w:t>2.4.4</w:t>
        </w:r>
        <w:r>
          <w:rPr>
            <w:rFonts w:asciiTheme="minorHAnsi" w:eastAsiaTheme="minorEastAsia" w:hAnsiTheme="minorHAnsi" w:cstheme="minorBidi"/>
            <w:i w:val="0"/>
            <w:iCs w:val="0"/>
            <w:noProof/>
            <w:sz w:val="22"/>
            <w:szCs w:val="22"/>
            <w:lang w:val="el-GR" w:eastAsia="el-GR"/>
          </w:rPr>
          <w:tab/>
        </w:r>
        <w:r w:rsidRPr="00F30FC0">
          <w:rPr>
            <w:rStyle w:val="-"/>
            <w:noProof/>
            <w:lang w:val="el-GR"/>
          </w:rPr>
          <w:t>Περιεχόμενα Φακέλου «Οικονομική Προσφορά» / Τρόπος σύνταξης και υποβολής οικονομικών προσφορών</w:t>
        </w:r>
        <w:r>
          <w:rPr>
            <w:noProof/>
          </w:rPr>
          <w:tab/>
        </w:r>
        <w:r>
          <w:rPr>
            <w:noProof/>
          </w:rPr>
          <w:fldChar w:fldCharType="begin"/>
        </w:r>
        <w:r>
          <w:rPr>
            <w:noProof/>
          </w:rPr>
          <w:instrText xml:space="preserve"> PAGEREF _Toc81335677 \h </w:instrText>
        </w:r>
        <w:r>
          <w:rPr>
            <w:noProof/>
          </w:rPr>
        </w:r>
        <w:r>
          <w:rPr>
            <w:noProof/>
          </w:rPr>
          <w:fldChar w:fldCharType="separate"/>
        </w:r>
        <w:r w:rsidR="00D200B7">
          <w:rPr>
            <w:noProof/>
          </w:rPr>
          <w:t>25</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78" w:history="1">
        <w:r w:rsidRPr="00F30FC0">
          <w:rPr>
            <w:rStyle w:val="-"/>
            <w:noProof/>
            <w:lang w:val="el-GR"/>
          </w:rPr>
          <w:t>2.4.5</w:t>
        </w:r>
        <w:r>
          <w:rPr>
            <w:rFonts w:asciiTheme="minorHAnsi" w:eastAsiaTheme="minorEastAsia" w:hAnsiTheme="minorHAnsi" w:cstheme="minorBidi"/>
            <w:i w:val="0"/>
            <w:iCs w:val="0"/>
            <w:noProof/>
            <w:sz w:val="22"/>
            <w:szCs w:val="22"/>
            <w:lang w:val="el-GR" w:eastAsia="el-GR"/>
          </w:rPr>
          <w:tab/>
        </w:r>
        <w:r w:rsidRPr="00F30FC0">
          <w:rPr>
            <w:rStyle w:val="-"/>
            <w:noProof/>
            <w:lang w:val="el-GR"/>
          </w:rPr>
          <w:t>Χρόνος ισχύος των προσφορών</w:t>
        </w:r>
        <w:r>
          <w:rPr>
            <w:noProof/>
          </w:rPr>
          <w:tab/>
        </w:r>
        <w:r>
          <w:rPr>
            <w:noProof/>
          </w:rPr>
          <w:fldChar w:fldCharType="begin"/>
        </w:r>
        <w:r>
          <w:rPr>
            <w:noProof/>
          </w:rPr>
          <w:instrText xml:space="preserve"> PAGEREF _Toc81335678 \h </w:instrText>
        </w:r>
        <w:r>
          <w:rPr>
            <w:noProof/>
          </w:rPr>
        </w:r>
        <w:r>
          <w:rPr>
            <w:noProof/>
          </w:rPr>
          <w:fldChar w:fldCharType="separate"/>
        </w:r>
        <w:r w:rsidR="00D200B7">
          <w:rPr>
            <w:noProof/>
          </w:rPr>
          <w:t>25</w:t>
        </w:r>
        <w:r>
          <w:rPr>
            <w:noProof/>
          </w:rPr>
          <w:fldChar w:fldCharType="end"/>
        </w:r>
      </w:hyperlink>
    </w:p>
    <w:p w:rsidR="00BB1508" w:rsidRDefault="00BB150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81335679" w:history="1">
        <w:r w:rsidRPr="00F30FC0">
          <w:rPr>
            <w:rStyle w:val="-"/>
            <w:noProof/>
            <w:lang w:val="el-GR"/>
          </w:rPr>
          <w:t>2.4.6</w:t>
        </w:r>
        <w:r>
          <w:rPr>
            <w:rFonts w:asciiTheme="minorHAnsi" w:eastAsiaTheme="minorEastAsia" w:hAnsiTheme="minorHAnsi" w:cstheme="minorBidi"/>
            <w:i w:val="0"/>
            <w:iCs w:val="0"/>
            <w:noProof/>
            <w:sz w:val="22"/>
            <w:szCs w:val="22"/>
            <w:lang w:val="el-GR" w:eastAsia="el-GR"/>
          </w:rPr>
          <w:tab/>
        </w:r>
        <w:r w:rsidRPr="00F30FC0">
          <w:rPr>
            <w:rStyle w:val="-"/>
            <w:noProof/>
            <w:lang w:val="el-GR"/>
          </w:rPr>
          <w:t>Λόγοι απόρριψης προσφορών</w:t>
        </w:r>
        <w:r>
          <w:rPr>
            <w:noProof/>
          </w:rPr>
          <w:tab/>
        </w:r>
        <w:r>
          <w:rPr>
            <w:noProof/>
          </w:rPr>
          <w:fldChar w:fldCharType="begin"/>
        </w:r>
        <w:r>
          <w:rPr>
            <w:noProof/>
          </w:rPr>
          <w:instrText xml:space="preserve"> PAGEREF _Toc81335679 \h </w:instrText>
        </w:r>
        <w:r>
          <w:rPr>
            <w:noProof/>
          </w:rPr>
        </w:r>
        <w:r>
          <w:rPr>
            <w:noProof/>
          </w:rPr>
          <w:fldChar w:fldCharType="separate"/>
        </w:r>
        <w:r w:rsidR="00D200B7">
          <w:rPr>
            <w:noProof/>
          </w:rPr>
          <w:t>26</w:t>
        </w:r>
        <w:r>
          <w:rPr>
            <w:noProof/>
          </w:rPr>
          <w:fldChar w:fldCharType="end"/>
        </w:r>
      </w:hyperlink>
    </w:p>
    <w:p w:rsidR="00BB1508" w:rsidRDefault="00BB1508">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81335680" w:history="1">
        <w:r w:rsidRPr="00F30FC0">
          <w:rPr>
            <w:rStyle w:val="-"/>
            <w:noProof/>
            <w:lang w:val="el-GR"/>
          </w:rPr>
          <w:t>3.</w:t>
        </w:r>
        <w:r>
          <w:rPr>
            <w:rFonts w:asciiTheme="minorHAnsi" w:eastAsiaTheme="minorEastAsia" w:hAnsiTheme="minorHAnsi" w:cstheme="minorBidi"/>
            <w:b w:val="0"/>
            <w:bCs w:val="0"/>
            <w:caps w:val="0"/>
            <w:noProof/>
            <w:sz w:val="22"/>
            <w:szCs w:val="22"/>
            <w:lang w:val="el-GR" w:eastAsia="el-GR"/>
          </w:rPr>
          <w:tab/>
        </w:r>
        <w:r w:rsidRPr="00F30FC0">
          <w:rPr>
            <w:rStyle w:val="-"/>
            <w:noProof/>
            <w:lang w:val="el-GR"/>
          </w:rPr>
          <w:t>ΔΙΕΝΕΡΓΕΙΑ ΔΙΑΔΙΚΑΣΙΑΣ - ΑΞΙΟΛΟΓΗΣΗ ΠΡΟΣΦΟΡΩΝ</w:t>
        </w:r>
        <w:r>
          <w:rPr>
            <w:noProof/>
          </w:rPr>
          <w:tab/>
        </w:r>
        <w:r>
          <w:rPr>
            <w:noProof/>
          </w:rPr>
          <w:fldChar w:fldCharType="begin"/>
        </w:r>
        <w:r>
          <w:rPr>
            <w:noProof/>
          </w:rPr>
          <w:instrText xml:space="preserve"> PAGEREF _Toc81335680 \h </w:instrText>
        </w:r>
        <w:r>
          <w:rPr>
            <w:noProof/>
          </w:rPr>
        </w:r>
        <w:r>
          <w:rPr>
            <w:noProof/>
          </w:rPr>
          <w:fldChar w:fldCharType="separate"/>
        </w:r>
        <w:r w:rsidR="00D200B7">
          <w:rPr>
            <w:noProof/>
          </w:rPr>
          <w:t>27</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81" w:history="1">
        <w:r w:rsidRPr="00F30FC0">
          <w:rPr>
            <w:rStyle w:val="-"/>
            <w:noProof/>
            <w:lang w:val="el-GR"/>
          </w:rPr>
          <w:t xml:space="preserve">3.1 </w:t>
        </w:r>
        <w:r>
          <w:rPr>
            <w:rFonts w:asciiTheme="minorHAnsi" w:eastAsiaTheme="minorEastAsia" w:hAnsiTheme="minorHAnsi" w:cstheme="minorBidi"/>
            <w:smallCaps w:val="0"/>
            <w:noProof/>
            <w:sz w:val="22"/>
            <w:szCs w:val="22"/>
            <w:lang w:val="el-GR" w:eastAsia="el-GR"/>
          </w:rPr>
          <w:tab/>
        </w:r>
        <w:r w:rsidRPr="00F30FC0">
          <w:rPr>
            <w:rStyle w:val="-"/>
            <w:noProof/>
            <w:lang w:val="el-GR"/>
          </w:rPr>
          <w:t>Αποσφράγιση και αξιολόγηση προσφορών</w:t>
        </w:r>
        <w:r>
          <w:rPr>
            <w:noProof/>
          </w:rPr>
          <w:tab/>
        </w:r>
        <w:r>
          <w:rPr>
            <w:noProof/>
          </w:rPr>
          <w:fldChar w:fldCharType="begin"/>
        </w:r>
        <w:r>
          <w:rPr>
            <w:noProof/>
          </w:rPr>
          <w:instrText xml:space="preserve"> PAGEREF _Toc81335681 \h </w:instrText>
        </w:r>
        <w:r>
          <w:rPr>
            <w:noProof/>
          </w:rPr>
        </w:r>
        <w:r>
          <w:rPr>
            <w:noProof/>
          </w:rPr>
          <w:fldChar w:fldCharType="separate"/>
        </w:r>
        <w:r w:rsidR="00D200B7">
          <w:rPr>
            <w:noProof/>
          </w:rPr>
          <w:t>27</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82" w:history="1">
        <w:r w:rsidRPr="00F30FC0">
          <w:rPr>
            <w:rStyle w:val="-"/>
            <w:noProof/>
            <w:lang w:val="el-GR"/>
          </w:rPr>
          <w:t>3.2</w:t>
        </w:r>
        <w:r>
          <w:rPr>
            <w:rFonts w:asciiTheme="minorHAnsi" w:eastAsiaTheme="minorEastAsia" w:hAnsiTheme="minorHAnsi" w:cstheme="minorBidi"/>
            <w:smallCaps w:val="0"/>
            <w:noProof/>
            <w:sz w:val="22"/>
            <w:szCs w:val="22"/>
            <w:lang w:val="el-GR" w:eastAsia="el-GR"/>
          </w:rPr>
          <w:tab/>
        </w:r>
        <w:r w:rsidRPr="00F30FC0">
          <w:rPr>
            <w:rStyle w:val="-"/>
            <w:noProof/>
            <w:lang w:val="el-GR"/>
          </w:rPr>
          <w:t>Πρόσκληση υποβολής δικαιολογητικών προσωρινού αναδόχου - Δικαιολογητικά προσωρινού αναδόχου</w:t>
        </w:r>
        <w:r>
          <w:rPr>
            <w:noProof/>
          </w:rPr>
          <w:tab/>
        </w:r>
        <w:r>
          <w:rPr>
            <w:noProof/>
          </w:rPr>
          <w:fldChar w:fldCharType="begin"/>
        </w:r>
        <w:r>
          <w:rPr>
            <w:noProof/>
          </w:rPr>
          <w:instrText xml:space="preserve"> PAGEREF _Toc81335682 \h </w:instrText>
        </w:r>
        <w:r>
          <w:rPr>
            <w:noProof/>
          </w:rPr>
        </w:r>
        <w:r>
          <w:rPr>
            <w:noProof/>
          </w:rPr>
          <w:fldChar w:fldCharType="separate"/>
        </w:r>
        <w:r w:rsidR="00D200B7">
          <w:rPr>
            <w:noProof/>
          </w:rPr>
          <w:t>28</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83" w:history="1">
        <w:r w:rsidRPr="00F30FC0">
          <w:rPr>
            <w:rStyle w:val="-"/>
            <w:noProof/>
            <w:lang w:val="el-GR"/>
          </w:rPr>
          <w:t>3.3</w:t>
        </w:r>
        <w:r>
          <w:rPr>
            <w:rFonts w:asciiTheme="minorHAnsi" w:eastAsiaTheme="minorEastAsia" w:hAnsiTheme="minorHAnsi" w:cstheme="minorBidi"/>
            <w:smallCaps w:val="0"/>
            <w:noProof/>
            <w:sz w:val="22"/>
            <w:szCs w:val="22"/>
            <w:lang w:val="el-GR" w:eastAsia="el-GR"/>
          </w:rPr>
          <w:tab/>
        </w:r>
        <w:r w:rsidRPr="00F30FC0">
          <w:rPr>
            <w:rStyle w:val="-"/>
            <w:noProof/>
            <w:lang w:val="el-GR"/>
          </w:rPr>
          <w:t>Κατακύρωση - σύναψη σύμβασης</w:t>
        </w:r>
        <w:r>
          <w:rPr>
            <w:noProof/>
          </w:rPr>
          <w:tab/>
        </w:r>
        <w:r>
          <w:rPr>
            <w:noProof/>
          </w:rPr>
          <w:fldChar w:fldCharType="begin"/>
        </w:r>
        <w:r>
          <w:rPr>
            <w:noProof/>
          </w:rPr>
          <w:instrText xml:space="preserve"> PAGEREF _Toc81335683 \h </w:instrText>
        </w:r>
        <w:r>
          <w:rPr>
            <w:noProof/>
          </w:rPr>
        </w:r>
        <w:r>
          <w:rPr>
            <w:noProof/>
          </w:rPr>
          <w:fldChar w:fldCharType="separate"/>
        </w:r>
        <w:r w:rsidR="00D200B7">
          <w:rPr>
            <w:noProof/>
          </w:rPr>
          <w:t>29</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84" w:history="1">
        <w:r w:rsidRPr="00F30FC0">
          <w:rPr>
            <w:rStyle w:val="-"/>
            <w:noProof/>
            <w:lang w:val="el-GR"/>
          </w:rPr>
          <w:t>3.4</w:t>
        </w:r>
        <w:r>
          <w:rPr>
            <w:rFonts w:asciiTheme="minorHAnsi" w:eastAsiaTheme="minorEastAsia" w:hAnsiTheme="minorHAnsi" w:cstheme="minorBidi"/>
            <w:smallCaps w:val="0"/>
            <w:noProof/>
            <w:sz w:val="22"/>
            <w:szCs w:val="22"/>
            <w:lang w:val="el-GR" w:eastAsia="el-GR"/>
          </w:rPr>
          <w:tab/>
        </w:r>
        <w:r w:rsidRPr="00F30FC0">
          <w:rPr>
            <w:rStyle w:val="-"/>
            <w:noProof/>
            <w:lang w:val="el-GR"/>
          </w:rPr>
          <w:t>Ενστάσεις</w:t>
        </w:r>
        <w:r>
          <w:rPr>
            <w:noProof/>
          </w:rPr>
          <w:tab/>
        </w:r>
        <w:r>
          <w:rPr>
            <w:noProof/>
          </w:rPr>
          <w:fldChar w:fldCharType="begin"/>
        </w:r>
        <w:r>
          <w:rPr>
            <w:noProof/>
          </w:rPr>
          <w:instrText xml:space="preserve"> PAGEREF _Toc81335684 \h </w:instrText>
        </w:r>
        <w:r>
          <w:rPr>
            <w:noProof/>
          </w:rPr>
        </w:r>
        <w:r>
          <w:rPr>
            <w:noProof/>
          </w:rPr>
          <w:fldChar w:fldCharType="separate"/>
        </w:r>
        <w:r w:rsidR="00D200B7">
          <w:rPr>
            <w:noProof/>
          </w:rPr>
          <w:t>30</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85" w:history="1">
        <w:r w:rsidRPr="00F30FC0">
          <w:rPr>
            <w:rStyle w:val="-"/>
            <w:noProof/>
            <w:lang w:val="el-GR"/>
          </w:rPr>
          <w:t>3.5</w:t>
        </w:r>
        <w:r>
          <w:rPr>
            <w:rFonts w:asciiTheme="minorHAnsi" w:eastAsiaTheme="minorEastAsia" w:hAnsiTheme="minorHAnsi" w:cstheme="minorBidi"/>
            <w:smallCaps w:val="0"/>
            <w:noProof/>
            <w:sz w:val="22"/>
            <w:szCs w:val="22"/>
            <w:lang w:val="el-GR" w:eastAsia="el-GR"/>
          </w:rPr>
          <w:tab/>
        </w:r>
        <w:r w:rsidRPr="00F30FC0">
          <w:rPr>
            <w:rStyle w:val="-"/>
            <w:noProof/>
            <w:lang w:val="el-GR"/>
          </w:rPr>
          <w:t>Ματαίωση Διαδικασίας</w:t>
        </w:r>
        <w:r>
          <w:rPr>
            <w:noProof/>
          </w:rPr>
          <w:tab/>
        </w:r>
        <w:r>
          <w:rPr>
            <w:noProof/>
          </w:rPr>
          <w:fldChar w:fldCharType="begin"/>
        </w:r>
        <w:r>
          <w:rPr>
            <w:noProof/>
          </w:rPr>
          <w:instrText xml:space="preserve"> PAGEREF _Toc81335685 \h </w:instrText>
        </w:r>
        <w:r>
          <w:rPr>
            <w:noProof/>
          </w:rPr>
        </w:r>
        <w:r>
          <w:rPr>
            <w:noProof/>
          </w:rPr>
          <w:fldChar w:fldCharType="separate"/>
        </w:r>
        <w:r w:rsidR="00D200B7">
          <w:rPr>
            <w:noProof/>
          </w:rPr>
          <w:t>30</w:t>
        </w:r>
        <w:r>
          <w:rPr>
            <w:noProof/>
          </w:rPr>
          <w:fldChar w:fldCharType="end"/>
        </w:r>
      </w:hyperlink>
    </w:p>
    <w:p w:rsidR="00BB1508" w:rsidRDefault="00BB1508">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81335686" w:history="1">
        <w:r w:rsidRPr="00F30FC0">
          <w:rPr>
            <w:rStyle w:val="-"/>
            <w:noProof/>
            <w:lang w:val="el-GR"/>
          </w:rPr>
          <w:t>4.</w:t>
        </w:r>
        <w:r>
          <w:rPr>
            <w:rFonts w:asciiTheme="minorHAnsi" w:eastAsiaTheme="minorEastAsia" w:hAnsiTheme="minorHAnsi" w:cstheme="minorBidi"/>
            <w:b w:val="0"/>
            <w:bCs w:val="0"/>
            <w:caps w:val="0"/>
            <w:noProof/>
            <w:sz w:val="22"/>
            <w:szCs w:val="22"/>
            <w:lang w:val="el-GR" w:eastAsia="el-GR"/>
          </w:rPr>
          <w:tab/>
        </w:r>
        <w:r w:rsidRPr="00F30FC0">
          <w:rPr>
            <w:rStyle w:val="-"/>
            <w:noProof/>
            <w:lang w:val="el-GR"/>
          </w:rPr>
          <w:t>ΟΡΟΙ ΕΚΤΕΛΕΣΗΣ ΤΗΣ ΣΥΜΒΑΣΗΣ</w:t>
        </w:r>
        <w:r>
          <w:rPr>
            <w:noProof/>
          </w:rPr>
          <w:tab/>
        </w:r>
        <w:r>
          <w:rPr>
            <w:noProof/>
          </w:rPr>
          <w:fldChar w:fldCharType="begin"/>
        </w:r>
        <w:r>
          <w:rPr>
            <w:noProof/>
          </w:rPr>
          <w:instrText xml:space="preserve"> PAGEREF _Toc81335686 \h </w:instrText>
        </w:r>
        <w:r>
          <w:rPr>
            <w:noProof/>
          </w:rPr>
        </w:r>
        <w:r>
          <w:rPr>
            <w:noProof/>
          </w:rPr>
          <w:fldChar w:fldCharType="separate"/>
        </w:r>
        <w:r w:rsidR="00D200B7">
          <w:rPr>
            <w:noProof/>
          </w:rPr>
          <w:t>32</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87" w:history="1">
        <w:r w:rsidRPr="00F30FC0">
          <w:rPr>
            <w:rStyle w:val="-"/>
            <w:noProof/>
            <w:lang w:val="el-GR"/>
          </w:rPr>
          <w:t>4.1</w:t>
        </w:r>
        <w:r>
          <w:rPr>
            <w:rFonts w:asciiTheme="minorHAnsi" w:eastAsiaTheme="minorEastAsia" w:hAnsiTheme="minorHAnsi" w:cstheme="minorBidi"/>
            <w:smallCaps w:val="0"/>
            <w:noProof/>
            <w:sz w:val="22"/>
            <w:szCs w:val="22"/>
            <w:lang w:val="el-GR" w:eastAsia="el-GR"/>
          </w:rPr>
          <w:tab/>
        </w:r>
        <w:r w:rsidRPr="00F30FC0">
          <w:rPr>
            <w:rStyle w:val="-"/>
            <w:noProof/>
            <w:lang w:val="el-GR"/>
          </w:rPr>
          <w:t>Εγγυήσεις  (καλής εκτέλεσης)</w:t>
        </w:r>
        <w:r>
          <w:rPr>
            <w:noProof/>
          </w:rPr>
          <w:tab/>
        </w:r>
        <w:r>
          <w:rPr>
            <w:noProof/>
          </w:rPr>
          <w:fldChar w:fldCharType="begin"/>
        </w:r>
        <w:r>
          <w:rPr>
            <w:noProof/>
          </w:rPr>
          <w:instrText xml:space="preserve"> PAGEREF _Toc81335687 \h </w:instrText>
        </w:r>
        <w:r>
          <w:rPr>
            <w:noProof/>
          </w:rPr>
        </w:r>
        <w:r>
          <w:rPr>
            <w:noProof/>
          </w:rPr>
          <w:fldChar w:fldCharType="separate"/>
        </w:r>
        <w:r w:rsidR="00D200B7">
          <w:rPr>
            <w:noProof/>
          </w:rPr>
          <w:t>32</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88" w:history="1">
        <w:r w:rsidRPr="00F30FC0">
          <w:rPr>
            <w:rStyle w:val="-"/>
            <w:noProof/>
            <w:lang w:val="el-GR"/>
          </w:rPr>
          <w:t xml:space="preserve">4.2 </w:t>
        </w:r>
        <w:r>
          <w:rPr>
            <w:rFonts w:asciiTheme="minorHAnsi" w:eastAsiaTheme="minorEastAsia" w:hAnsiTheme="minorHAnsi" w:cstheme="minorBidi"/>
            <w:smallCaps w:val="0"/>
            <w:noProof/>
            <w:sz w:val="22"/>
            <w:szCs w:val="22"/>
            <w:lang w:val="el-GR" w:eastAsia="el-GR"/>
          </w:rPr>
          <w:tab/>
        </w:r>
        <w:r w:rsidRPr="00F30FC0">
          <w:rPr>
            <w:rStyle w:val="-"/>
            <w:noProof/>
            <w:lang w:val="el-GR"/>
          </w:rPr>
          <w:t>Συμβατικό Πλαίσιο - Εφαρμοστέα Νομοθεσία</w:t>
        </w:r>
        <w:r>
          <w:rPr>
            <w:noProof/>
          </w:rPr>
          <w:tab/>
        </w:r>
        <w:r>
          <w:rPr>
            <w:noProof/>
          </w:rPr>
          <w:fldChar w:fldCharType="begin"/>
        </w:r>
        <w:r>
          <w:rPr>
            <w:noProof/>
          </w:rPr>
          <w:instrText xml:space="preserve"> PAGEREF _Toc81335688 \h </w:instrText>
        </w:r>
        <w:r>
          <w:rPr>
            <w:noProof/>
          </w:rPr>
        </w:r>
        <w:r>
          <w:rPr>
            <w:noProof/>
          </w:rPr>
          <w:fldChar w:fldCharType="separate"/>
        </w:r>
        <w:r w:rsidR="00D200B7">
          <w:rPr>
            <w:noProof/>
          </w:rPr>
          <w:t>32</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89" w:history="1">
        <w:r w:rsidRPr="00F30FC0">
          <w:rPr>
            <w:rStyle w:val="-"/>
            <w:noProof/>
            <w:lang w:val="el-GR"/>
          </w:rPr>
          <w:t>4.3</w:t>
        </w:r>
        <w:r>
          <w:rPr>
            <w:rFonts w:asciiTheme="minorHAnsi" w:eastAsiaTheme="minorEastAsia" w:hAnsiTheme="minorHAnsi" w:cstheme="minorBidi"/>
            <w:smallCaps w:val="0"/>
            <w:noProof/>
            <w:sz w:val="22"/>
            <w:szCs w:val="22"/>
            <w:lang w:val="el-GR" w:eastAsia="el-GR"/>
          </w:rPr>
          <w:tab/>
        </w:r>
        <w:r w:rsidRPr="00F30FC0">
          <w:rPr>
            <w:rStyle w:val="-"/>
            <w:noProof/>
            <w:lang w:val="el-GR"/>
          </w:rPr>
          <w:t>Όροι εκτέλεσης της σύμβασης</w:t>
        </w:r>
        <w:r>
          <w:rPr>
            <w:noProof/>
          </w:rPr>
          <w:tab/>
        </w:r>
        <w:r>
          <w:rPr>
            <w:noProof/>
          </w:rPr>
          <w:fldChar w:fldCharType="begin"/>
        </w:r>
        <w:r>
          <w:rPr>
            <w:noProof/>
          </w:rPr>
          <w:instrText xml:space="preserve"> PAGEREF _Toc81335689 \h </w:instrText>
        </w:r>
        <w:r>
          <w:rPr>
            <w:noProof/>
          </w:rPr>
        </w:r>
        <w:r>
          <w:rPr>
            <w:noProof/>
          </w:rPr>
          <w:fldChar w:fldCharType="separate"/>
        </w:r>
        <w:r w:rsidR="00D200B7">
          <w:rPr>
            <w:noProof/>
          </w:rPr>
          <w:t>32</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90" w:history="1">
        <w:r w:rsidRPr="00F30FC0">
          <w:rPr>
            <w:rStyle w:val="-"/>
            <w:noProof/>
            <w:lang w:val="el-GR"/>
          </w:rPr>
          <w:t>4.5</w:t>
        </w:r>
        <w:r>
          <w:rPr>
            <w:rFonts w:asciiTheme="minorHAnsi" w:eastAsiaTheme="minorEastAsia" w:hAnsiTheme="minorHAnsi" w:cstheme="minorBidi"/>
            <w:smallCaps w:val="0"/>
            <w:noProof/>
            <w:sz w:val="22"/>
            <w:szCs w:val="22"/>
            <w:lang w:val="el-GR" w:eastAsia="el-GR"/>
          </w:rPr>
          <w:tab/>
        </w:r>
        <w:r w:rsidRPr="00F30FC0">
          <w:rPr>
            <w:rStyle w:val="-"/>
            <w:noProof/>
            <w:lang w:val="el-GR"/>
          </w:rPr>
          <w:t>Τροποποίηση σύμβασης κατά τη διάρκειά της</w:t>
        </w:r>
        <w:r>
          <w:rPr>
            <w:noProof/>
          </w:rPr>
          <w:tab/>
        </w:r>
        <w:r>
          <w:rPr>
            <w:noProof/>
          </w:rPr>
          <w:fldChar w:fldCharType="begin"/>
        </w:r>
        <w:r>
          <w:rPr>
            <w:noProof/>
          </w:rPr>
          <w:instrText xml:space="preserve"> PAGEREF _Toc81335690 \h </w:instrText>
        </w:r>
        <w:r>
          <w:rPr>
            <w:noProof/>
          </w:rPr>
        </w:r>
        <w:r>
          <w:rPr>
            <w:noProof/>
          </w:rPr>
          <w:fldChar w:fldCharType="separate"/>
        </w:r>
        <w:r w:rsidR="00D200B7">
          <w:rPr>
            <w:noProof/>
          </w:rPr>
          <w:t>32</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91" w:history="1">
        <w:r w:rsidRPr="00F30FC0">
          <w:rPr>
            <w:rStyle w:val="-"/>
            <w:noProof/>
            <w:lang w:val="el-GR"/>
          </w:rPr>
          <w:t>4.6</w:t>
        </w:r>
        <w:r>
          <w:rPr>
            <w:rFonts w:asciiTheme="minorHAnsi" w:eastAsiaTheme="minorEastAsia" w:hAnsiTheme="minorHAnsi" w:cstheme="minorBidi"/>
            <w:smallCaps w:val="0"/>
            <w:noProof/>
            <w:sz w:val="22"/>
            <w:szCs w:val="22"/>
            <w:lang w:val="el-GR" w:eastAsia="el-GR"/>
          </w:rPr>
          <w:tab/>
        </w:r>
        <w:r w:rsidRPr="00F30FC0">
          <w:rPr>
            <w:rStyle w:val="-"/>
            <w:noProof/>
            <w:lang w:val="el-GR"/>
          </w:rPr>
          <w:t>Δικαίωμα μονομερούς λύσης της σύμβασης</w:t>
        </w:r>
        <w:r>
          <w:rPr>
            <w:noProof/>
          </w:rPr>
          <w:tab/>
        </w:r>
        <w:r>
          <w:rPr>
            <w:noProof/>
          </w:rPr>
          <w:fldChar w:fldCharType="begin"/>
        </w:r>
        <w:r>
          <w:rPr>
            <w:noProof/>
          </w:rPr>
          <w:instrText xml:space="preserve"> PAGEREF _Toc81335691 \h </w:instrText>
        </w:r>
        <w:r>
          <w:rPr>
            <w:noProof/>
          </w:rPr>
        </w:r>
        <w:r>
          <w:rPr>
            <w:noProof/>
          </w:rPr>
          <w:fldChar w:fldCharType="separate"/>
        </w:r>
        <w:r w:rsidR="00D200B7">
          <w:rPr>
            <w:noProof/>
          </w:rPr>
          <w:t>33</w:t>
        </w:r>
        <w:r>
          <w:rPr>
            <w:noProof/>
          </w:rPr>
          <w:fldChar w:fldCharType="end"/>
        </w:r>
      </w:hyperlink>
    </w:p>
    <w:p w:rsidR="00BB1508" w:rsidRDefault="00BB1508">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81335692" w:history="1">
        <w:r w:rsidRPr="00F30FC0">
          <w:rPr>
            <w:rStyle w:val="-"/>
            <w:noProof/>
            <w:lang w:val="el-GR"/>
          </w:rPr>
          <w:t>5.</w:t>
        </w:r>
        <w:r>
          <w:rPr>
            <w:rFonts w:asciiTheme="minorHAnsi" w:eastAsiaTheme="minorEastAsia" w:hAnsiTheme="minorHAnsi" w:cstheme="minorBidi"/>
            <w:b w:val="0"/>
            <w:bCs w:val="0"/>
            <w:caps w:val="0"/>
            <w:noProof/>
            <w:sz w:val="22"/>
            <w:szCs w:val="22"/>
            <w:lang w:val="el-GR" w:eastAsia="el-GR"/>
          </w:rPr>
          <w:tab/>
        </w:r>
        <w:r w:rsidRPr="00F30FC0">
          <w:rPr>
            <w:rStyle w:val="-"/>
            <w:noProof/>
            <w:lang w:val="el-GR"/>
          </w:rPr>
          <w:t>ΕΙΔΙΚΟΙ ΟΡΟΙ ΕΚΤΕΛΕΣΗΣ ΤΗΣ ΣΥΜΒΑΣΗΣ</w:t>
        </w:r>
        <w:r>
          <w:rPr>
            <w:noProof/>
          </w:rPr>
          <w:tab/>
        </w:r>
        <w:r>
          <w:rPr>
            <w:noProof/>
          </w:rPr>
          <w:fldChar w:fldCharType="begin"/>
        </w:r>
        <w:r>
          <w:rPr>
            <w:noProof/>
          </w:rPr>
          <w:instrText xml:space="preserve"> PAGEREF _Toc81335692 \h </w:instrText>
        </w:r>
        <w:r>
          <w:rPr>
            <w:noProof/>
          </w:rPr>
        </w:r>
        <w:r>
          <w:rPr>
            <w:noProof/>
          </w:rPr>
          <w:fldChar w:fldCharType="separate"/>
        </w:r>
        <w:r w:rsidR="00D200B7">
          <w:rPr>
            <w:noProof/>
          </w:rPr>
          <w:t>34</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93" w:history="1">
        <w:r w:rsidRPr="00F30FC0">
          <w:rPr>
            <w:rStyle w:val="-"/>
            <w:noProof/>
            <w:lang w:val="el-GR"/>
          </w:rPr>
          <w:t>5.1</w:t>
        </w:r>
        <w:r>
          <w:rPr>
            <w:rFonts w:asciiTheme="minorHAnsi" w:eastAsiaTheme="minorEastAsia" w:hAnsiTheme="minorHAnsi" w:cstheme="minorBidi"/>
            <w:smallCaps w:val="0"/>
            <w:noProof/>
            <w:sz w:val="22"/>
            <w:szCs w:val="22"/>
            <w:lang w:val="el-GR" w:eastAsia="el-GR"/>
          </w:rPr>
          <w:tab/>
        </w:r>
        <w:r w:rsidRPr="00F30FC0">
          <w:rPr>
            <w:rStyle w:val="-"/>
            <w:noProof/>
            <w:lang w:val="el-GR"/>
          </w:rPr>
          <w:t>Τρόπος πληρωμής</w:t>
        </w:r>
        <w:r>
          <w:rPr>
            <w:noProof/>
          </w:rPr>
          <w:tab/>
        </w:r>
        <w:r>
          <w:rPr>
            <w:noProof/>
          </w:rPr>
          <w:fldChar w:fldCharType="begin"/>
        </w:r>
        <w:r>
          <w:rPr>
            <w:noProof/>
          </w:rPr>
          <w:instrText xml:space="preserve"> PAGEREF _Toc81335693 \h </w:instrText>
        </w:r>
        <w:r>
          <w:rPr>
            <w:noProof/>
          </w:rPr>
        </w:r>
        <w:r>
          <w:rPr>
            <w:noProof/>
          </w:rPr>
          <w:fldChar w:fldCharType="separate"/>
        </w:r>
        <w:r w:rsidR="00D200B7">
          <w:rPr>
            <w:noProof/>
          </w:rPr>
          <w:t>34</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94" w:history="1">
        <w:r w:rsidRPr="00F30FC0">
          <w:rPr>
            <w:rStyle w:val="-"/>
            <w:noProof/>
            <w:lang w:val="el-GR"/>
          </w:rPr>
          <w:t>5.2</w:t>
        </w:r>
        <w:r>
          <w:rPr>
            <w:rFonts w:asciiTheme="minorHAnsi" w:eastAsiaTheme="minorEastAsia" w:hAnsiTheme="minorHAnsi" w:cstheme="minorBidi"/>
            <w:smallCaps w:val="0"/>
            <w:noProof/>
            <w:sz w:val="22"/>
            <w:szCs w:val="22"/>
            <w:lang w:val="el-GR" w:eastAsia="el-GR"/>
          </w:rPr>
          <w:tab/>
        </w:r>
        <w:r w:rsidRPr="00F30FC0">
          <w:rPr>
            <w:rStyle w:val="-"/>
            <w:noProof/>
            <w:lang w:val="el-GR"/>
          </w:rPr>
          <w:t>Κήρυξη οικονομικού φορέα εκπτώτου - Κυρώσεις</w:t>
        </w:r>
        <w:r>
          <w:rPr>
            <w:noProof/>
          </w:rPr>
          <w:tab/>
        </w:r>
        <w:r>
          <w:rPr>
            <w:noProof/>
          </w:rPr>
          <w:fldChar w:fldCharType="begin"/>
        </w:r>
        <w:r>
          <w:rPr>
            <w:noProof/>
          </w:rPr>
          <w:instrText xml:space="preserve"> PAGEREF _Toc81335694 \h </w:instrText>
        </w:r>
        <w:r>
          <w:rPr>
            <w:noProof/>
          </w:rPr>
        </w:r>
        <w:r>
          <w:rPr>
            <w:noProof/>
          </w:rPr>
          <w:fldChar w:fldCharType="separate"/>
        </w:r>
        <w:r w:rsidR="00D200B7">
          <w:rPr>
            <w:noProof/>
          </w:rPr>
          <w:t>34</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95" w:history="1">
        <w:r w:rsidRPr="00F30FC0">
          <w:rPr>
            <w:rStyle w:val="-"/>
            <w:noProof/>
            <w:lang w:val="el-GR"/>
          </w:rPr>
          <w:t>5.3</w:t>
        </w:r>
        <w:r>
          <w:rPr>
            <w:rFonts w:asciiTheme="minorHAnsi" w:eastAsiaTheme="minorEastAsia" w:hAnsiTheme="minorHAnsi" w:cstheme="minorBidi"/>
            <w:smallCaps w:val="0"/>
            <w:noProof/>
            <w:sz w:val="22"/>
            <w:szCs w:val="22"/>
            <w:lang w:val="el-GR" w:eastAsia="el-GR"/>
          </w:rPr>
          <w:tab/>
        </w:r>
        <w:r w:rsidRPr="00F30FC0">
          <w:rPr>
            <w:rStyle w:val="-"/>
            <w:noProof/>
            <w:lang w:val="el-GR"/>
          </w:rPr>
          <w:t>Διοικητικές προσφυγές κατά τη διαδικασία εκτέλεσης των συμβάσεων</w:t>
        </w:r>
        <w:r>
          <w:rPr>
            <w:noProof/>
          </w:rPr>
          <w:tab/>
        </w:r>
        <w:r>
          <w:rPr>
            <w:noProof/>
          </w:rPr>
          <w:fldChar w:fldCharType="begin"/>
        </w:r>
        <w:r>
          <w:rPr>
            <w:noProof/>
          </w:rPr>
          <w:instrText xml:space="preserve"> PAGEREF _Toc81335695 \h </w:instrText>
        </w:r>
        <w:r>
          <w:rPr>
            <w:noProof/>
          </w:rPr>
        </w:r>
        <w:r>
          <w:rPr>
            <w:noProof/>
          </w:rPr>
          <w:fldChar w:fldCharType="separate"/>
        </w:r>
        <w:r w:rsidR="00D200B7">
          <w:rPr>
            <w:noProof/>
          </w:rPr>
          <w:t>35</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96" w:history="1">
        <w:r w:rsidRPr="00F30FC0">
          <w:rPr>
            <w:rStyle w:val="-"/>
            <w:noProof/>
            <w:lang w:val="el-GR"/>
          </w:rPr>
          <w:t>5.4</w:t>
        </w:r>
        <w:r>
          <w:rPr>
            <w:rFonts w:asciiTheme="minorHAnsi" w:eastAsiaTheme="minorEastAsia" w:hAnsiTheme="minorHAnsi" w:cstheme="minorBidi"/>
            <w:smallCaps w:val="0"/>
            <w:noProof/>
            <w:sz w:val="22"/>
            <w:szCs w:val="22"/>
            <w:lang w:val="el-GR" w:eastAsia="el-GR"/>
          </w:rPr>
          <w:tab/>
        </w:r>
        <w:r w:rsidRPr="00F30FC0">
          <w:rPr>
            <w:rStyle w:val="-"/>
            <w:noProof/>
            <w:lang w:val="el-GR"/>
          </w:rPr>
          <w:t>Δικαστική επίλυση διαφορών</w:t>
        </w:r>
        <w:r>
          <w:rPr>
            <w:noProof/>
          </w:rPr>
          <w:tab/>
        </w:r>
        <w:r>
          <w:rPr>
            <w:noProof/>
          </w:rPr>
          <w:fldChar w:fldCharType="begin"/>
        </w:r>
        <w:r>
          <w:rPr>
            <w:noProof/>
          </w:rPr>
          <w:instrText xml:space="preserve"> PAGEREF _Toc81335696 \h </w:instrText>
        </w:r>
        <w:r>
          <w:rPr>
            <w:noProof/>
          </w:rPr>
        </w:r>
        <w:r>
          <w:rPr>
            <w:noProof/>
          </w:rPr>
          <w:fldChar w:fldCharType="separate"/>
        </w:r>
        <w:r w:rsidR="00D200B7">
          <w:rPr>
            <w:noProof/>
          </w:rPr>
          <w:t>35</w:t>
        </w:r>
        <w:r>
          <w:rPr>
            <w:noProof/>
          </w:rPr>
          <w:fldChar w:fldCharType="end"/>
        </w:r>
      </w:hyperlink>
    </w:p>
    <w:p w:rsidR="00BB1508" w:rsidRDefault="00BB1508">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81335697" w:history="1">
        <w:r w:rsidRPr="00F30FC0">
          <w:rPr>
            <w:rStyle w:val="-"/>
            <w:noProof/>
            <w:lang w:val="el-GR"/>
          </w:rPr>
          <w:t>6.</w:t>
        </w:r>
        <w:r>
          <w:rPr>
            <w:rFonts w:asciiTheme="minorHAnsi" w:eastAsiaTheme="minorEastAsia" w:hAnsiTheme="minorHAnsi" w:cstheme="minorBidi"/>
            <w:b w:val="0"/>
            <w:bCs w:val="0"/>
            <w:caps w:val="0"/>
            <w:noProof/>
            <w:sz w:val="22"/>
            <w:szCs w:val="22"/>
            <w:lang w:val="el-GR" w:eastAsia="el-GR"/>
          </w:rPr>
          <w:tab/>
        </w:r>
        <w:r w:rsidRPr="00F30FC0">
          <w:rPr>
            <w:rStyle w:val="-"/>
            <w:noProof/>
            <w:lang w:val="el-GR"/>
          </w:rPr>
          <w:t>ΧΡΟΝΟΣ ΚΑΙ ΤΡΟΠΟΣ ΕΚΤΕΛΕΣΗΣ</w:t>
        </w:r>
        <w:r>
          <w:rPr>
            <w:noProof/>
          </w:rPr>
          <w:tab/>
        </w:r>
        <w:r>
          <w:rPr>
            <w:noProof/>
          </w:rPr>
          <w:fldChar w:fldCharType="begin"/>
        </w:r>
        <w:r>
          <w:rPr>
            <w:noProof/>
          </w:rPr>
          <w:instrText xml:space="preserve"> PAGEREF _Toc81335697 \h </w:instrText>
        </w:r>
        <w:r>
          <w:rPr>
            <w:noProof/>
          </w:rPr>
        </w:r>
        <w:r>
          <w:rPr>
            <w:noProof/>
          </w:rPr>
          <w:fldChar w:fldCharType="separate"/>
        </w:r>
        <w:r w:rsidR="00D200B7">
          <w:rPr>
            <w:noProof/>
          </w:rPr>
          <w:t>37</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98" w:history="1">
        <w:r w:rsidRPr="00F30FC0">
          <w:rPr>
            <w:rStyle w:val="-"/>
            <w:noProof/>
            <w:lang w:val="el-GR"/>
          </w:rPr>
          <w:t xml:space="preserve">6.1 </w:t>
        </w:r>
        <w:r>
          <w:rPr>
            <w:rFonts w:asciiTheme="minorHAnsi" w:eastAsiaTheme="minorEastAsia" w:hAnsiTheme="minorHAnsi" w:cstheme="minorBidi"/>
            <w:smallCaps w:val="0"/>
            <w:noProof/>
            <w:sz w:val="22"/>
            <w:szCs w:val="22"/>
            <w:lang w:val="el-GR" w:eastAsia="el-GR"/>
          </w:rPr>
          <w:tab/>
        </w:r>
        <w:r w:rsidRPr="00F30FC0">
          <w:rPr>
            <w:rStyle w:val="-"/>
            <w:noProof/>
            <w:lang w:val="el-GR"/>
          </w:rPr>
          <w:t>Χρόνος παράδοσης υλικών</w:t>
        </w:r>
        <w:r>
          <w:rPr>
            <w:noProof/>
          </w:rPr>
          <w:tab/>
        </w:r>
        <w:r>
          <w:rPr>
            <w:noProof/>
          </w:rPr>
          <w:fldChar w:fldCharType="begin"/>
        </w:r>
        <w:r>
          <w:rPr>
            <w:noProof/>
          </w:rPr>
          <w:instrText xml:space="preserve"> PAGEREF _Toc81335698 \h </w:instrText>
        </w:r>
        <w:r>
          <w:rPr>
            <w:noProof/>
          </w:rPr>
        </w:r>
        <w:r>
          <w:rPr>
            <w:noProof/>
          </w:rPr>
          <w:fldChar w:fldCharType="separate"/>
        </w:r>
        <w:r w:rsidR="00D200B7">
          <w:rPr>
            <w:noProof/>
          </w:rPr>
          <w:t>37</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699" w:history="1">
        <w:r w:rsidRPr="00F30FC0">
          <w:rPr>
            <w:rStyle w:val="-"/>
            <w:noProof/>
            <w:lang w:val="el-GR"/>
          </w:rPr>
          <w:t xml:space="preserve">6.2 </w:t>
        </w:r>
        <w:r>
          <w:rPr>
            <w:rFonts w:asciiTheme="minorHAnsi" w:eastAsiaTheme="minorEastAsia" w:hAnsiTheme="minorHAnsi" w:cstheme="minorBidi"/>
            <w:smallCaps w:val="0"/>
            <w:noProof/>
            <w:sz w:val="22"/>
            <w:szCs w:val="22"/>
            <w:lang w:val="el-GR" w:eastAsia="el-GR"/>
          </w:rPr>
          <w:tab/>
        </w:r>
        <w:r w:rsidRPr="00F30FC0">
          <w:rPr>
            <w:rStyle w:val="-"/>
            <w:noProof/>
            <w:lang w:val="el-GR"/>
          </w:rPr>
          <w:t>Παραλαβή υλικών - Χρόνος και τρόπος παραλαβής υλικών</w:t>
        </w:r>
        <w:r>
          <w:rPr>
            <w:noProof/>
          </w:rPr>
          <w:tab/>
        </w:r>
        <w:r>
          <w:rPr>
            <w:noProof/>
          </w:rPr>
          <w:fldChar w:fldCharType="begin"/>
        </w:r>
        <w:r>
          <w:rPr>
            <w:noProof/>
          </w:rPr>
          <w:instrText xml:space="preserve"> PAGEREF _Toc81335699 \h </w:instrText>
        </w:r>
        <w:r>
          <w:rPr>
            <w:noProof/>
          </w:rPr>
        </w:r>
        <w:r>
          <w:rPr>
            <w:noProof/>
          </w:rPr>
          <w:fldChar w:fldCharType="separate"/>
        </w:r>
        <w:r w:rsidR="00D200B7">
          <w:rPr>
            <w:noProof/>
          </w:rPr>
          <w:t>37</w:t>
        </w:r>
        <w:r>
          <w:rPr>
            <w:noProof/>
          </w:rPr>
          <w:fldChar w:fldCharType="end"/>
        </w:r>
      </w:hyperlink>
    </w:p>
    <w:p w:rsidR="00BB1508" w:rsidRDefault="00BB1508">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81335700" w:history="1">
        <w:r w:rsidRPr="00F30FC0">
          <w:rPr>
            <w:rStyle w:val="-"/>
            <w:noProof/>
            <w:lang w:val="el-GR"/>
          </w:rPr>
          <w:t xml:space="preserve">6.4 </w:t>
        </w:r>
        <w:r>
          <w:rPr>
            <w:rFonts w:asciiTheme="minorHAnsi" w:eastAsiaTheme="minorEastAsia" w:hAnsiTheme="minorHAnsi" w:cstheme="minorBidi"/>
            <w:smallCaps w:val="0"/>
            <w:noProof/>
            <w:sz w:val="22"/>
            <w:szCs w:val="22"/>
            <w:lang w:val="el-GR" w:eastAsia="el-GR"/>
          </w:rPr>
          <w:tab/>
        </w:r>
        <w:r w:rsidRPr="00F30FC0">
          <w:rPr>
            <w:rStyle w:val="-"/>
            <w:noProof/>
            <w:lang w:val="el-GR"/>
          </w:rPr>
          <w:t>Απόρριψη συμβατικών υλικών – Αντικατάσταση</w:t>
        </w:r>
        <w:r>
          <w:rPr>
            <w:noProof/>
          </w:rPr>
          <w:tab/>
        </w:r>
        <w:r>
          <w:rPr>
            <w:noProof/>
          </w:rPr>
          <w:fldChar w:fldCharType="begin"/>
        </w:r>
        <w:r>
          <w:rPr>
            <w:noProof/>
          </w:rPr>
          <w:instrText xml:space="preserve"> PAGEREF _Toc81335700 \h </w:instrText>
        </w:r>
        <w:r>
          <w:rPr>
            <w:noProof/>
          </w:rPr>
        </w:r>
        <w:r>
          <w:rPr>
            <w:noProof/>
          </w:rPr>
          <w:fldChar w:fldCharType="separate"/>
        </w:r>
        <w:r w:rsidR="00D200B7">
          <w:rPr>
            <w:noProof/>
          </w:rPr>
          <w:t>38</w:t>
        </w:r>
        <w:r>
          <w:rPr>
            <w:noProof/>
          </w:rPr>
          <w:fldChar w:fldCharType="end"/>
        </w:r>
      </w:hyperlink>
    </w:p>
    <w:p w:rsidR="00BB1508" w:rsidRDefault="00BB1508">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81335701" w:history="1">
        <w:r w:rsidRPr="00F30FC0">
          <w:rPr>
            <w:rStyle w:val="-"/>
            <w:noProof/>
            <w:lang w:val="el-GR"/>
          </w:rPr>
          <w:t>ΠΑΡΑΡΤΗΜΑΤΑ</w:t>
        </w:r>
        <w:r>
          <w:rPr>
            <w:noProof/>
          </w:rPr>
          <w:tab/>
        </w:r>
        <w:r>
          <w:rPr>
            <w:noProof/>
          </w:rPr>
          <w:fldChar w:fldCharType="begin"/>
        </w:r>
        <w:r>
          <w:rPr>
            <w:noProof/>
          </w:rPr>
          <w:instrText xml:space="preserve"> PAGEREF _Toc81335701 \h </w:instrText>
        </w:r>
        <w:r>
          <w:rPr>
            <w:noProof/>
          </w:rPr>
        </w:r>
        <w:r>
          <w:rPr>
            <w:noProof/>
          </w:rPr>
          <w:fldChar w:fldCharType="separate"/>
        </w:r>
        <w:r w:rsidR="00D200B7">
          <w:rPr>
            <w:noProof/>
          </w:rPr>
          <w:t>39</w:t>
        </w:r>
        <w:r>
          <w:rPr>
            <w:noProof/>
          </w:rPr>
          <w:fldChar w:fldCharType="end"/>
        </w:r>
      </w:hyperlink>
    </w:p>
    <w:p w:rsidR="00BB1508" w:rsidRDefault="00BB1508">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81335702" w:history="1">
        <w:r w:rsidRPr="00F30FC0">
          <w:rPr>
            <w:rStyle w:val="-"/>
            <w:noProof/>
            <w:lang w:val="el-GR"/>
          </w:rPr>
          <w:t>ΠΑΡΑΡΤΗΜΑ Ι – Αναλυτική Περιγραφή Φυσικού και Οικονομικού Αντικειμένου της Σύμβασης – τεχνική έκθεση-τεχνικές προδιαγραφές-συγγραφή υποχρεώσεων</w:t>
        </w:r>
        <w:r>
          <w:rPr>
            <w:noProof/>
          </w:rPr>
          <w:tab/>
        </w:r>
        <w:r>
          <w:rPr>
            <w:noProof/>
          </w:rPr>
          <w:fldChar w:fldCharType="begin"/>
        </w:r>
        <w:r>
          <w:rPr>
            <w:noProof/>
          </w:rPr>
          <w:instrText xml:space="preserve"> PAGEREF _Toc81335702 \h </w:instrText>
        </w:r>
        <w:r>
          <w:rPr>
            <w:noProof/>
          </w:rPr>
        </w:r>
        <w:r>
          <w:rPr>
            <w:noProof/>
          </w:rPr>
          <w:fldChar w:fldCharType="separate"/>
        </w:r>
        <w:r w:rsidR="00D200B7">
          <w:rPr>
            <w:noProof/>
          </w:rPr>
          <w:t>39</w:t>
        </w:r>
        <w:r>
          <w:rPr>
            <w:noProof/>
          </w:rPr>
          <w:fldChar w:fldCharType="end"/>
        </w:r>
      </w:hyperlink>
    </w:p>
    <w:p w:rsidR="00BB1508" w:rsidRDefault="00BB1508">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81335725" w:history="1">
        <w:r w:rsidRPr="00F30FC0">
          <w:rPr>
            <w:rStyle w:val="-"/>
            <w:noProof/>
            <w:lang w:val="el-GR"/>
          </w:rPr>
          <w:t>ΠΑΡΑΡΤΗΜΑ IΙ – Υπόδειγμα Οικονομικής Προσφοράς</w:t>
        </w:r>
        <w:r>
          <w:rPr>
            <w:noProof/>
          </w:rPr>
          <w:tab/>
        </w:r>
        <w:r>
          <w:rPr>
            <w:noProof/>
          </w:rPr>
          <w:fldChar w:fldCharType="begin"/>
        </w:r>
        <w:r>
          <w:rPr>
            <w:noProof/>
          </w:rPr>
          <w:instrText xml:space="preserve"> PAGEREF _Toc81335725 \h </w:instrText>
        </w:r>
        <w:r>
          <w:rPr>
            <w:noProof/>
          </w:rPr>
        </w:r>
        <w:r>
          <w:rPr>
            <w:noProof/>
          </w:rPr>
          <w:fldChar w:fldCharType="separate"/>
        </w:r>
        <w:r w:rsidR="00D200B7">
          <w:rPr>
            <w:noProof/>
          </w:rPr>
          <w:t>57</w:t>
        </w:r>
        <w:r>
          <w:rPr>
            <w:noProof/>
          </w:rPr>
          <w:fldChar w:fldCharType="end"/>
        </w:r>
      </w:hyperlink>
    </w:p>
    <w:p w:rsidR="00BB1508" w:rsidRDefault="00BB1508">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81335742" w:history="1">
        <w:r w:rsidRPr="00F30FC0">
          <w:rPr>
            <w:rStyle w:val="-"/>
            <w:noProof/>
            <w:lang w:val="el-GR"/>
          </w:rPr>
          <w:t>ΠΑΡΑΡΤΗΜΑ III – Υποδείγματα Εγγυητικών Επιστολών</w:t>
        </w:r>
        <w:r>
          <w:rPr>
            <w:noProof/>
          </w:rPr>
          <w:tab/>
        </w:r>
        <w:r>
          <w:rPr>
            <w:noProof/>
          </w:rPr>
          <w:fldChar w:fldCharType="begin"/>
        </w:r>
        <w:r>
          <w:rPr>
            <w:noProof/>
          </w:rPr>
          <w:instrText xml:space="preserve"> PAGEREF _Toc81335742 \h </w:instrText>
        </w:r>
        <w:r>
          <w:rPr>
            <w:noProof/>
          </w:rPr>
        </w:r>
        <w:r>
          <w:rPr>
            <w:noProof/>
          </w:rPr>
          <w:fldChar w:fldCharType="separate"/>
        </w:r>
        <w:r w:rsidR="00D200B7">
          <w:rPr>
            <w:noProof/>
          </w:rPr>
          <w:t>61</w:t>
        </w:r>
        <w:r>
          <w:rPr>
            <w:noProof/>
          </w:rPr>
          <w:fldChar w:fldCharType="end"/>
        </w:r>
      </w:hyperlink>
    </w:p>
    <w:p w:rsidR="00BB1508" w:rsidRDefault="00BB1508">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81335743" w:history="1">
        <w:r w:rsidRPr="00F30FC0">
          <w:rPr>
            <w:rStyle w:val="-"/>
            <w:noProof/>
            <w:lang w:val="el-GR"/>
          </w:rPr>
          <w:t>ΠΑΡΑΡΤΗΜΑ IV – Ενημέρωση για την προστασία προσωπικών δεδομένων</w:t>
        </w:r>
        <w:r>
          <w:rPr>
            <w:noProof/>
          </w:rPr>
          <w:tab/>
        </w:r>
        <w:r>
          <w:rPr>
            <w:noProof/>
          </w:rPr>
          <w:fldChar w:fldCharType="begin"/>
        </w:r>
        <w:r>
          <w:rPr>
            <w:noProof/>
          </w:rPr>
          <w:instrText xml:space="preserve"> PAGEREF _Toc81335743 \h </w:instrText>
        </w:r>
        <w:r>
          <w:rPr>
            <w:noProof/>
          </w:rPr>
        </w:r>
        <w:r>
          <w:rPr>
            <w:noProof/>
          </w:rPr>
          <w:fldChar w:fldCharType="separate"/>
        </w:r>
        <w:r w:rsidR="00D200B7">
          <w:rPr>
            <w:noProof/>
          </w:rPr>
          <w:t>63</w:t>
        </w:r>
        <w:r>
          <w:rPr>
            <w:noProof/>
          </w:rPr>
          <w:fldChar w:fldCharType="end"/>
        </w:r>
      </w:hyperlink>
    </w:p>
    <w:p w:rsidR="00BB1508" w:rsidRDefault="00BB1508">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81335744" w:history="1">
        <w:r w:rsidRPr="00F30FC0">
          <w:rPr>
            <w:rStyle w:val="-"/>
            <w:noProof/>
            <w:lang w:val="el-GR"/>
          </w:rPr>
          <w:t xml:space="preserve">ΠΑΡΑΡΤΗΜΑ </w:t>
        </w:r>
        <w:r w:rsidRPr="00F30FC0">
          <w:rPr>
            <w:rStyle w:val="-"/>
            <w:noProof/>
            <w:lang w:val="en-US"/>
          </w:rPr>
          <w:t>V</w:t>
        </w:r>
        <w:r w:rsidRPr="00F30FC0">
          <w:rPr>
            <w:rStyle w:val="-"/>
            <w:noProof/>
            <w:lang w:val="el-GR"/>
          </w:rPr>
          <w:t xml:space="preserve"> – ΕΕΕΣ</w:t>
        </w:r>
        <w:r>
          <w:rPr>
            <w:noProof/>
          </w:rPr>
          <w:tab/>
        </w:r>
        <w:r>
          <w:rPr>
            <w:noProof/>
          </w:rPr>
          <w:fldChar w:fldCharType="begin"/>
        </w:r>
        <w:r>
          <w:rPr>
            <w:noProof/>
          </w:rPr>
          <w:instrText xml:space="preserve"> PAGEREF _Toc81335744 \h </w:instrText>
        </w:r>
        <w:r>
          <w:rPr>
            <w:noProof/>
          </w:rPr>
        </w:r>
        <w:r>
          <w:rPr>
            <w:noProof/>
          </w:rPr>
          <w:fldChar w:fldCharType="separate"/>
        </w:r>
        <w:r w:rsidR="00D200B7">
          <w:rPr>
            <w:noProof/>
          </w:rPr>
          <w:t>64</w:t>
        </w:r>
        <w:r>
          <w:rPr>
            <w:noProof/>
          </w:rPr>
          <w:fldChar w:fldCharType="end"/>
        </w:r>
      </w:hyperlink>
    </w:p>
    <w:p w:rsidR="00E604AE" w:rsidRDefault="00E604AE" w:rsidP="00E604AE">
      <w:pPr>
        <w:rPr>
          <w:rFonts w:eastAsia="MS Mincho" w:cs="Times New Roman"/>
          <w:b/>
          <w:bCs/>
          <w:caps/>
          <w:sz w:val="20"/>
        </w:rPr>
      </w:pPr>
      <w:r w:rsidRPr="00B03F31">
        <w:fldChar w:fldCharType="end"/>
      </w:r>
    </w:p>
    <w:p w:rsidR="00E604AE" w:rsidRDefault="00E604AE" w:rsidP="00E604AE">
      <w:pPr>
        <w:pStyle w:val="1"/>
        <w:numPr>
          <w:ilvl w:val="0"/>
          <w:numId w:val="3"/>
        </w:numPr>
        <w:tabs>
          <w:tab w:val="left" w:pos="567"/>
        </w:tabs>
        <w:ind w:left="567" w:hanging="567"/>
        <w:rPr>
          <w:lang w:val="el-GR"/>
        </w:rPr>
      </w:pPr>
      <w:bookmarkStart w:id="1" w:name="_Toc81335641"/>
      <w:r>
        <w:rPr>
          <w:lang w:val="el-GR"/>
        </w:rPr>
        <w:lastRenderedPageBreak/>
        <w:t>ΑΝΑΘΕΤΟΥΣΑ ΑΡΧΗ ΚΑΙ ΑΝΤΙΚΕΙΜΕΝΟ ΣΥΜΒΑΣΗΣ</w:t>
      </w:r>
      <w:bookmarkEnd w:id="1"/>
    </w:p>
    <w:p w:rsidR="00A836C5" w:rsidRPr="003C60B4" w:rsidRDefault="00A836C5" w:rsidP="00A836C5">
      <w:pPr>
        <w:pStyle w:val="2"/>
      </w:pPr>
      <w:bookmarkStart w:id="2" w:name="_Toc19256044"/>
      <w:bookmarkStart w:id="3" w:name="_Toc81335642"/>
      <w:r w:rsidRPr="003C60B4">
        <w:rPr>
          <w:lang w:val="el-GR"/>
        </w:rPr>
        <w:t>1.1</w:t>
      </w:r>
      <w:r w:rsidRPr="003C60B4">
        <w:rPr>
          <w:lang w:val="el-GR"/>
        </w:rPr>
        <w:tab/>
        <w:t>Στοιχεία Αναθέτουσας Αρχής</w:t>
      </w:r>
      <w:bookmarkEnd w:id="2"/>
      <w:bookmarkEnd w:id="3"/>
      <w:r w:rsidRPr="003C60B4">
        <w:rPr>
          <w:lang w:val="el-GR"/>
        </w:rPr>
        <w:t xml:space="preserve"> </w:t>
      </w:r>
    </w:p>
    <w:tbl>
      <w:tblPr>
        <w:tblW w:w="9624" w:type="dxa"/>
        <w:tblInd w:w="108" w:type="dxa"/>
        <w:tblLayout w:type="fixed"/>
        <w:tblLook w:val="0000"/>
      </w:tblPr>
      <w:tblGrid>
        <w:gridCol w:w="4253"/>
        <w:gridCol w:w="5371"/>
      </w:tblGrid>
      <w:tr w:rsidR="00A836C5" w:rsidRPr="003C60B4" w:rsidTr="00A836C5">
        <w:tc>
          <w:tcPr>
            <w:tcW w:w="4253" w:type="dxa"/>
            <w:tcBorders>
              <w:top w:val="single" w:sz="4" w:space="0" w:color="000000"/>
              <w:left w:val="single" w:sz="4" w:space="0" w:color="000000"/>
              <w:bottom w:val="single" w:sz="4" w:space="0" w:color="000000"/>
              <w:right w:val="single" w:sz="4" w:space="0" w:color="auto"/>
            </w:tcBorders>
            <w:shd w:val="clear" w:color="auto" w:fill="auto"/>
          </w:tcPr>
          <w:p w:rsidR="00A836C5" w:rsidRPr="003C60B4" w:rsidRDefault="00A836C5" w:rsidP="00A836C5">
            <w:pPr>
              <w:pStyle w:val="normalwithoutspacing"/>
            </w:pPr>
            <w:r w:rsidRPr="003C60B4">
              <w:t>Επωνυμία</w:t>
            </w:r>
          </w:p>
        </w:tc>
        <w:tc>
          <w:tcPr>
            <w:tcW w:w="5371" w:type="dxa"/>
            <w:tcBorders>
              <w:top w:val="single" w:sz="4" w:space="0" w:color="auto"/>
              <w:left w:val="single" w:sz="4" w:space="0" w:color="auto"/>
              <w:bottom w:val="single" w:sz="4" w:space="0" w:color="000000"/>
              <w:right w:val="single" w:sz="4" w:space="0" w:color="auto"/>
            </w:tcBorders>
          </w:tcPr>
          <w:p w:rsidR="00A836C5" w:rsidRPr="003C60B4" w:rsidRDefault="00A836C5" w:rsidP="00A836C5">
            <w:pPr>
              <w:pStyle w:val="normalwithoutspacing"/>
              <w:snapToGrid w:val="0"/>
              <w:spacing w:after="0" w:line="276" w:lineRule="auto"/>
              <w:rPr>
                <w:rFonts w:ascii="Verdana" w:hAnsi="Verdana"/>
                <w:sz w:val="18"/>
                <w:szCs w:val="18"/>
              </w:rPr>
            </w:pPr>
            <w:r w:rsidRPr="003C60B4">
              <w:rPr>
                <w:rFonts w:ascii="Verdana" w:hAnsi="Verdana"/>
                <w:sz w:val="18"/>
                <w:szCs w:val="18"/>
              </w:rPr>
              <w:t>ΔΗΜΟΣ ΛΕΥΚΑΔΑΣ</w:t>
            </w:r>
          </w:p>
        </w:tc>
      </w:tr>
      <w:tr w:rsidR="00A836C5" w:rsidRPr="003C60B4" w:rsidTr="00A836C5">
        <w:tc>
          <w:tcPr>
            <w:tcW w:w="4253" w:type="dxa"/>
            <w:tcBorders>
              <w:top w:val="single" w:sz="4" w:space="0" w:color="000000"/>
              <w:left w:val="single" w:sz="4" w:space="0" w:color="000000"/>
              <w:bottom w:val="single" w:sz="4" w:space="0" w:color="000000"/>
              <w:right w:val="single" w:sz="4" w:space="0" w:color="auto"/>
            </w:tcBorders>
            <w:shd w:val="clear" w:color="auto" w:fill="auto"/>
          </w:tcPr>
          <w:p w:rsidR="00A836C5" w:rsidRPr="003C60B4" w:rsidRDefault="00A836C5" w:rsidP="00A836C5">
            <w:pPr>
              <w:pStyle w:val="normalwithoutspacing"/>
            </w:pPr>
            <w:r w:rsidRPr="003C60B4">
              <w:t>Ταχυδρομική διεύθυνση</w:t>
            </w:r>
          </w:p>
        </w:tc>
        <w:tc>
          <w:tcPr>
            <w:tcW w:w="5371" w:type="dxa"/>
            <w:tcBorders>
              <w:top w:val="single" w:sz="4" w:space="0" w:color="000000"/>
              <w:left w:val="single" w:sz="4" w:space="0" w:color="auto"/>
              <w:bottom w:val="single" w:sz="4" w:space="0" w:color="000000"/>
              <w:right w:val="single" w:sz="4" w:space="0" w:color="auto"/>
            </w:tcBorders>
          </w:tcPr>
          <w:p w:rsidR="00A836C5" w:rsidRPr="003C60B4" w:rsidRDefault="00A836C5" w:rsidP="00A836C5">
            <w:pPr>
              <w:pStyle w:val="normalwithoutspacing"/>
              <w:snapToGrid w:val="0"/>
              <w:spacing w:after="0" w:line="276" w:lineRule="auto"/>
              <w:rPr>
                <w:rFonts w:ascii="Verdana" w:hAnsi="Verdana"/>
                <w:sz w:val="18"/>
                <w:szCs w:val="18"/>
              </w:rPr>
            </w:pPr>
            <w:r w:rsidRPr="003C60B4">
              <w:rPr>
                <w:rFonts w:ascii="Verdana" w:hAnsi="Verdana"/>
                <w:sz w:val="18"/>
                <w:szCs w:val="18"/>
              </w:rPr>
              <w:t>Αντ. Τζεβελέκη &amp; Υπ.Κατωπόδη</w:t>
            </w:r>
          </w:p>
        </w:tc>
      </w:tr>
      <w:tr w:rsidR="00A836C5" w:rsidRPr="003C60B4" w:rsidTr="00A836C5">
        <w:tc>
          <w:tcPr>
            <w:tcW w:w="4253" w:type="dxa"/>
            <w:tcBorders>
              <w:top w:val="single" w:sz="4" w:space="0" w:color="000000"/>
              <w:left w:val="single" w:sz="4" w:space="0" w:color="000000"/>
              <w:bottom w:val="single" w:sz="4" w:space="0" w:color="000000"/>
              <w:right w:val="single" w:sz="4" w:space="0" w:color="auto"/>
            </w:tcBorders>
            <w:shd w:val="clear" w:color="auto" w:fill="auto"/>
          </w:tcPr>
          <w:p w:rsidR="00A836C5" w:rsidRPr="003C60B4" w:rsidRDefault="00A836C5" w:rsidP="00A836C5">
            <w:pPr>
              <w:pStyle w:val="normalwithoutspacing"/>
            </w:pPr>
            <w:r w:rsidRPr="003C60B4">
              <w:t>Πόλη</w:t>
            </w:r>
          </w:p>
        </w:tc>
        <w:tc>
          <w:tcPr>
            <w:tcW w:w="5371" w:type="dxa"/>
            <w:tcBorders>
              <w:top w:val="single" w:sz="4" w:space="0" w:color="000000"/>
              <w:left w:val="single" w:sz="4" w:space="0" w:color="auto"/>
              <w:bottom w:val="single" w:sz="4" w:space="0" w:color="000000"/>
              <w:right w:val="single" w:sz="4" w:space="0" w:color="auto"/>
            </w:tcBorders>
          </w:tcPr>
          <w:p w:rsidR="00A836C5" w:rsidRPr="003C60B4" w:rsidRDefault="00A836C5" w:rsidP="00A836C5">
            <w:pPr>
              <w:pStyle w:val="normalwithoutspacing"/>
              <w:snapToGrid w:val="0"/>
              <w:spacing w:after="0" w:line="276" w:lineRule="auto"/>
              <w:rPr>
                <w:rFonts w:ascii="Verdana" w:hAnsi="Verdana"/>
                <w:sz w:val="18"/>
                <w:szCs w:val="18"/>
              </w:rPr>
            </w:pPr>
            <w:r w:rsidRPr="003C60B4">
              <w:rPr>
                <w:rFonts w:ascii="Verdana" w:hAnsi="Verdana"/>
                <w:sz w:val="18"/>
                <w:szCs w:val="18"/>
              </w:rPr>
              <w:t>Λευκάδα</w:t>
            </w:r>
          </w:p>
        </w:tc>
      </w:tr>
      <w:tr w:rsidR="00A836C5" w:rsidRPr="003C60B4" w:rsidTr="00A836C5">
        <w:tc>
          <w:tcPr>
            <w:tcW w:w="4253" w:type="dxa"/>
            <w:tcBorders>
              <w:top w:val="single" w:sz="4" w:space="0" w:color="000000"/>
              <w:left w:val="single" w:sz="4" w:space="0" w:color="000000"/>
              <w:bottom w:val="single" w:sz="4" w:space="0" w:color="000000"/>
              <w:right w:val="single" w:sz="4" w:space="0" w:color="auto"/>
            </w:tcBorders>
            <w:shd w:val="clear" w:color="auto" w:fill="auto"/>
          </w:tcPr>
          <w:p w:rsidR="00A836C5" w:rsidRPr="003C60B4" w:rsidRDefault="00A836C5" w:rsidP="00A836C5">
            <w:pPr>
              <w:pStyle w:val="normalwithoutspacing"/>
            </w:pPr>
            <w:r w:rsidRPr="003C60B4">
              <w:t>Ταχυδρομικός Κωδικός</w:t>
            </w:r>
          </w:p>
        </w:tc>
        <w:tc>
          <w:tcPr>
            <w:tcW w:w="5371" w:type="dxa"/>
            <w:tcBorders>
              <w:top w:val="single" w:sz="4" w:space="0" w:color="000000"/>
              <w:left w:val="single" w:sz="4" w:space="0" w:color="auto"/>
              <w:bottom w:val="single" w:sz="4" w:space="0" w:color="000000"/>
              <w:right w:val="single" w:sz="4" w:space="0" w:color="auto"/>
            </w:tcBorders>
          </w:tcPr>
          <w:p w:rsidR="00A836C5" w:rsidRPr="003C60B4" w:rsidRDefault="00A836C5" w:rsidP="00A836C5">
            <w:pPr>
              <w:pStyle w:val="normalwithoutspacing"/>
              <w:snapToGrid w:val="0"/>
              <w:spacing w:after="0" w:line="276" w:lineRule="auto"/>
              <w:rPr>
                <w:rFonts w:ascii="Verdana" w:hAnsi="Verdana"/>
                <w:sz w:val="18"/>
                <w:szCs w:val="18"/>
              </w:rPr>
            </w:pPr>
            <w:r w:rsidRPr="003C60B4">
              <w:rPr>
                <w:rFonts w:ascii="Verdana" w:hAnsi="Verdana"/>
                <w:sz w:val="18"/>
                <w:szCs w:val="18"/>
              </w:rPr>
              <w:t>31100</w:t>
            </w:r>
          </w:p>
        </w:tc>
      </w:tr>
      <w:tr w:rsidR="00A836C5" w:rsidRPr="003C60B4" w:rsidTr="00A836C5">
        <w:tc>
          <w:tcPr>
            <w:tcW w:w="4253" w:type="dxa"/>
            <w:tcBorders>
              <w:top w:val="single" w:sz="4" w:space="0" w:color="000000"/>
              <w:left w:val="single" w:sz="4" w:space="0" w:color="000000"/>
              <w:bottom w:val="single" w:sz="4" w:space="0" w:color="000000"/>
              <w:right w:val="single" w:sz="4" w:space="0" w:color="auto"/>
            </w:tcBorders>
            <w:shd w:val="clear" w:color="auto" w:fill="auto"/>
          </w:tcPr>
          <w:p w:rsidR="00A836C5" w:rsidRPr="003C60B4" w:rsidRDefault="00A836C5" w:rsidP="00A836C5">
            <w:pPr>
              <w:pStyle w:val="normalwithoutspacing"/>
              <w:rPr>
                <w:lang w:val="en-US"/>
              </w:rPr>
            </w:pPr>
            <w:r w:rsidRPr="003C60B4">
              <w:t>Χώρα</w:t>
            </w:r>
          </w:p>
        </w:tc>
        <w:tc>
          <w:tcPr>
            <w:tcW w:w="5371" w:type="dxa"/>
            <w:tcBorders>
              <w:top w:val="single" w:sz="4" w:space="0" w:color="000000"/>
              <w:left w:val="single" w:sz="4" w:space="0" w:color="auto"/>
              <w:bottom w:val="single" w:sz="4" w:space="0" w:color="000000"/>
              <w:right w:val="single" w:sz="4" w:space="0" w:color="auto"/>
            </w:tcBorders>
          </w:tcPr>
          <w:p w:rsidR="00A836C5" w:rsidRPr="003C60B4" w:rsidRDefault="00A836C5" w:rsidP="00A836C5">
            <w:pPr>
              <w:pStyle w:val="normalwithoutspacing"/>
              <w:snapToGrid w:val="0"/>
              <w:spacing w:after="0" w:line="276" w:lineRule="auto"/>
              <w:rPr>
                <w:rFonts w:ascii="Verdana" w:hAnsi="Verdana"/>
                <w:sz w:val="18"/>
                <w:szCs w:val="18"/>
              </w:rPr>
            </w:pPr>
            <w:r w:rsidRPr="003C60B4">
              <w:rPr>
                <w:rFonts w:ascii="Verdana" w:hAnsi="Verdana"/>
                <w:sz w:val="18"/>
                <w:szCs w:val="18"/>
              </w:rPr>
              <w:t>ΕΛΛΑΔΑ</w:t>
            </w:r>
          </w:p>
        </w:tc>
      </w:tr>
      <w:tr w:rsidR="00A836C5" w:rsidRPr="003C60B4" w:rsidTr="00A836C5">
        <w:tc>
          <w:tcPr>
            <w:tcW w:w="4253" w:type="dxa"/>
            <w:tcBorders>
              <w:top w:val="single" w:sz="4" w:space="0" w:color="000000"/>
              <w:left w:val="single" w:sz="4" w:space="0" w:color="000000"/>
              <w:bottom w:val="single" w:sz="4" w:space="0" w:color="000000"/>
              <w:right w:val="single" w:sz="4" w:space="0" w:color="auto"/>
            </w:tcBorders>
            <w:shd w:val="clear" w:color="auto" w:fill="auto"/>
          </w:tcPr>
          <w:p w:rsidR="00A836C5" w:rsidRPr="003C60B4" w:rsidRDefault="00A836C5" w:rsidP="00A836C5">
            <w:pPr>
              <w:pStyle w:val="normalwithoutspacing"/>
              <w:rPr>
                <w:lang w:val="en-US"/>
              </w:rPr>
            </w:pPr>
            <w:r w:rsidRPr="003C60B4">
              <w:t>Κωδικός ΝUTS</w:t>
            </w:r>
          </w:p>
        </w:tc>
        <w:tc>
          <w:tcPr>
            <w:tcW w:w="5371" w:type="dxa"/>
            <w:tcBorders>
              <w:top w:val="single" w:sz="4" w:space="0" w:color="000000"/>
              <w:left w:val="single" w:sz="4" w:space="0" w:color="auto"/>
              <w:bottom w:val="single" w:sz="4" w:space="0" w:color="000000"/>
              <w:right w:val="single" w:sz="4" w:space="0" w:color="auto"/>
            </w:tcBorders>
          </w:tcPr>
          <w:p w:rsidR="00A836C5" w:rsidRPr="003C60B4" w:rsidRDefault="00A836C5" w:rsidP="00A836C5">
            <w:pPr>
              <w:pStyle w:val="normalwithoutspacing"/>
              <w:snapToGrid w:val="0"/>
              <w:spacing w:after="0" w:line="276" w:lineRule="auto"/>
              <w:rPr>
                <w:rFonts w:ascii="Verdana" w:hAnsi="Verdana"/>
                <w:sz w:val="18"/>
                <w:szCs w:val="18"/>
              </w:rPr>
            </w:pPr>
            <w:r w:rsidRPr="003C60B4">
              <w:rPr>
                <w:rFonts w:ascii="Verdana" w:hAnsi="Verdana"/>
                <w:sz w:val="18"/>
                <w:szCs w:val="18"/>
              </w:rPr>
              <w:t>Ε</w:t>
            </w:r>
            <w:r w:rsidRPr="003C60B4">
              <w:rPr>
                <w:rFonts w:ascii="Verdana" w:hAnsi="Verdana"/>
                <w:sz w:val="18"/>
                <w:szCs w:val="18"/>
                <w:lang w:val="en-US"/>
              </w:rPr>
              <w:t>L</w:t>
            </w:r>
            <w:r w:rsidRPr="003C60B4">
              <w:rPr>
                <w:rFonts w:ascii="Verdana" w:hAnsi="Verdana"/>
                <w:sz w:val="18"/>
                <w:szCs w:val="18"/>
              </w:rPr>
              <w:t xml:space="preserve"> 624</w:t>
            </w:r>
          </w:p>
        </w:tc>
      </w:tr>
      <w:tr w:rsidR="00A836C5" w:rsidRPr="003C60B4" w:rsidTr="00A836C5">
        <w:tc>
          <w:tcPr>
            <w:tcW w:w="4253" w:type="dxa"/>
            <w:tcBorders>
              <w:top w:val="single" w:sz="4" w:space="0" w:color="000000"/>
              <w:left w:val="single" w:sz="4" w:space="0" w:color="000000"/>
              <w:bottom w:val="single" w:sz="4" w:space="0" w:color="000000"/>
              <w:right w:val="single" w:sz="4" w:space="0" w:color="auto"/>
            </w:tcBorders>
            <w:shd w:val="clear" w:color="auto" w:fill="auto"/>
          </w:tcPr>
          <w:p w:rsidR="00A836C5" w:rsidRPr="003C60B4" w:rsidRDefault="00A836C5" w:rsidP="00A836C5">
            <w:pPr>
              <w:pStyle w:val="normalwithoutspacing"/>
            </w:pPr>
            <w:r w:rsidRPr="003C60B4">
              <w:t>Τηλέφωνο</w:t>
            </w:r>
          </w:p>
        </w:tc>
        <w:tc>
          <w:tcPr>
            <w:tcW w:w="5371" w:type="dxa"/>
            <w:tcBorders>
              <w:top w:val="single" w:sz="4" w:space="0" w:color="000000"/>
              <w:left w:val="single" w:sz="4" w:space="0" w:color="auto"/>
              <w:bottom w:val="single" w:sz="4" w:space="0" w:color="000000"/>
              <w:right w:val="single" w:sz="4" w:space="0" w:color="auto"/>
            </w:tcBorders>
          </w:tcPr>
          <w:p w:rsidR="00A836C5" w:rsidRPr="003C60B4" w:rsidRDefault="00A836C5" w:rsidP="00A836C5">
            <w:pPr>
              <w:pStyle w:val="normalwithoutspacing"/>
              <w:snapToGrid w:val="0"/>
              <w:spacing w:after="0" w:line="276" w:lineRule="auto"/>
              <w:rPr>
                <w:rFonts w:ascii="Verdana" w:hAnsi="Verdana"/>
                <w:sz w:val="18"/>
                <w:szCs w:val="18"/>
                <w:lang w:val="en-US"/>
              </w:rPr>
            </w:pPr>
            <w:r w:rsidRPr="003C60B4">
              <w:rPr>
                <w:rFonts w:ascii="Verdana" w:hAnsi="Verdana"/>
                <w:sz w:val="18"/>
                <w:szCs w:val="18"/>
                <w:lang w:val="en-US"/>
              </w:rPr>
              <w:t>26453 60610</w:t>
            </w:r>
          </w:p>
        </w:tc>
      </w:tr>
      <w:tr w:rsidR="00A836C5" w:rsidRPr="003C60B4" w:rsidTr="00A836C5">
        <w:tc>
          <w:tcPr>
            <w:tcW w:w="4253" w:type="dxa"/>
            <w:tcBorders>
              <w:top w:val="single" w:sz="4" w:space="0" w:color="000000"/>
              <w:left w:val="single" w:sz="4" w:space="0" w:color="000000"/>
              <w:bottom w:val="single" w:sz="4" w:space="0" w:color="000000"/>
              <w:right w:val="single" w:sz="4" w:space="0" w:color="auto"/>
            </w:tcBorders>
            <w:shd w:val="clear" w:color="auto" w:fill="auto"/>
          </w:tcPr>
          <w:p w:rsidR="00A836C5" w:rsidRPr="003C60B4" w:rsidRDefault="00A836C5" w:rsidP="00A836C5">
            <w:pPr>
              <w:pStyle w:val="normalwithoutspacing"/>
            </w:pPr>
            <w:r w:rsidRPr="003C60B4">
              <w:t>Φαξ</w:t>
            </w:r>
          </w:p>
        </w:tc>
        <w:tc>
          <w:tcPr>
            <w:tcW w:w="5371" w:type="dxa"/>
            <w:tcBorders>
              <w:top w:val="single" w:sz="4" w:space="0" w:color="000000"/>
              <w:left w:val="single" w:sz="4" w:space="0" w:color="auto"/>
              <w:bottom w:val="single" w:sz="4" w:space="0" w:color="000000"/>
              <w:right w:val="single" w:sz="4" w:space="0" w:color="auto"/>
            </w:tcBorders>
          </w:tcPr>
          <w:p w:rsidR="00A836C5" w:rsidRPr="003C60B4" w:rsidRDefault="00A836C5" w:rsidP="00A836C5">
            <w:pPr>
              <w:pStyle w:val="normalwithoutspacing"/>
              <w:snapToGrid w:val="0"/>
              <w:spacing w:after="0" w:line="276" w:lineRule="auto"/>
              <w:rPr>
                <w:rFonts w:ascii="Verdana" w:hAnsi="Verdana"/>
                <w:sz w:val="18"/>
                <w:szCs w:val="18"/>
                <w:lang w:val="en-US"/>
              </w:rPr>
            </w:pPr>
            <w:r w:rsidRPr="003C60B4">
              <w:rPr>
                <w:rFonts w:ascii="Verdana" w:hAnsi="Verdana"/>
                <w:sz w:val="18"/>
                <w:szCs w:val="18"/>
                <w:lang w:val="en-US"/>
              </w:rPr>
              <w:t>26453 60586</w:t>
            </w:r>
          </w:p>
        </w:tc>
      </w:tr>
      <w:tr w:rsidR="00A836C5" w:rsidRPr="003C60B4" w:rsidTr="00A836C5">
        <w:tc>
          <w:tcPr>
            <w:tcW w:w="4253" w:type="dxa"/>
            <w:tcBorders>
              <w:top w:val="single" w:sz="4" w:space="0" w:color="000000"/>
              <w:left w:val="single" w:sz="4" w:space="0" w:color="000000"/>
              <w:bottom w:val="single" w:sz="4" w:space="0" w:color="000000"/>
              <w:right w:val="single" w:sz="4" w:space="0" w:color="auto"/>
            </w:tcBorders>
            <w:shd w:val="clear" w:color="auto" w:fill="auto"/>
          </w:tcPr>
          <w:p w:rsidR="00A836C5" w:rsidRPr="003C60B4" w:rsidRDefault="00A836C5" w:rsidP="00A836C5">
            <w:pPr>
              <w:pStyle w:val="normalwithoutspacing"/>
            </w:pPr>
            <w:r w:rsidRPr="003C60B4">
              <w:t xml:space="preserve">Ηλεκτρονικό Ταχυδρομείο </w:t>
            </w:r>
          </w:p>
        </w:tc>
        <w:tc>
          <w:tcPr>
            <w:tcW w:w="5371" w:type="dxa"/>
            <w:tcBorders>
              <w:top w:val="single" w:sz="4" w:space="0" w:color="000000"/>
              <w:left w:val="single" w:sz="4" w:space="0" w:color="auto"/>
              <w:bottom w:val="single" w:sz="4" w:space="0" w:color="000000"/>
              <w:right w:val="single" w:sz="4" w:space="0" w:color="auto"/>
            </w:tcBorders>
          </w:tcPr>
          <w:p w:rsidR="00A836C5" w:rsidRPr="003C60B4" w:rsidRDefault="00A836C5" w:rsidP="00A836C5">
            <w:pPr>
              <w:pStyle w:val="normalwithoutspacing"/>
              <w:snapToGrid w:val="0"/>
              <w:spacing w:after="0" w:line="276" w:lineRule="auto"/>
              <w:rPr>
                <w:rFonts w:ascii="Verdana" w:hAnsi="Verdana"/>
                <w:sz w:val="18"/>
                <w:szCs w:val="18"/>
                <w:lang w:val="en-US"/>
              </w:rPr>
            </w:pPr>
            <w:r w:rsidRPr="003C60B4">
              <w:rPr>
                <w:rFonts w:ascii="Verdana" w:hAnsi="Verdana"/>
                <w:sz w:val="18"/>
                <w:szCs w:val="18"/>
                <w:lang w:val="en-US"/>
              </w:rPr>
              <w:t>info</w:t>
            </w:r>
            <w:r w:rsidRPr="003C60B4">
              <w:rPr>
                <w:rFonts w:ascii="Verdana" w:hAnsi="Verdana"/>
                <w:sz w:val="18"/>
                <w:szCs w:val="18"/>
              </w:rPr>
              <w:t>@</w:t>
            </w:r>
            <w:r w:rsidRPr="003C60B4">
              <w:rPr>
                <w:rFonts w:ascii="Verdana" w:hAnsi="Verdana"/>
                <w:sz w:val="18"/>
                <w:szCs w:val="18"/>
                <w:lang w:val="en-US"/>
              </w:rPr>
              <w:t>lefkada.gov.gr</w:t>
            </w:r>
          </w:p>
        </w:tc>
      </w:tr>
      <w:tr w:rsidR="00A836C5" w:rsidRPr="003C60B4" w:rsidTr="00A836C5">
        <w:tc>
          <w:tcPr>
            <w:tcW w:w="4253" w:type="dxa"/>
            <w:tcBorders>
              <w:top w:val="single" w:sz="4" w:space="0" w:color="000000"/>
              <w:left w:val="single" w:sz="4" w:space="0" w:color="000000"/>
              <w:bottom w:val="single" w:sz="4" w:space="0" w:color="000000"/>
              <w:right w:val="single" w:sz="4" w:space="0" w:color="auto"/>
            </w:tcBorders>
            <w:shd w:val="clear" w:color="auto" w:fill="auto"/>
          </w:tcPr>
          <w:p w:rsidR="00A836C5" w:rsidRPr="003C60B4" w:rsidRDefault="00A836C5" w:rsidP="00A836C5">
            <w:pPr>
              <w:pStyle w:val="normalwithoutspacing"/>
              <w:rPr>
                <w:lang w:val="en-US"/>
              </w:rPr>
            </w:pPr>
            <w:r w:rsidRPr="003C60B4">
              <w:t>Αρμόδιος για πληροφορίες</w:t>
            </w:r>
          </w:p>
        </w:tc>
        <w:tc>
          <w:tcPr>
            <w:tcW w:w="5371" w:type="dxa"/>
            <w:tcBorders>
              <w:top w:val="single" w:sz="4" w:space="0" w:color="000000"/>
              <w:left w:val="single" w:sz="4" w:space="0" w:color="auto"/>
              <w:bottom w:val="single" w:sz="4" w:space="0" w:color="000000"/>
              <w:right w:val="single" w:sz="4" w:space="0" w:color="auto"/>
            </w:tcBorders>
          </w:tcPr>
          <w:p w:rsidR="00A836C5" w:rsidRPr="003C60B4" w:rsidRDefault="00A836C5" w:rsidP="00A836C5">
            <w:pPr>
              <w:pStyle w:val="normalwithoutspacing"/>
              <w:rPr>
                <w:rFonts w:ascii="Verdana" w:hAnsi="Verdana"/>
                <w:color w:val="000000" w:themeColor="text1"/>
                <w:sz w:val="18"/>
                <w:szCs w:val="18"/>
              </w:rPr>
            </w:pPr>
            <w:r w:rsidRPr="003C60B4">
              <w:rPr>
                <w:rFonts w:ascii="Verdana" w:hAnsi="Verdana"/>
                <w:sz w:val="18"/>
                <w:szCs w:val="18"/>
              </w:rPr>
              <w:t xml:space="preserve"> </w:t>
            </w:r>
            <w:r w:rsidRPr="003C60B4">
              <w:rPr>
                <w:rFonts w:ascii="Verdana" w:hAnsi="Verdana"/>
                <w:b/>
                <w:color w:val="000000" w:themeColor="text1"/>
                <w:sz w:val="18"/>
                <w:szCs w:val="18"/>
              </w:rPr>
              <w:t>Δ/νση:</w:t>
            </w:r>
            <w:r w:rsidRPr="003C60B4">
              <w:rPr>
                <w:rFonts w:ascii="Verdana" w:hAnsi="Verdana"/>
                <w:color w:val="000000" w:themeColor="text1"/>
                <w:sz w:val="18"/>
                <w:szCs w:val="18"/>
              </w:rPr>
              <w:t xml:space="preserve"> Οικονομικών Υπηρεσιών, </w:t>
            </w:r>
          </w:p>
          <w:p w:rsidR="00A836C5" w:rsidRPr="003C60B4" w:rsidRDefault="00A836C5" w:rsidP="00A836C5">
            <w:pPr>
              <w:pStyle w:val="normalwithoutspacing"/>
              <w:snapToGrid w:val="0"/>
              <w:spacing w:after="0" w:line="276" w:lineRule="auto"/>
              <w:rPr>
                <w:rFonts w:ascii="Verdana" w:hAnsi="Verdana"/>
                <w:color w:val="000000" w:themeColor="text1"/>
                <w:sz w:val="18"/>
                <w:szCs w:val="18"/>
              </w:rPr>
            </w:pPr>
            <w:r w:rsidRPr="003C60B4">
              <w:rPr>
                <w:rFonts w:ascii="Verdana" w:hAnsi="Verdana"/>
                <w:b/>
                <w:color w:val="000000" w:themeColor="text1"/>
                <w:sz w:val="18"/>
                <w:szCs w:val="18"/>
              </w:rPr>
              <w:t>Τμήμα:</w:t>
            </w:r>
            <w:r w:rsidRPr="003C60B4">
              <w:rPr>
                <w:rFonts w:ascii="Verdana" w:hAnsi="Verdana"/>
                <w:color w:val="000000" w:themeColor="text1"/>
                <w:sz w:val="18"/>
                <w:szCs w:val="18"/>
              </w:rPr>
              <w:t xml:space="preserve"> Προϋπολογισμού, Λογιστηρίου &amp; Προμηθειών, </w:t>
            </w:r>
          </w:p>
          <w:p w:rsidR="00A836C5" w:rsidRPr="003C60B4" w:rsidRDefault="00A836C5" w:rsidP="00A836C5">
            <w:pPr>
              <w:pStyle w:val="normalwithoutspacing"/>
              <w:snapToGrid w:val="0"/>
              <w:spacing w:after="0" w:line="276" w:lineRule="auto"/>
              <w:rPr>
                <w:rFonts w:ascii="Verdana" w:hAnsi="Verdana"/>
                <w:color w:val="000000" w:themeColor="text1"/>
                <w:sz w:val="18"/>
                <w:szCs w:val="18"/>
              </w:rPr>
            </w:pPr>
            <w:r w:rsidRPr="003C60B4">
              <w:rPr>
                <w:rFonts w:ascii="Verdana" w:hAnsi="Verdana"/>
                <w:b/>
                <w:color w:val="000000" w:themeColor="text1"/>
                <w:sz w:val="18"/>
                <w:szCs w:val="18"/>
              </w:rPr>
              <w:t>τηλ.:</w:t>
            </w:r>
            <w:r w:rsidRPr="003C60B4">
              <w:rPr>
                <w:rFonts w:ascii="Verdana" w:hAnsi="Verdana"/>
                <w:color w:val="000000" w:themeColor="text1"/>
                <w:sz w:val="18"/>
                <w:szCs w:val="18"/>
              </w:rPr>
              <w:t>26453 60610</w:t>
            </w:r>
          </w:p>
          <w:p w:rsidR="00A836C5" w:rsidRPr="003C60B4" w:rsidRDefault="00A836C5" w:rsidP="00A836C5">
            <w:pPr>
              <w:pStyle w:val="normalwithoutspacing"/>
              <w:snapToGrid w:val="0"/>
              <w:spacing w:after="0" w:line="276" w:lineRule="auto"/>
              <w:rPr>
                <w:rFonts w:ascii="Verdana" w:hAnsi="Verdana"/>
                <w:color w:val="000000" w:themeColor="text1"/>
                <w:sz w:val="18"/>
                <w:szCs w:val="18"/>
                <w:lang w:val="en-US"/>
              </w:rPr>
            </w:pPr>
            <w:r w:rsidRPr="003C60B4">
              <w:rPr>
                <w:rFonts w:ascii="Verdana" w:hAnsi="Verdana"/>
                <w:color w:val="000000" w:themeColor="text1"/>
                <w:sz w:val="18"/>
                <w:szCs w:val="18"/>
                <w:lang w:val="en-US"/>
              </w:rPr>
              <w:t xml:space="preserve"> </w:t>
            </w:r>
            <w:r w:rsidRPr="003C60B4">
              <w:rPr>
                <w:rFonts w:ascii="Verdana" w:hAnsi="Verdana"/>
                <w:b/>
                <w:color w:val="000000" w:themeColor="text1"/>
                <w:sz w:val="18"/>
                <w:szCs w:val="18"/>
                <w:lang w:val="en-US"/>
              </w:rPr>
              <w:t>e-mail.:</w:t>
            </w:r>
            <w:r w:rsidRPr="003C60B4">
              <w:rPr>
                <w:rFonts w:ascii="Verdana" w:hAnsi="Verdana"/>
                <w:color w:val="000000" w:themeColor="text1"/>
                <w:sz w:val="18"/>
                <w:szCs w:val="18"/>
                <w:lang w:val="en-US"/>
              </w:rPr>
              <w:t xml:space="preserve">info.lefkada.gov.gr, </w:t>
            </w:r>
          </w:p>
          <w:p w:rsidR="00A836C5" w:rsidRPr="003C60B4" w:rsidRDefault="00A836C5" w:rsidP="00A836C5">
            <w:pPr>
              <w:pStyle w:val="normalwithoutspacing"/>
              <w:snapToGrid w:val="0"/>
              <w:spacing w:after="0" w:line="276" w:lineRule="auto"/>
              <w:rPr>
                <w:rFonts w:ascii="Verdana" w:hAnsi="Verdana"/>
                <w:sz w:val="18"/>
                <w:szCs w:val="18"/>
              </w:rPr>
            </w:pPr>
            <w:r w:rsidRPr="003C60B4">
              <w:rPr>
                <w:rFonts w:ascii="Verdana" w:hAnsi="Verdana"/>
                <w:b/>
                <w:color w:val="000000" w:themeColor="text1"/>
                <w:sz w:val="18"/>
                <w:szCs w:val="18"/>
              </w:rPr>
              <w:t>Αρμόδιος υπάλληλος:</w:t>
            </w:r>
            <w:r w:rsidRPr="003C60B4">
              <w:rPr>
                <w:rFonts w:ascii="Verdana" w:hAnsi="Verdana"/>
                <w:color w:val="000000" w:themeColor="text1"/>
                <w:sz w:val="18"/>
                <w:szCs w:val="18"/>
              </w:rPr>
              <w:t xml:space="preserve"> Γεωργάκη Κων/να</w:t>
            </w:r>
          </w:p>
        </w:tc>
      </w:tr>
      <w:tr w:rsidR="00A836C5" w:rsidRPr="003C60B4" w:rsidTr="00A836C5">
        <w:tc>
          <w:tcPr>
            <w:tcW w:w="4253" w:type="dxa"/>
            <w:tcBorders>
              <w:top w:val="single" w:sz="4" w:space="0" w:color="000000"/>
              <w:left w:val="single" w:sz="4" w:space="0" w:color="000000"/>
              <w:bottom w:val="single" w:sz="4" w:space="0" w:color="000000"/>
              <w:right w:val="single" w:sz="4" w:space="0" w:color="auto"/>
            </w:tcBorders>
            <w:shd w:val="clear" w:color="auto" w:fill="auto"/>
          </w:tcPr>
          <w:p w:rsidR="00A836C5" w:rsidRPr="003C60B4" w:rsidRDefault="00A836C5" w:rsidP="00A836C5">
            <w:pPr>
              <w:pStyle w:val="normalwithoutspacing"/>
            </w:pPr>
            <w:r w:rsidRPr="003C60B4">
              <w:t>Γενική Διεύθυνση στο διαδίκτυο  (URL)</w:t>
            </w:r>
          </w:p>
        </w:tc>
        <w:tc>
          <w:tcPr>
            <w:tcW w:w="5371" w:type="dxa"/>
            <w:tcBorders>
              <w:top w:val="single" w:sz="4" w:space="0" w:color="000000"/>
              <w:left w:val="single" w:sz="4" w:space="0" w:color="auto"/>
              <w:bottom w:val="single" w:sz="4" w:space="0" w:color="000000"/>
              <w:right w:val="single" w:sz="4" w:space="0" w:color="auto"/>
            </w:tcBorders>
          </w:tcPr>
          <w:p w:rsidR="00A836C5" w:rsidRPr="003C60B4" w:rsidRDefault="00A836C5" w:rsidP="00A836C5">
            <w:pPr>
              <w:pStyle w:val="normalwithoutspacing"/>
              <w:snapToGrid w:val="0"/>
              <w:spacing w:after="0" w:line="276" w:lineRule="auto"/>
              <w:rPr>
                <w:rFonts w:ascii="Verdana" w:hAnsi="Verdana"/>
                <w:sz w:val="18"/>
                <w:szCs w:val="18"/>
                <w:lang w:val="en-US"/>
              </w:rPr>
            </w:pPr>
            <w:r w:rsidRPr="003C60B4">
              <w:rPr>
                <w:rFonts w:ascii="Verdana" w:hAnsi="Verdana"/>
                <w:sz w:val="18"/>
                <w:szCs w:val="18"/>
                <w:lang w:val="en-US"/>
              </w:rPr>
              <w:t>www.lefkada.gov.gr</w:t>
            </w:r>
          </w:p>
        </w:tc>
      </w:tr>
    </w:tbl>
    <w:p w:rsidR="00A836C5" w:rsidRPr="003C60B4" w:rsidRDefault="00A836C5" w:rsidP="00A836C5">
      <w:pPr>
        <w:pStyle w:val="normalwithoutspacing"/>
      </w:pPr>
    </w:p>
    <w:p w:rsidR="00A836C5" w:rsidRPr="003C60B4" w:rsidRDefault="00A836C5" w:rsidP="00A836C5">
      <w:pPr>
        <w:pStyle w:val="normalwithoutspacing"/>
      </w:pPr>
      <w:r w:rsidRPr="003C60B4">
        <w:rPr>
          <w:b/>
        </w:rPr>
        <w:t xml:space="preserve">Είδος Αναθέτουσας Αρχής </w:t>
      </w:r>
    </w:p>
    <w:p w:rsidR="00A836C5" w:rsidRPr="007A4228" w:rsidRDefault="00A836C5" w:rsidP="00A836C5">
      <w:pPr>
        <w:pStyle w:val="normalwithoutspacing"/>
        <w:spacing w:after="0"/>
        <w:rPr>
          <w:rFonts w:ascii="Verdana" w:hAnsi="Verdana" w:cs="Arial"/>
          <w:sz w:val="18"/>
          <w:szCs w:val="18"/>
        </w:rPr>
      </w:pPr>
      <w:r w:rsidRPr="007A4228">
        <w:rPr>
          <w:rFonts w:ascii="Verdana" w:hAnsi="Verdana" w:cs="Arial"/>
          <w:sz w:val="18"/>
          <w:szCs w:val="18"/>
        </w:rPr>
        <w:t xml:space="preserve">Η Αναθέτουσα Αρχή είναι ο </w:t>
      </w:r>
      <w:r w:rsidRPr="007A4228">
        <w:rPr>
          <w:rFonts w:ascii="Verdana" w:hAnsi="Verdana" w:cs="Arial"/>
          <w:b/>
          <w:sz w:val="18"/>
          <w:szCs w:val="18"/>
        </w:rPr>
        <w:t>Δήμος Λευκάδας</w:t>
      </w:r>
      <w:r w:rsidRPr="007A4228">
        <w:rPr>
          <w:rFonts w:ascii="Verdana" w:hAnsi="Verdana" w:cs="Arial"/>
          <w:sz w:val="18"/>
          <w:szCs w:val="18"/>
        </w:rPr>
        <w:t xml:space="preserve">  και αποτελεί μη κεντρική κυβερνητική αρχή κατά την έννοια του άρθρου 2 παρ.1 περ. 2 και 3 του ν. 4412/2016 και ανήκει στην</w:t>
      </w:r>
      <w:r w:rsidRPr="007A4228">
        <w:rPr>
          <w:rFonts w:ascii="Verdana" w:hAnsi="Verdana" w:cs="Arial"/>
          <w:b/>
          <w:sz w:val="18"/>
          <w:szCs w:val="18"/>
        </w:rPr>
        <w:t xml:space="preserve"> Γενική Κυβέρνηση (Υποτομέας ΟΤΑ).</w:t>
      </w:r>
      <w:r w:rsidRPr="007A4228">
        <w:rPr>
          <w:rFonts w:ascii="Verdana" w:hAnsi="Verdana" w:cs="Arial"/>
          <w:sz w:val="18"/>
          <w:szCs w:val="18"/>
        </w:rPr>
        <w:t xml:space="preserve">  </w:t>
      </w:r>
    </w:p>
    <w:p w:rsidR="00A836C5" w:rsidRPr="00DB1AE8" w:rsidRDefault="00A836C5" w:rsidP="00A836C5">
      <w:pPr>
        <w:pStyle w:val="normalwithoutspacing"/>
        <w:rPr>
          <w:sz w:val="16"/>
          <w:szCs w:val="16"/>
        </w:rPr>
      </w:pPr>
      <w:r w:rsidRPr="003C60B4">
        <w:rPr>
          <w:rFonts w:eastAsia="Calibri"/>
        </w:rPr>
        <w:t xml:space="preserve">  </w:t>
      </w:r>
    </w:p>
    <w:p w:rsidR="00A836C5" w:rsidRPr="00A836C5" w:rsidRDefault="00A836C5" w:rsidP="00A836C5">
      <w:pPr>
        <w:pStyle w:val="normalwithoutspacing"/>
        <w:spacing w:after="0"/>
        <w:rPr>
          <w:rFonts w:ascii="Verdana" w:hAnsi="Verdana" w:cs="Arial"/>
          <w:b/>
          <w:sz w:val="18"/>
          <w:szCs w:val="18"/>
        </w:rPr>
      </w:pPr>
      <w:r w:rsidRPr="00A836C5">
        <w:rPr>
          <w:rFonts w:ascii="Verdana" w:hAnsi="Verdana" w:cs="Arial"/>
          <w:b/>
          <w:sz w:val="18"/>
          <w:szCs w:val="18"/>
        </w:rPr>
        <w:t>Κύρια δραστηριότητα Α.Α.</w:t>
      </w:r>
    </w:p>
    <w:p w:rsidR="00A836C5" w:rsidRPr="00A836C5" w:rsidRDefault="00A836C5" w:rsidP="00A836C5">
      <w:pPr>
        <w:pStyle w:val="normalwithoutspacing"/>
        <w:spacing w:after="0"/>
        <w:rPr>
          <w:rFonts w:ascii="Verdana" w:hAnsi="Verdana" w:cs="Arial"/>
          <w:b/>
          <w:sz w:val="18"/>
          <w:szCs w:val="18"/>
        </w:rPr>
      </w:pPr>
      <w:r w:rsidRPr="00A836C5">
        <w:rPr>
          <w:rFonts w:ascii="Verdana" w:hAnsi="Verdana" w:cs="Arial"/>
          <w:sz w:val="18"/>
          <w:szCs w:val="18"/>
        </w:rPr>
        <w:t xml:space="preserve">Η κύρια δραστηριότητα της Αναθέτουσας Αρχής είναι η </w:t>
      </w:r>
      <w:r w:rsidRPr="00A836C5">
        <w:rPr>
          <w:rFonts w:ascii="Verdana" w:hAnsi="Verdana" w:cs="Arial"/>
          <w:b/>
          <w:sz w:val="18"/>
          <w:szCs w:val="18"/>
        </w:rPr>
        <w:t>Γενικές Δημόσιες Υπηρεσίες.</w:t>
      </w:r>
    </w:p>
    <w:p w:rsidR="00A836C5" w:rsidRPr="00A836C5" w:rsidRDefault="00A836C5" w:rsidP="00A836C5">
      <w:pPr>
        <w:pStyle w:val="normalwithoutspacing"/>
        <w:rPr>
          <w:b/>
          <w:sz w:val="16"/>
          <w:szCs w:val="16"/>
        </w:rPr>
      </w:pPr>
    </w:p>
    <w:p w:rsidR="00A836C5" w:rsidRPr="00A836C5" w:rsidRDefault="00A836C5" w:rsidP="00A836C5">
      <w:pPr>
        <w:pStyle w:val="normalwithoutspacing"/>
        <w:spacing w:after="0"/>
        <w:rPr>
          <w:rFonts w:ascii="Verdana" w:hAnsi="Verdana" w:cs="Arial"/>
          <w:b/>
          <w:sz w:val="18"/>
          <w:szCs w:val="18"/>
        </w:rPr>
      </w:pPr>
      <w:r w:rsidRPr="00A836C5">
        <w:rPr>
          <w:rFonts w:ascii="Verdana" w:hAnsi="Verdana" w:cs="Arial"/>
          <w:b/>
          <w:sz w:val="18"/>
          <w:szCs w:val="18"/>
        </w:rPr>
        <w:t xml:space="preserve">Στοιχεία Επικοινωνίας </w:t>
      </w:r>
    </w:p>
    <w:p w:rsidR="00A836C5" w:rsidRPr="00A836C5" w:rsidRDefault="00A836C5" w:rsidP="00A836C5">
      <w:pPr>
        <w:pStyle w:val="normalwithoutspacing"/>
        <w:spacing w:after="0"/>
        <w:rPr>
          <w:rFonts w:ascii="Verdana" w:hAnsi="Verdana" w:cs="Arial"/>
          <w:sz w:val="18"/>
          <w:szCs w:val="18"/>
        </w:rPr>
      </w:pPr>
      <w:r w:rsidRPr="003C60B4">
        <w:rPr>
          <w:color w:val="000000" w:themeColor="text1"/>
        </w:rPr>
        <w:t>α)</w:t>
      </w:r>
      <w:r w:rsidRPr="003C60B4">
        <w:rPr>
          <w:color w:val="000000" w:themeColor="text1"/>
        </w:rPr>
        <w:tab/>
      </w:r>
      <w:r w:rsidRPr="00A836C5">
        <w:rPr>
          <w:rFonts w:ascii="Verdana" w:hAnsi="Verdana" w:cs="Arial"/>
          <w:sz w:val="18"/>
          <w:szCs w:val="18"/>
        </w:rPr>
        <w:t xml:space="preserve">Τα έγγραφα της σύμβασης είναι διαθέσιμα για ελεύθερη, πλήρη, άμεση &amp; δωρεάν ηλεκτρονική πρόσβαση στην διεύθυνση (URL) : μέσω της διαδικτυακής πύλης </w:t>
      </w:r>
      <w:hyperlink r:id="rId9" w:history="1">
        <w:r w:rsidRPr="00A836C5">
          <w:rPr>
            <w:rFonts w:ascii="Verdana" w:hAnsi="Verdana" w:cs="Arial"/>
            <w:sz w:val="18"/>
            <w:szCs w:val="18"/>
          </w:rPr>
          <w:t>www.lefkada.gov.gr</w:t>
        </w:r>
      </w:hyperlink>
      <w:r w:rsidRPr="00A836C5">
        <w:rPr>
          <w:rFonts w:ascii="Verdana" w:hAnsi="Verdana" w:cs="Arial"/>
          <w:sz w:val="18"/>
          <w:szCs w:val="18"/>
        </w:rPr>
        <w:t xml:space="preserve"> και www.promitheus.gov.gr του ΚΗΜΔΗΣ.</w:t>
      </w:r>
    </w:p>
    <w:p w:rsidR="00A836C5" w:rsidRPr="00A836C5" w:rsidRDefault="00A836C5" w:rsidP="00A836C5">
      <w:pPr>
        <w:pStyle w:val="normalwithoutspacing"/>
        <w:spacing w:after="0"/>
        <w:rPr>
          <w:rFonts w:ascii="Verdana" w:hAnsi="Verdana" w:cs="Arial"/>
          <w:sz w:val="18"/>
          <w:szCs w:val="18"/>
        </w:rPr>
      </w:pPr>
      <w:r w:rsidRPr="00A836C5">
        <w:rPr>
          <w:rFonts w:ascii="Verdana" w:hAnsi="Verdana" w:cs="Arial"/>
          <w:sz w:val="18"/>
          <w:szCs w:val="18"/>
        </w:rPr>
        <w:t>β)</w:t>
      </w:r>
      <w:r w:rsidRPr="00A836C5">
        <w:rPr>
          <w:rFonts w:ascii="Verdana" w:hAnsi="Verdana" w:cs="Arial"/>
          <w:sz w:val="18"/>
          <w:szCs w:val="18"/>
        </w:rPr>
        <w:tab/>
        <w:t xml:space="preserve">Περαιτέρω πληροφορίες είναι διαθέσιμες από: την προαναφερθείσα διεύθυνση: </w:t>
      </w:r>
      <w:hyperlink r:id="rId10" w:history="1">
        <w:r w:rsidRPr="00A836C5">
          <w:rPr>
            <w:rFonts w:ascii="Verdana" w:hAnsi="Verdana" w:cs="Arial"/>
            <w:sz w:val="18"/>
            <w:szCs w:val="18"/>
          </w:rPr>
          <w:t>www.promitheus.gov.gr</w:t>
        </w:r>
      </w:hyperlink>
      <w:r w:rsidRPr="00A836C5">
        <w:rPr>
          <w:rFonts w:ascii="Verdana" w:hAnsi="Verdana" w:cs="Arial"/>
          <w:sz w:val="18"/>
          <w:szCs w:val="18"/>
        </w:rPr>
        <w:t xml:space="preserve"> και τη διεύθυνση: www.lefkada.gov.gr</w:t>
      </w:r>
    </w:p>
    <w:p w:rsidR="00A836C5" w:rsidRPr="003C60B4" w:rsidRDefault="00A836C5" w:rsidP="00A836C5">
      <w:pPr>
        <w:pStyle w:val="2"/>
        <w:rPr>
          <w:lang w:val="el-GR"/>
        </w:rPr>
      </w:pPr>
      <w:bookmarkStart w:id="4" w:name="_Toc19256045"/>
      <w:bookmarkStart w:id="5" w:name="_Toc81335643"/>
      <w:r w:rsidRPr="003C60B4">
        <w:rPr>
          <w:lang w:val="el-GR"/>
        </w:rPr>
        <w:t>1.2</w:t>
      </w:r>
      <w:r w:rsidRPr="003C60B4">
        <w:rPr>
          <w:lang w:val="el-GR"/>
        </w:rPr>
        <w:tab/>
        <w:t>Στοιχεία Διαδικασίας-Χρηματοδότηση</w:t>
      </w:r>
      <w:bookmarkEnd w:id="4"/>
      <w:bookmarkEnd w:id="5"/>
    </w:p>
    <w:p w:rsidR="00A836C5" w:rsidRPr="00A836C5" w:rsidRDefault="00A836C5" w:rsidP="00A836C5">
      <w:pPr>
        <w:pStyle w:val="normalwithoutspacing"/>
        <w:spacing w:after="0"/>
        <w:rPr>
          <w:rFonts w:ascii="Verdana" w:hAnsi="Verdana" w:cs="Arial"/>
          <w:b/>
          <w:sz w:val="18"/>
          <w:szCs w:val="18"/>
        </w:rPr>
      </w:pPr>
      <w:r w:rsidRPr="00A836C5">
        <w:rPr>
          <w:rFonts w:ascii="Verdana" w:hAnsi="Verdana" w:cs="Arial"/>
          <w:b/>
          <w:sz w:val="18"/>
          <w:szCs w:val="18"/>
        </w:rPr>
        <w:t xml:space="preserve">Είδος διαδικασίας </w:t>
      </w:r>
    </w:p>
    <w:p w:rsidR="00A836C5" w:rsidRPr="00A836C5" w:rsidRDefault="00A836C5" w:rsidP="00A836C5">
      <w:pPr>
        <w:pStyle w:val="normalwithoutspacing"/>
        <w:spacing w:after="0"/>
        <w:rPr>
          <w:rFonts w:ascii="Verdana" w:hAnsi="Verdana" w:cs="Arial"/>
          <w:sz w:val="18"/>
          <w:szCs w:val="18"/>
        </w:rPr>
      </w:pPr>
      <w:r w:rsidRPr="00A836C5">
        <w:rPr>
          <w:rFonts w:ascii="Verdana" w:hAnsi="Verdana" w:cs="Arial"/>
          <w:sz w:val="18"/>
          <w:szCs w:val="18"/>
        </w:rPr>
        <w:t xml:space="preserve">Ο διαγωνισμός θα διεξαχθεί με τη διαδικασία του συνοπτικού διαγωνισμού του άρθρου 117 παρ.1 του Ν.4412/2016. </w:t>
      </w:r>
    </w:p>
    <w:p w:rsidR="00A836C5" w:rsidRPr="00DB1AE8" w:rsidRDefault="00A836C5" w:rsidP="00A836C5">
      <w:pPr>
        <w:pStyle w:val="normalwithoutspacing"/>
        <w:rPr>
          <w:sz w:val="16"/>
          <w:szCs w:val="16"/>
        </w:rPr>
      </w:pPr>
    </w:p>
    <w:p w:rsidR="00A836C5" w:rsidRPr="003C60B4" w:rsidRDefault="00A836C5" w:rsidP="00A836C5">
      <w:pPr>
        <w:pStyle w:val="normalwithoutspacing"/>
        <w:rPr>
          <w:rFonts w:ascii="Verdana" w:hAnsi="Verdana"/>
          <w:sz w:val="18"/>
          <w:szCs w:val="18"/>
        </w:rPr>
      </w:pPr>
      <w:r w:rsidRPr="003C60B4">
        <w:rPr>
          <w:rFonts w:ascii="Verdana" w:hAnsi="Verdana"/>
          <w:b/>
          <w:sz w:val="18"/>
          <w:szCs w:val="18"/>
        </w:rPr>
        <w:t>Χρηματοδότηση της σύμβασης</w:t>
      </w:r>
    </w:p>
    <w:p w:rsidR="00A836C5" w:rsidRDefault="00A836C5" w:rsidP="00A836C5">
      <w:pPr>
        <w:spacing w:after="0" w:line="240" w:lineRule="auto"/>
        <w:jc w:val="both"/>
        <w:rPr>
          <w:rFonts w:ascii="Verdana" w:hAnsi="Verdana"/>
          <w:sz w:val="18"/>
          <w:szCs w:val="18"/>
        </w:rPr>
      </w:pPr>
      <w:r w:rsidRPr="003C60B4">
        <w:rPr>
          <w:rFonts w:ascii="Verdana" w:hAnsi="Verdana"/>
          <w:sz w:val="18"/>
          <w:szCs w:val="18"/>
        </w:rPr>
        <w:t xml:space="preserve">Φορέας χρηματοδότησης της παρούσας σύμβασης είναι ο </w:t>
      </w:r>
      <w:r w:rsidRPr="000A1A45">
        <w:rPr>
          <w:rFonts w:ascii="Verdana" w:hAnsi="Verdana"/>
          <w:b/>
          <w:sz w:val="18"/>
          <w:szCs w:val="18"/>
        </w:rPr>
        <w:t>ΔΗΜΟΣ ΛΕΥΚΑΔΑΣ</w:t>
      </w:r>
      <w:r w:rsidRPr="003C60B4">
        <w:rPr>
          <w:rFonts w:ascii="Verdana" w:hAnsi="Verdana"/>
          <w:sz w:val="18"/>
          <w:szCs w:val="18"/>
        </w:rPr>
        <w:t>.</w:t>
      </w:r>
    </w:p>
    <w:p w:rsidR="00A836C5" w:rsidRPr="002061E4" w:rsidRDefault="00A836C5" w:rsidP="002061E4">
      <w:pPr>
        <w:spacing w:after="0" w:line="240" w:lineRule="auto"/>
        <w:jc w:val="both"/>
        <w:rPr>
          <w:rFonts w:ascii="Verdana" w:hAnsi="Verdana"/>
          <w:sz w:val="18"/>
          <w:szCs w:val="18"/>
        </w:rPr>
      </w:pPr>
      <w:r w:rsidRPr="003C60B4">
        <w:rPr>
          <w:rFonts w:ascii="Verdana" w:hAnsi="Verdana"/>
          <w:sz w:val="18"/>
          <w:szCs w:val="18"/>
        </w:rPr>
        <w:t xml:space="preserve"> Η δαπάνη για την σύμβαση βαρύνει τους </w:t>
      </w:r>
      <w:r w:rsidRPr="002061E4">
        <w:rPr>
          <w:rFonts w:ascii="Verdana" w:hAnsi="Verdana"/>
          <w:sz w:val="18"/>
          <w:szCs w:val="18"/>
        </w:rPr>
        <w:t xml:space="preserve">15-6699.004, 20-6699.003, 25-6699.011, 30-6699.003, 35-6699.003, 70-6699.006 </w:t>
      </w:r>
      <w:r w:rsidRPr="00204CEC">
        <w:rPr>
          <w:rFonts w:ascii="Verdana" w:hAnsi="Verdana"/>
          <w:sz w:val="18"/>
          <w:szCs w:val="18"/>
        </w:rPr>
        <w:t>του εγκεκριμένου προϋπολογισμού του Δήμου οικονομικού έτους 20</w:t>
      </w:r>
      <w:r>
        <w:rPr>
          <w:rFonts w:ascii="Verdana" w:hAnsi="Verdana"/>
          <w:sz w:val="18"/>
          <w:szCs w:val="18"/>
        </w:rPr>
        <w:t>21</w:t>
      </w:r>
      <w:r w:rsidRPr="00204CEC">
        <w:rPr>
          <w:rFonts w:ascii="Verdana" w:hAnsi="Verdana"/>
          <w:sz w:val="18"/>
          <w:szCs w:val="18"/>
        </w:rPr>
        <w:t xml:space="preserve"> </w:t>
      </w:r>
      <w:r>
        <w:rPr>
          <w:rFonts w:ascii="Verdana" w:hAnsi="Verdana"/>
          <w:sz w:val="18"/>
          <w:szCs w:val="18"/>
        </w:rPr>
        <w:t xml:space="preserve">στους οποίους </w:t>
      </w:r>
      <w:r w:rsidRPr="00204CEC">
        <w:rPr>
          <w:rFonts w:ascii="Verdana" w:hAnsi="Verdana"/>
          <w:sz w:val="18"/>
          <w:szCs w:val="18"/>
        </w:rPr>
        <w:t xml:space="preserve">έχουν εγγραφεί πιστώσεις </w:t>
      </w:r>
      <w:r>
        <w:rPr>
          <w:rFonts w:ascii="Verdana" w:hAnsi="Verdana"/>
          <w:sz w:val="18"/>
          <w:szCs w:val="18"/>
        </w:rPr>
        <w:t xml:space="preserve">992,00€, </w:t>
      </w:r>
      <w:r w:rsidRPr="002061E4">
        <w:rPr>
          <w:rFonts w:ascii="Verdana" w:hAnsi="Verdana"/>
          <w:sz w:val="18"/>
          <w:szCs w:val="18"/>
        </w:rPr>
        <w:t xml:space="preserve">19.021,60 €, </w:t>
      </w:r>
      <w:r>
        <w:rPr>
          <w:rFonts w:ascii="Verdana" w:hAnsi="Verdana"/>
          <w:sz w:val="18"/>
          <w:szCs w:val="18"/>
        </w:rPr>
        <w:t xml:space="preserve">818,40€, 9.647,20€, 1.884,80€, 1.711,20€ </w:t>
      </w:r>
      <w:r w:rsidRPr="00204CEC">
        <w:rPr>
          <w:rFonts w:ascii="Verdana" w:hAnsi="Verdana"/>
          <w:sz w:val="18"/>
          <w:szCs w:val="18"/>
        </w:rPr>
        <w:t xml:space="preserve">αντίστοιχα για </w:t>
      </w:r>
      <w:r>
        <w:rPr>
          <w:rFonts w:ascii="Verdana" w:hAnsi="Verdana"/>
          <w:sz w:val="18"/>
          <w:szCs w:val="18"/>
        </w:rPr>
        <w:t>προμήθεια ελαστικών</w:t>
      </w:r>
      <w:r w:rsidRPr="00204CEC">
        <w:rPr>
          <w:rFonts w:ascii="Verdana" w:hAnsi="Verdana"/>
          <w:sz w:val="18"/>
          <w:szCs w:val="18"/>
        </w:rPr>
        <w:t>, όπως κατανεμήθηκαν με τ</w:t>
      </w:r>
      <w:r>
        <w:rPr>
          <w:rFonts w:ascii="Verdana" w:hAnsi="Verdana"/>
          <w:sz w:val="18"/>
          <w:szCs w:val="18"/>
        </w:rPr>
        <w:t>ην</w:t>
      </w:r>
      <w:r w:rsidRPr="00204CEC">
        <w:rPr>
          <w:rFonts w:ascii="Verdana" w:hAnsi="Verdana"/>
          <w:sz w:val="18"/>
          <w:szCs w:val="18"/>
        </w:rPr>
        <w:t xml:space="preserve"> αριθμ.</w:t>
      </w:r>
      <w:r>
        <w:rPr>
          <w:rFonts w:ascii="Verdana" w:hAnsi="Verdana"/>
          <w:sz w:val="18"/>
          <w:szCs w:val="18"/>
        </w:rPr>
        <w:t>203/2020 απόφαση Δ.Σ. Στον προϋπολογισμό του οικονομικού έτους 2022 στον Κ.Α.</w:t>
      </w:r>
      <w:r w:rsidRPr="002061E4">
        <w:rPr>
          <w:rFonts w:ascii="Verdana" w:hAnsi="Verdana"/>
          <w:sz w:val="18"/>
          <w:szCs w:val="18"/>
        </w:rPr>
        <w:t xml:space="preserve"> 20-6699.003 θα εγγραφούν πιστώσεις 7.291,20 €.</w:t>
      </w:r>
    </w:p>
    <w:p w:rsidR="00A836C5" w:rsidRPr="003C60B4" w:rsidRDefault="00A836C5" w:rsidP="002061E4">
      <w:pPr>
        <w:spacing w:after="0" w:line="240" w:lineRule="auto"/>
        <w:jc w:val="both"/>
        <w:rPr>
          <w:rFonts w:ascii="Verdana" w:hAnsi="Verdana"/>
          <w:sz w:val="18"/>
          <w:szCs w:val="18"/>
        </w:rPr>
      </w:pPr>
      <w:r w:rsidRPr="003C60B4">
        <w:rPr>
          <w:rFonts w:ascii="Verdana" w:hAnsi="Verdana"/>
          <w:sz w:val="18"/>
          <w:szCs w:val="18"/>
        </w:rPr>
        <w:t xml:space="preserve">Η παρούσα σύμβαση </w:t>
      </w:r>
      <w:r w:rsidRPr="002061E4">
        <w:rPr>
          <w:rFonts w:ascii="Verdana" w:hAnsi="Verdana"/>
          <w:sz w:val="18"/>
          <w:szCs w:val="18"/>
        </w:rPr>
        <w:t>χρηματοδοτείται από ίδιους πόρους.</w:t>
      </w:r>
    </w:p>
    <w:p w:rsidR="00A836C5" w:rsidRPr="003C60B4" w:rsidRDefault="00A836C5" w:rsidP="00A836C5">
      <w:pPr>
        <w:pStyle w:val="2"/>
        <w:rPr>
          <w:rFonts w:ascii="Verdana" w:hAnsi="Verdana"/>
          <w:sz w:val="18"/>
          <w:szCs w:val="18"/>
          <w:lang w:val="el-GR"/>
        </w:rPr>
      </w:pPr>
      <w:bookmarkStart w:id="6" w:name="_Toc19256046"/>
      <w:bookmarkStart w:id="7" w:name="_Toc81335644"/>
      <w:r w:rsidRPr="003C60B4">
        <w:rPr>
          <w:rFonts w:ascii="Verdana" w:hAnsi="Verdana"/>
          <w:sz w:val="18"/>
          <w:szCs w:val="18"/>
          <w:lang w:val="el-GR"/>
        </w:rPr>
        <w:t>1.3</w:t>
      </w:r>
      <w:r w:rsidRPr="003C60B4">
        <w:rPr>
          <w:rFonts w:ascii="Verdana" w:hAnsi="Verdana"/>
          <w:sz w:val="18"/>
          <w:szCs w:val="18"/>
          <w:lang w:val="el-GR"/>
        </w:rPr>
        <w:tab/>
        <w:t>Συνοπτική Περιγραφή φυσικού και οικονομικού αντικειμένου της σύμβασης</w:t>
      </w:r>
      <w:bookmarkEnd w:id="6"/>
      <w:bookmarkEnd w:id="7"/>
      <w:r w:rsidRPr="003C60B4">
        <w:rPr>
          <w:rFonts w:ascii="Verdana" w:hAnsi="Verdana"/>
          <w:sz w:val="18"/>
          <w:szCs w:val="18"/>
          <w:lang w:val="el-GR"/>
        </w:rPr>
        <w:t xml:space="preserve"> </w:t>
      </w:r>
    </w:p>
    <w:p w:rsidR="00A836C5" w:rsidRDefault="00A836C5" w:rsidP="00A836C5">
      <w:pPr>
        <w:pStyle w:val="af0"/>
        <w:spacing w:after="120"/>
        <w:rPr>
          <w:rFonts w:ascii="Verdana" w:hAnsi="Verdana" w:cs="Arial"/>
          <w:color w:val="000000"/>
          <w:sz w:val="18"/>
          <w:szCs w:val="18"/>
          <w:lang w:val="el-GR"/>
        </w:rPr>
      </w:pPr>
      <w:r w:rsidRPr="003C60B4">
        <w:rPr>
          <w:rFonts w:ascii="Verdana" w:hAnsi="Verdana" w:cs="Arial"/>
          <w:color w:val="000000"/>
          <w:sz w:val="18"/>
          <w:szCs w:val="18"/>
          <w:lang w:val="el-GR"/>
        </w:rPr>
        <w:t xml:space="preserve">Αντικείμενο της σύμβασης  </w:t>
      </w:r>
      <w:r w:rsidRPr="00A65D41">
        <w:rPr>
          <w:rFonts w:ascii="Verdana" w:hAnsi="Verdana" w:cs="Arial"/>
          <w:b/>
          <w:color w:val="000000"/>
          <w:sz w:val="18"/>
          <w:szCs w:val="18"/>
          <w:lang w:val="el-GR"/>
        </w:rPr>
        <w:t>είναι η προμήθεια ελαστικών των οχημάτων και μηχανημάτων του Δήμου Λευκάδας</w:t>
      </w:r>
      <w:r>
        <w:rPr>
          <w:rFonts w:ascii="Verdana" w:hAnsi="Verdana" w:cs="Arial"/>
          <w:b/>
          <w:color w:val="000000"/>
          <w:sz w:val="18"/>
          <w:szCs w:val="18"/>
          <w:lang w:val="el-GR"/>
        </w:rPr>
        <w:t xml:space="preserve">, </w:t>
      </w:r>
      <w:r w:rsidRPr="003C60B4">
        <w:rPr>
          <w:rFonts w:ascii="Verdana" w:hAnsi="Verdana" w:cs="Arial"/>
          <w:color w:val="000000"/>
          <w:sz w:val="18"/>
          <w:szCs w:val="18"/>
          <w:lang w:val="el-GR"/>
        </w:rPr>
        <w:t xml:space="preserve"> με κριτήριο κατακύρωσης την πλέον συμφέρουσα από οικονομικής άποψης προσφορά βάσει τιμής στο σύνολο των ειδών του Ενδεικτικού Προϋπολογισμού, με συνοπτικό διαγωνισμό, όπως περιγράφεται στην με αριθμ.</w:t>
      </w:r>
      <w:r w:rsidR="002061E4">
        <w:rPr>
          <w:rFonts w:ascii="Verdana" w:hAnsi="Verdana" w:cs="Arial"/>
          <w:color w:val="000000"/>
          <w:sz w:val="18"/>
          <w:szCs w:val="18"/>
          <w:lang w:val="el-GR"/>
        </w:rPr>
        <w:t>177/2021</w:t>
      </w:r>
      <w:r w:rsidRPr="003C60B4">
        <w:rPr>
          <w:rFonts w:ascii="Verdana" w:hAnsi="Verdana" w:cs="Arial"/>
          <w:color w:val="000000"/>
          <w:sz w:val="18"/>
          <w:szCs w:val="18"/>
          <w:lang w:val="el-GR"/>
        </w:rPr>
        <w:t xml:space="preserve"> μελέτη  της Δ/νσης Τεχνικών Υπηρεσιών του Δήμου.</w:t>
      </w:r>
      <w:r>
        <w:rPr>
          <w:rFonts w:ascii="Verdana" w:hAnsi="Verdana" w:cs="Arial"/>
          <w:color w:val="000000"/>
          <w:sz w:val="18"/>
          <w:szCs w:val="18"/>
          <w:lang w:val="el-GR"/>
        </w:rPr>
        <w:t xml:space="preserve"> </w:t>
      </w:r>
    </w:p>
    <w:p w:rsidR="00A836C5" w:rsidRDefault="00A836C5" w:rsidP="00A836C5">
      <w:pPr>
        <w:pStyle w:val="af0"/>
        <w:spacing w:after="120"/>
        <w:rPr>
          <w:rFonts w:ascii="Verdana" w:hAnsi="Verdana" w:cs="Arial"/>
          <w:color w:val="000000"/>
          <w:sz w:val="18"/>
          <w:szCs w:val="18"/>
          <w:lang w:val="el-GR"/>
        </w:rPr>
      </w:pPr>
    </w:p>
    <w:p w:rsidR="00A836C5" w:rsidRDefault="00A836C5" w:rsidP="00A836C5">
      <w:pPr>
        <w:pStyle w:val="af0"/>
        <w:spacing w:after="120"/>
        <w:rPr>
          <w:rFonts w:ascii="Verdana" w:hAnsi="Verdana" w:cs="Arial"/>
          <w:color w:val="000000"/>
          <w:sz w:val="18"/>
          <w:szCs w:val="18"/>
          <w:lang w:val="el-GR"/>
        </w:rPr>
      </w:pPr>
      <w:r w:rsidRPr="003C60B4">
        <w:rPr>
          <w:rFonts w:ascii="Verdana" w:hAnsi="Verdana" w:cs="Arial"/>
          <w:color w:val="000000"/>
          <w:sz w:val="18"/>
          <w:szCs w:val="18"/>
          <w:lang w:val="el-GR"/>
        </w:rPr>
        <w:t xml:space="preserve">Τα προς προμήθεια είδη κατατάσσονται στους ακόλουθους κωδικούς του Κοινού Λεξιλογίου δημοσίων συμβάσεων </w:t>
      </w:r>
      <w:r w:rsidRPr="001B1621">
        <w:rPr>
          <w:rFonts w:ascii="Verdana" w:hAnsi="Verdana" w:cs="Arial"/>
          <w:b/>
          <w:color w:val="000000"/>
          <w:sz w:val="18"/>
          <w:szCs w:val="18"/>
          <w:lang w:val="el-GR"/>
        </w:rPr>
        <w:t>(CPV) : 34350000-5</w:t>
      </w:r>
      <w:r w:rsidR="00485379">
        <w:rPr>
          <w:rFonts w:ascii="Verdana" w:hAnsi="Verdana" w:cs="Arial"/>
          <w:b/>
          <w:color w:val="000000"/>
          <w:sz w:val="18"/>
          <w:szCs w:val="18"/>
          <w:lang w:val="el-GR"/>
        </w:rPr>
        <w:t>-ελαστικά ελαφράς και βαρέας χρήσεως.</w:t>
      </w:r>
      <w:r w:rsidRPr="003C60B4">
        <w:rPr>
          <w:rFonts w:ascii="Verdana" w:hAnsi="Verdana" w:cs="Arial"/>
          <w:color w:val="000000"/>
          <w:sz w:val="18"/>
          <w:szCs w:val="18"/>
          <w:lang w:val="el-GR"/>
        </w:rPr>
        <w:t xml:space="preserve"> </w:t>
      </w:r>
    </w:p>
    <w:p w:rsidR="00A836C5" w:rsidRPr="003C60B4" w:rsidRDefault="00A836C5" w:rsidP="00A836C5">
      <w:pPr>
        <w:pStyle w:val="af0"/>
        <w:spacing w:after="120"/>
        <w:rPr>
          <w:rFonts w:ascii="Verdana" w:hAnsi="Verdana" w:cs="Arial"/>
          <w:color w:val="000000"/>
          <w:sz w:val="18"/>
          <w:szCs w:val="18"/>
          <w:lang w:val="el-GR"/>
        </w:rPr>
      </w:pPr>
      <w:r>
        <w:rPr>
          <w:rFonts w:ascii="Verdana" w:hAnsi="Verdana" w:cs="Arial"/>
          <w:color w:val="000000"/>
          <w:sz w:val="18"/>
          <w:szCs w:val="18"/>
          <w:lang w:val="el-GR"/>
        </w:rPr>
        <w:t>Προσφορές υποβάλλονται για το σύνολο των ειδών του ενδεικτικού προϋπολογισμού της παρούσας διακήρυξης.</w:t>
      </w:r>
    </w:p>
    <w:p w:rsidR="00A836C5" w:rsidRPr="002061E4" w:rsidRDefault="00A836C5" w:rsidP="00A836C5">
      <w:pPr>
        <w:pStyle w:val="normalwithoutspacing"/>
        <w:spacing w:after="120"/>
        <w:rPr>
          <w:rFonts w:ascii="Verdana" w:hAnsi="Verdana"/>
          <w:sz w:val="18"/>
          <w:szCs w:val="18"/>
        </w:rPr>
      </w:pPr>
      <w:r w:rsidRPr="003C60B4">
        <w:rPr>
          <w:rFonts w:ascii="Verdana" w:hAnsi="Verdana"/>
          <w:sz w:val="18"/>
          <w:szCs w:val="18"/>
        </w:rPr>
        <w:t xml:space="preserve">Η εκτιμώμενη αξία της σύμβασης ανέρχεται στο ποσό των </w:t>
      </w:r>
      <w:r w:rsidR="002061E4" w:rsidRPr="002061E4">
        <w:rPr>
          <w:rFonts w:ascii="Verdana" w:hAnsi="Verdana"/>
          <w:b/>
          <w:sz w:val="18"/>
          <w:szCs w:val="18"/>
        </w:rPr>
        <w:t>41.366,40</w:t>
      </w:r>
      <w:r w:rsidRPr="002061E4">
        <w:rPr>
          <w:rFonts w:ascii="Verdana" w:hAnsi="Verdana"/>
          <w:b/>
          <w:sz w:val="18"/>
          <w:szCs w:val="18"/>
        </w:rPr>
        <w:t>€</w:t>
      </w:r>
      <w:r w:rsidRPr="002061E4">
        <w:rPr>
          <w:rFonts w:ascii="Verdana" w:hAnsi="Verdana"/>
          <w:sz w:val="18"/>
          <w:szCs w:val="18"/>
        </w:rPr>
        <w:t xml:space="preserve"> </w:t>
      </w:r>
      <w:r w:rsidRPr="003C60B4">
        <w:rPr>
          <w:rFonts w:ascii="Verdana" w:hAnsi="Verdana"/>
          <w:sz w:val="18"/>
          <w:szCs w:val="18"/>
        </w:rPr>
        <w:t xml:space="preserve">συμπεριλαμβανομένου ΦΠΑ </w:t>
      </w:r>
      <w:r w:rsidRPr="002061E4">
        <w:rPr>
          <w:rFonts w:ascii="Verdana" w:hAnsi="Verdana"/>
          <w:sz w:val="18"/>
          <w:szCs w:val="18"/>
        </w:rPr>
        <w:t>24 %</w:t>
      </w:r>
      <w:r w:rsidRPr="003C60B4">
        <w:rPr>
          <w:rFonts w:ascii="Verdana" w:hAnsi="Verdana"/>
          <w:sz w:val="18"/>
          <w:szCs w:val="18"/>
        </w:rPr>
        <w:t xml:space="preserve"> </w:t>
      </w:r>
      <w:r w:rsidRPr="002061E4">
        <w:rPr>
          <w:rFonts w:ascii="Verdana" w:hAnsi="Verdana"/>
          <w:sz w:val="18"/>
          <w:szCs w:val="18"/>
        </w:rPr>
        <w:t xml:space="preserve">(προϋπολογισμός χωρίς ΦΠΑ: </w:t>
      </w:r>
      <w:r w:rsidR="002061E4" w:rsidRPr="002061E4">
        <w:rPr>
          <w:rFonts w:ascii="Verdana" w:hAnsi="Verdana"/>
          <w:b/>
          <w:sz w:val="18"/>
          <w:szCs w:val="18"/>
        </w:rPr>
        <w:t xml:space="preserve">33.360,00 </w:t>
      </w:r>
      <w:r w:rsidRPr="002061E4">
        <w:rPr>
          <w:rFonts w:ascii="Verdana" w:hAnsi="Verdana"/>
          <w:b/>
          <w:sz w:val="18"/>
          <w:szCs w:val="18"/>
        </w:rPr>
        <w:t>€</w:t>
      </w:r>
      <w:r w:rsidRPr="002061E4">
        <w:rPr>
          <w:rFonts w:ascii="Verdana" w:hAnsi="Verdana"/>
          <w:sz w:val="18"/>
          <w:szCs w:val="18"/>
        </w:rPr>
        <w:t xml:space="preserve"> ,  ΦΠΑ :</w:t>
      </w:r>
      <w:r w:rsidR="002061E4" w:rsidRPr="002061E4">
        <w:rPr>
          <w:rFonts w:ascii="Verdana" w:hAnsi="Verdana"/>
          <w:sz w:val="18"/>
          <w:szCs w:val="18"/>
        </w:rPr>
        <w:t xml:space="preserve"> </w:t>
      </w:r>
      <w:r w:rsidR="002061E4" w:rsidRPr="002061E4">
        <w:rPr>
          <w:rFonts w:ascii="Verdana" w:hAnsi="Verdana"/>
          <w:b/>
          <w:sz w:val="18"/>
          <w:szCs w:val="18"/>
        </w:rPr>
        <w:t>8.006,40 €</w:t>
      </w:r>
      <w:r w:rsidRPr="002061E4">
        <w:rPr>
          <w:rFonts w:ascii="Verdana" w:hAnsi="Verdana"/>
          <w:sz w:val="18"/>
          <w:szCs w:val="18"/>
        </w:rPr>
        <w:t xml:space="preserve"> ).</w:t>
      </w:r>
    </w:p>
    <w:p w:rsidR="002061E4" w:rsidRDefault="002061E4" w:rsidP="00A836C5">
      <w:pPr>
        <w:jc w:val="both"/>
        <w:rPr>
          <w:rFonts w:ascii="Verdana" w:eastAsia="Times New Roman" w:hAnsi="Verdana" w:cs="Arial"/>
          <w:sz w:val="18"/>
          <w:szCs w:val="18"/>
          <w:lang w:eastAsia="ar-SA"/>
        </w:rPr>
      </w:pPr>
    </w:p>
    <w:p w:rsidR="00A836C5" w:rsidRPr="003C60B4" w:rsidRDefault="00A836C5" w:rsidP="00A836C5">
      <w:pPr>
        <w:jc w:val="both"/>
        <w:rPr>
          <w:rFonts w:ascii="Verdana" w:eastAsia="Times New Roman" w:hAnsi="Verdana" w:cs="Arial"/>
          <w:color w:val="000000"/>
          <w:sz w:val="18"/>
          <w:szCs w:val="18"/>
          <w:lang w:eastAsia="zh-CN"/>
        </w:rPr>
      </w:pPr>
      <w:r w:rsidRPr="003C60B4">
        <w:rPr>
          <w:rFonts w:ascii="Verdana" w:eastAsia="Times New Roman" w:hAnsi="Verdana" w:cs="Arial"/>
          <w:color w:val="000000"/>
          <w:sz w:val="18"/>
          <w:szCs w:val="18"/>
          <w:lang w:eastAsia="zh-CN"/>
        </w:rPr>
        <w:t xml:space="preserve">Αναλυτική περιγραφή του φυσικού και οικονομικού αντικειμένου της σύμβασης δίδεται στο </w:t>
      </w:r>
      <w:r w:rsidR="002061E4">
        <w:rPr>
          <w:rFonts w:ascii="Verdana" w:eastAsia="Times New Roman" w:hAnsi="Verdana" w:cs="Arial"/>
          <w:color w:val="000000"/>
          <w:sz w:val="18"/>
          <w:szCs w:val="18"/>
          <w:lang w:eastAsia="zh-CN"/>
        </w:rPr>
        <w:t>ΠΑΡΑΡΤΗΜΑ Ι</w:t>
      </w:r>
      <w:r w:rsidRPr="003C60B4">
        <w:rPr>
          <w:rFonts w:ascii="Verdana" w:eastAsia="Times New Roman" w:hAnsi="Verdana" w:cs="Arial"/>
          <w:color w:val="000000"/>
          <w:sz w:val="18"/>
          <w:szCs w:val="18"/>
          <w:lang w:eastAsia="zh-CN"/>
        </w:rPr>
        <w:t xml:space="preserve"> της παρούσας διακήρυξης. </w:t>
      </w:r>
    </w:p>
    <w:p w:rsidR="00A836C5" w:rsidRPr="00D933B0" w:rsidRDefault="00A836C5" w:rsidP="00A836C5">
      <w:pPr>
        <w:jc w:val="both"/>
        <w:rPr>
          <w:rFonts w:ascii="Verdana" w:eastAsia="Times New Roman" w:hAnsi="Verdana" w:cs="Arial"/>
          <w:color w:val="000000"/>
          <w:sz w:val="18"/>
          <w:szCs w:val="18"/>
          <w:lang w:eastAsia="zh-CN"/>
        </w:rPr>
      </w:pPr>
      <w:r w:rsidRPr="00D933B0">
        <w:rPr>
          <w:rFonts w:ascii="Verdana" w:eastAsia="Times New Roman" w:hAnsi="Verdana" w:cs="Arial"/>
          <w:color w:val="000000"/>
          <w:sz w:val="18"/>
          <w:szCs w:val="18"/>
          <w:lang w:eastAsia="zh-CN"/>
        </w:rPr>
        <w:t xml:space="preserve">Ο χρόνος ολοκλήρωσης της παράδοσης του συνόλου των υπό προμήθεια ελαστικών ορίζεται </w:t>
      </w:r>
      <w:r w:rsidR="002061E4" w:rsidRPr="00204CEC">
        <w:rPr>
          <w:rFonts w:ascii="Verdana" w:hAnsi="Verdana"/>
          <w:sz w:val="18"/>
          <w:szCs w:val="18"/>
        </w:rPr>
        <w:t>από την</w:t>
      </w:r>
      <w:r w:rsidR="002061E4">
        <w:rPr>
          <w:rFonts w:ascii="Verdana" w:hAnsi="Verdana"/>
          <w:sz w:val="18"/>
          <w:szCs w:val="18"/>
        </w:rPr>
        <w:t xml:space="preserve"> ημερομηνία ανάρτησης του συμφωνητικού στο ΚΗΜΔΗΣ </w:t>
      </w:r>
      <w:r w:rsidR="002061E4" w:rsidRPr="00982431">
        <w:rPr>
          <w:rFonts w:ascii="Verdana" w:hAnsi="Verdana"/>
          <w:b/>
          <w:sz w:val="18"/>
          <w:szCs w:val="18"/>
        </w:rPr>
        <w:t>έως και 31/03/2022</w:t>
      </w:r>
      <w:r>
        <w:rPr>
          <w:rFonts w:ascii="Verdana" w:eastAsia="Times New Roman" w:hAnsi="Verdana" w:cs="Arial"/>
          <w:color w:val="000000"/>
          <w:sz w:val="18"/>
          <w:szCs w:val="18"/>
          <w:lang w:eastAsia="zh-CN"/>
        </w:rPr>
        <w:t xml:space="preserve"> και θα είναι τμηματική ανάλογα με τις ανάγκες των Υπηρεσιών του Δήμου</w:t>
      </w:r>
      <w:r w:rsidRPr="00D933B0">
        <w:rPr>
          <w:rFonts w:ascii="Verdana" w:eastAsia="Times New Roman" w:hAnsi="Verdana" w:cs="Arial"/>
          <w:color w:val="000000"/>
          <w:sz w:val="18"/>
          <w:szCs w:val="18"/>
          <w:lang w:eastAsia="zh-CN"/>
        </w:rPr>
        <w:t xml:space="preserve">. </w:t>
      </w:r>
    </w:p>
    <w:p w:rsidR="00E604AE" w:rsidRPr="002061E4" w:rsidRDefault="00A836C5" w:rsidP="00E604AE">
      <w:pPr>
        <w:pStyle w:val="normalwithoutspacing"/>
        <w:rPr>
          <w:rFonts w:ascii="Verdana" w:hAnsi="Verdana" w:cs="Arial"/>
          <w:b/>
          <w:color w:val="000000"/>
          <w:sz w:val="18"/>
          <w:szCs w:val="18"/>
        </w:rPr>
      </w:pPr>
      <w:r w:rsidRPr="003C60B4">
        <w:rPr>
          <w:rFonts w:ascii="Verdana" w:hAnsi="Verdana" w:cs="Arial"/>
          <w:b/>
          <w:color w:val="000000"/>
          <w:sz w:val="18"/>
          <w:szCs w:val="18"/>
        </w:rPr>
        <w:t>Η σύμβαση θα ανατεθεί με το κριτήριο της πλέον συμφέρουσας από οικονομική άποψη προσφοράς, βάσει τιμής, στο σύνολο των ειδών του ενδεικτικού προϋπολογισμού.</w:t>
      </w:r>
    </w:p>
    <w:p w:rsidR="00E604AE" w:rsidRDefault="00E604AE" w:rsidP="00E604AE">
      <w:pPr>
        <w:pStyle w:val="2"/>
        <w:rPr>
          <w:lang w:val="el-GR"/>
        </w:rPr>
      </w:pPr>
      <w:bookmarkStart w:id="8" w:name="_Toc81335645"/>
      <w:r>
        <w:rPr>
          <w:lang w:val="el-GR"/>
        </w:rPr>
        <w:t>1.4</w:t>
      </w:r>
      <w:r>
        <w:rPr>
          <w:lang w:val="el-GR"/>
        </w:rPr>
        <w:tab/>
        <w:t>Θεσμικό πλαίσιο</w:t>
      </w:r>
      <w:bookmarkEnd w:id="8"/>
      <w:r>
        <w:rPr>
          <w:lang w:val="el-GR"/>
        </w:rPr>
        <w:t xml:space="preserve"> </w:t>
      </w:r>
    </w:p>
    <w:p w:rsidR="00E604AE" w:rsidRDefault="00E604AE" w:rsidP="00E604AE">
      <w: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E604AE" w:rsidRPr="006A4F24" w:rsidRDefault="00E604AE" w:rsidP="00E604AE">
      <w:pPr>
        <w:numPr>
          <w:ilvl w:val="0"/>
          <w:numId w:val="17"/>
        </w:numPr>
        <w:suppressAutoHyphens/>
        <w:spacing w:after="120" w:line="240" w:lineRule="auto"/>
        <w:ind w:left="284" w:hanging="284"/>
        <w:jc w:val="both"/>
      </w:pPr>
      <w:r w:rsidRPr="006A4F24">
        <w:t>του ν. 4412/2016 (Α’ 147) “Δημόσιες Συμβάσεις Έργων, Προμηθειών και Υπηρεσιών (προσαρμογή στις Οδηγίες 2014/24/ ΕΕ και 2014/25/ΕΕ)»</w:t>
      </w:r>
      <w:r w:rsidR="002061E4">
        <w:t xml:space="preserve"> όπως τροποποιήθηκε και ισχύει</w:t>
      </w:r>
    </w:p>
    <w:p w:rsidR="00E604AE" w:rsidRPr="006A4F24" w:rsidRDefault="00E604AE" w:rsidP="00E604AE">
      <w:pPr>
        <w:numPr>
          <w:ilvl w:val="0"/>
          <w:numId w:val="17"/>
        </w:numPr>
        <w:suppressAutoHyphens/>
        <w:spacing w:after="120" w:line="240" w:lineRule="auto"/>
        <w:ind w:left="284" w:hanging="284"/>
        <w:jc w:val="both"/>
      </w:pPr>
      <w:r w:rsidRPr="006A4F24">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E604AE" w:rsidRPr="006A4F24" w:rsidRDefault="00E604AE" w:rsidP="00E604AE">
      <w:pPr>
        <w:numPr>
          <w:ilvl w:val="0"/>
          <w:numId w:val="17"/>
        </w:numPr>
        <w:suppressAutoHyphens/>
        <w:spacing w:after="120" w:line="240" w:lineRule="auto"/>
        <w:ind w:left="284" w:hanging="284"/>
        <w:jc w:val="both"/>
      </w:pPr>
      <w:r w:rsidRPr="006A4F24">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E604AE" w:rsidRPr="006A4F24" w:rsidRDefault="00E604AE" w:rsidP="00E604AE">
      <w:pPr>
        <w:numPr>
          <w:ilvl w:val="0"/>
          <w:numId w:val="17"/>
        </w:numPr>
        <w:suppressAutoHyphens/>
        <w:spacing w:after="120" w:line="240" w:lineRule="auto"/>
        <w:ind w:left="284" w:hanging="284"/>
        <w:jc w:val="both"/>
      </w:pPr>
      <w:r w:rsidRPr="006A4F24">
        <w:t xml:space="preserve">του ν. 4013/2011 (Α’ 204) «Σύσταση ενιαίας Ανεξάρτητης Αρχής Δημοσίων Συμβάσεων και Κεντρικού Ηλεκτρονικού Μητρώου Δημοσίων Συμβάσεων…», </w:t>
      </w:r>
    </w:p>
    <w:p w:rsidR="00E604AE" w:rsidRDefault="00E604AE" w:rsidP="00E604AE">
      <w:pPr>
        <w:numPr>
          <w:ilvl w:val="0"/>
          <w:numId w:val="17"/>
        </w:numPr>
        <w:suppressAutoHyphens/>
        <w:spacing w:after="120" w:line="240" w:lineRule="auto"/>
        <w:ind w:left="284" w:hanging="284"/>
        <w:jc w:val="both"/>
      </w:pPr>
      <w:r w:rsidRPr="006A4F24">
        <w:t>του άρθρου 5 της απόφασης με αριθμ. 11389/1993 (Β΄ 185) του Υπουργού Εσωτερικών</w:t>
      </w:r>
      <w:r>
        <w:rPr>
          <w:i/>
          <w:iCs/>
          <w:color w:val="5B9BD5"/>
        </w:rPr>
        <w:t xml:space="preserve"> </w:t>
      </w:r>
    </w:p>
    <w:p w:rsidR="00E604AE" w:rsidRDefault="00E604AE" w:rsidP="00E604AE">
      <w:pPr>
        <w:numPr>
          <w:ilvl w:val="0"/>
          <w:numId w:val="17"/>
        </w:numPr>
        <w:suppressAutoHyphens/>
        <w:spacing w:after="120" w:line="240" w:lineRule="auto"/>
        <w:ind w:left="284" w:hanging="284"/>
        <w:jc w:val="both"/>
      </w:pPr>
      <w:r>
        <w:t>του ν. 3548/2007 (Α’ 68) «</w:t>
      </w:r>
      <w:r w:rsidRPr="001C1814">
        <w:t>Καταχώριση δημοσιεύσεων των φορέων του Δημοσίου στο νομαρχιακό και τοπικό Τύπο και άλλες διατάξεις</w:t>
      </w:r>
      <w:r>
        <w:t xml:space="preserve">»,  </w:t>
      </w:r>
    </w:p>
    <w:p w:rsidR="00E604AE" w:rsidRPr="001C1814" w:rsidRDefault="00E604AE" w:rsidP="00E604AE">
      <w:pPr>
        <w:numPr>
          <w:ilvl w:val="0"/>
          <w:numId w:val="17"/>
        </w:numPr>
        <w:suppressAutoHyphens/>
        <w:spacing w:after="120" w:line="240" w:lineRule="auto"/>
        <w:ind w:left="284" w:hanging="284"/>
        <w:jc w:val="both"/>
      </w:pPr>
      <w:r w:rsidRPr="001C1814">
        <w:t xml:space="preserve">του ν. 4601/2019 (Α’ 44) </w:t>
      </w:r>
      <w:r>
        <w:t>«</w:t>
      </w:r>
      <w:r w:rsidRPr="001C1814">
        <w:rPr>
          <w:i/>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r>
        <w:rPr>
          <w:i/>
        </w:rPr>
        <w:t>»</w:t>
      </w:r>
    </w:p>
    <w:p w:rsidR="00E604AE" w:rsidRDefault="00E604AE" w:rsidP="00E604AE">
      <w:pPr>
        <w:numPr>
          <w:ilvl w:val="0"/>
          <w:numId w:val="17"/>
        </w:numPr>
        <w:suppressAutoHyphens/>
        <w:spacing w:after="120" w:line="240" w:lineRule="auto"/>
        <w:ind w:left="284" w:hanging="284"/>
        <w:jc w:val="both"/>
        <w:rPr>
          <w:i/>
        </w:rPr>
      </w:pPr>
      <w:r w:rsidRPr="006F597B">
        <w:t>της</w:t>
      </w:r>
      <w:r w:rsidRPr="009C31D5">
        <w:rPr>
          <w:i/>
        </w:rPr>
        <w:t xml:space="preserve"> υπ' αριθμ.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rsidR="00E604AE" w:rsidRDefault="00E604AE" w:rsidP="00E604AE">
      <w:pPr>
        <w:numPr>
          <w:ilvl w:val="0"/>
          <w:numId w:val="17"/>
        </w:numPr>
        <w:suppressAutoHyphens/>
        <w:spacing w:after="120" w:line="240" w:lineRule="auto"/>
        <w:ind w:left="284" w:hanging="284"/>
        <w:jc w:val="both"/>
        <w:rPr>
          <w:i/>
        </w:rPr>
      </w:pPr>
      <w:r w:rsidRPr="001C1814">
        <w:t xml:space="preserve">του ν. 3419/2005 (Α’ 297) </w:t>
      </w:r>
      <w:r w:rsidRPr="001C1814">
        <w:rPr>
          <w:i/>
        </w:rPr>
        <w:t>«Γενικό Εμπορικό Μητρώο (Γ.Ε.ΜΗ.) και εκσυγχρονισμός της Επιμελητηριακής Νομοθεσίας»</w:t>
      </w:r>
    </w:p>
    <w:p w:rsidR="00E604AE" w:rsidRPr="00B02BC7" w:rsidRDefault="00E604AE" w:rsidP="00E604AE">
      <w:pPr>
        <w:numPr>
          <w:ilvl w:val="0"/>
          <w:numId w:val="17"/>
        </w:numPr>
        <w:suppressAutoHyphens/>
        <w:spacing w:after="120" w:line="240" w:lineRule="auto"/>
        <w:ind w:left="284" w:hanging="284"/>
        <w:jc w:val="both"/>
      </w:pPr>
      <w:r w:rsidRPr="00B02BC7">
        <w:t>του ν. 4635/2019 (Α’167)</w:t>
      </w:r>
      <w:r>
        <w:rPr>
          <w:i/>
        </w:rPr>
        <w:t xml:space="preserve"> «</w:t>
      </w:r>
      <w:r w:rsidRPr="001217F6">
        <w:rPr>
          <w:i/>
        </w:rPr>
        <w:t xml:space="preserve"> Επενδύω στην Ελλάδα και άλλες διατάξεις</w:t>
      </w:r>
      <w:r>
        <w:rPr>
          <w:i/>
        </w:rPr>
        <w:t xml:space="preserve">» </w:t>
      </w:r>
      <w:r w:rsidRPr="00B02BC7">
        <w:t>και ιδίως  των άρθρων 85 επ.</w:t>
      </w:r>
    </w:p>
    <w:p w:rsidR="00E604AE" w:rsidRDefault="00E604AE" w:rsidP="00E604AE">
      <w:pPr>
        <w:numPr>
          <w:ilvl w:val="0"/>
          <w:numId w:val="17"/>
        </w:numPr>
        <w:suppressAutoHyphens/>
        <w:spacing w:after="120" w:line="240" w:lineRule="auto"/>
        <w:ind w:left="284" w:hanging="284"/>
        <w:jc w:val="both"/>
      </w:pPr>
      <w:r w:rsidRPr="001C1814">
        <w:t xml:space="preserve">του ν. 4270/2014 (Α’ 143) </w:t>
      </w:r>
      <w:r w:rsidRPr="001C1814">
        <w:rPr>
          <w:i/>
        </w:rPr>
        <w:t>«Αρχές δημοσιονομικής διαχείρισης και εποπτείας (ενσωμάτωση της Οδηγίας 2011/85/ΕΕ) – δημόσιο λογιστικό και άλλες διατάξεις»</w:t>
      </w:r>
    </w:p>
    <w:p w:rsidR="00E604AE" w:rsidRPr="001C1814" w:rsidRDefault="00E604AE" w:rsidP="00E604AE">
      <w:pPr>
        <w:numPr>
          <w:ilvl w:val="0"/>
          <w:numId w:val="17"/>
        </w:numPr>
        <w:suppressAutoHyphens/>
        <w:spacing w:after="120" w:line="240" w:lineRule="auto"/>
        <w:ind w:left="284" w:hanging="284"/>
        <w:jc w:val="both"/>
        <w:rPr>
          <w:i/>
        </w:rPr>
      </w:pPr>
      <w:r w:rsidRPr="001C1814">
        <w:t xml:space="preserve">του π.δ. 80/2016 (Α’ 145) </w:t>
      </w:r>
      <w:r w:rsidRPr="001C1814">
        <w:rPr>
          <w:i/>
        </w:rPr>
        <w:t>«Ανάληψη υποχρεώσεων από τους Διατάκτες»</w:t>
      </w:r>
    </w:p>
    <w:p w:rsidR="00E604AE" w:rsidRPr="001C1814" w:rsidRDefault="00E604AE" w:rsidP="00E604AE">
      <w:pPr>
        <w:numPr>
          <w:ilvl w:val="0"/>
          <w:numId w:val="17"/>
        </w:numPr>
        <w:suppressAutoHyphens/>
        <w:spacing w:after="120" w:line="240" w:lineRule="auto"/>
        <w:ind w:left="284" w:hanging="284"/>
        <w:jc w:val="both"/>
      </w:pPr>
      <w:r w:rsidRPr="001C1814">
        <w:lastRenderedPageBreak/>
        <w:t xml:space="preserve">της παρ. Ζ του Ν. 4152/2013 (Α’ 107) </w:t>
      </w:r>
      <w:r w:rsidRPr="001C1814">
        <w:rPr>
          <w:i/>
        </w:rPr>
        <w:t>«Προσαρμογή της ελληνικής νομοθεσίας στην Οδηγία 2011/7 της 16.2.2011 για την καταπολέμηση των καθυστερήσεων πληρωμών στις εμπορικές συναλλαγές»,</w:t>
      </w:r>
    </w:p>
    <w:p w:rsidR="00E604AE" w:rsidRPr="001C1814" w:rsidRDefault="00E604AE" w:rsidP="00E604AE">
      <w:pPr>
        <w:numPr>
          <w:ilvl w:val="0"/>
          <w:numId w:val="17"/>
        </w:numPr>
        <w:suppressAutoHyphens/>
        <w:spacing w:after="120" w:line="240" w:lineRule="auto"/>
        <w:ind w:left="284" w:hanging="284"/>
        <w:jc w:val="both"/>
        <w:rPr>
          <w:i/>
        </w:rPr>
      </w:pPr>
      <w:r w:rsidRPr="001C1814">
        <w:t xml:space="preserve">του ν. 4314/2014 (Α’ 265) </w:t>
      </w:r>
      <w:r w:rsidRPr="001C1814">
        <w:rPr>
          <w:i/>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E604AE" w:rsidRPr="001C1814" w:rsidRDefault="00E604AE" w:rsidP="00E604AE">
      <w:pPr>
        <w:numPr>
          <w:ilvl w:val="0"/>
          <w:numId w:val="17"/>
        </w:numPr>
        <w:suppressAutoHyphens/>
        <w:spacing w:after="120" w:line="240" w:lineRule="auto"/>
        <w:ind w:left="284" w:hanging="284"/>
        <w:jc w:val="both"/>
        <w:rPr>
          <w:i/>
        </w:rPr>
      </w:pPr>
      <w:r>
        <w:t xml:space="preserve">του  ν. </w:t>
      </w:r>
      <w:r w:rsidRPr="006F597B">
        <w:t>4727</w:t>
      </w:r>
      <w:r>
        <w:t xml:space="preserve">/2020 (Α’ 184) </w:t>
      </w:r>
      <w:r w:rsidRPr="001C1814">
        <w:rPr>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E604AE" w:rsidRPr="001C1814" w:rsidRDefault="00E604AE" w:rsidP="00E604AE">
      <w:pPr>
        <w:numPr>
          <w:ilvl w:val="0"/>
          <w:numId w:val="17"/>
        </w:numPr>
        <w:suppressAutoHyphens/>
        <w:spacing w:after="120" w:line="240" w:lineRule="auto"/>
        <w:ind w:left="284" w:hanging="284"/>
        <w:jc w:val="both"/>
        <w:rPr>
          <w:i/>
        </w:rPr>
      </w:pPr>
      <w:r w:rsidRPr="005A0EC7">
        <w:t xml:space="preserve">του π.δ 28/2015 (Α’ 34) </w:t>
      </w:r>
      <w:r w:rsidRPr="001C1814">
        <w:rPr>
          <w:i/>
        </w:rPr>
        <w:t>«Κωδικοποίηση διατάξεων για την πρόσβαση σε δημόσια έγγραφα και στοιχεία»</w:t>
      </w:r>
      <w:r>
        <w:rPr>
          <w:i/>
        </w:rPr>
        <w:t>,</w:t>
      </w:r>
      <w:r w:rsidRPr="001C1814">
        <w:rPr>
          <w:i/>
        </w:rPr>
        <w:t xml:space="preserve"> </w:t>
      </w:r>
    </w:p>
    <w:p w:rsidR="00E604AE" w:rsidRPr="005A0EC7" w:rsidRDefault="00E604AE" w:rsidP="00E604AE">
      <w:pPr>
        <w:numPr>
          <w:ilvl w:val="0"/>
          <w:numId w:val="17"/>
        </w:numPr>
        <w:suppressAutoHyphens/>
        <w:spacing w:after="120" w:line="240" w:lineRule="auto"/>
        <w:ind w:left="284" w:hanging="284"/>
        <w:jc w:val="both"/>
      </w:pPr>
      <w:r w:rsidRPr="005A0EC7">
        <w:t xml:space="preserve">του ν. </w:t>
      </w:r>
      <w:r w:rsidRPr="006F597B">
        <w:t>2859</w:t>
      </w:r>
      <w:r w:rsidRPr="005A0EC7">
        <w:t xml:space="preserve">/2000 (Α’ 248) </w:t>
      </w:r>
      <w:r w:rsidRPr="001C1814">
        <w:rPr>
          <w:i/>
        </w:rPr>
        <w:t>«Κύρωση Κώδικα Φόρου Προστιθέμενης Αξίας»</w:t>
      </w:r>
      <w:r>
        <w:rPr>
          <w:i/>
        </w:rPr>
        <w:t>,</w:t>
      </w:r>
      <w:r w:rsidRPr="005A0EC7">
        <w:t xml:space="preserve"> </w:t>
      </w:r>
    </w:p>
    <w:p w:rsidR="00E604AE" w:rsidRPr="005A0EC7" w:rsidRDefault="00E604AE" w:rsidP="00E604AE">
      <w:pPr>
        <w:numPr>
          <w:ilvl w:val="0"/>
          <w:numId w:val="17"/>
        </w:numPr>
        <w:suppressAutoHyphens/>
        <w:spacing w:after="120" w:line="240" w:lineRule="auto"/>
        <w:ind w:left="284" w:hanging="284"/>
        <w:jc w:val="both"/>
      </w:pPr>
      <w:r w:rsidRPr="005A0EC7">
        <w:t>του ν.</w:t>
      </w:r>
      <w:r w:rsidRPr="006F597B">
        <w:t>2690</w:t>
      </w:r>
      <w:r w:rsidRPr="005A0EC7">
        <w:t xml:space="preserve">/1999 (Α’ 45) </w:t>
      </w:r>
      <w:r w:rsidRPr="00AD7834">
        <w:rPr>
          <w:i/>
        </w:rPr>
        <w:t>«Κύρωση του Κώδικα Διοικητικής Διαδικασίας και άλλες διατάξεις»</w:t>
      </w:r>
      <w:r w:rsidRPr="005A0EC7">
        <w:t xml:space="preserve">  και ιδίως των άρθρων 1,2, 7</w:t>
      </w:r>
      <w:r>
        <w:t>, 11</w:t>
      </w:r>
      <w:r w:rsidRPr="005A0EC7">
        <w:t xml:space="preserve"> και 13 έως 15,</w:t>
      </w:r>
    </w:p>
    <w:p w:rsidR="00E604AE" w:rsidRDefault="00E604AE" w:rsidP="00E604AE">
      <w:pPr>
        <w:numPr>
          <w:ilvl w:val="0"/>
          <w:numId w:val="17"/>
        </w:numPr>
        <w:suppressAutoHyphens/>
        <w:spacing w:after="120" w:line="240" w:lineRule="auto"/>
        <w:ind w:left="284" w:hanging="284"/>
        <w:jc w:val="both"/>
      </w:pPr>
      <w:r w:rsidRPr="006F597B">
        <w:t>του</w:t>
      </w:r>
      <w:r w:rsidRPr="005A0EC7">
        <w:t xml:space="preserve"> ν. 2121/1993 (Α’ 25) </w:t>
      </w:r>
      <w:r w:rsidRPr="00AD7834">
        <w:rPr>
          <w:i/>
        </w:rPr>
        <w:t>«Πνευματική Ιδιοκτησία, Συγγενικά Δικαιώματα και Πολιτιστικά Θέματα»,</w:t>
      </w:r>
      <w:r w:rsidRPr="001C1814">
        <w:t xml:space="preserve"> </w:t>
      </w:r>
    </w:p>
    <w:p w:rsidR="00E604AE" w:rsidRPr="005A0EC7" w:rsidRDefault="00E604AE" w:rsidP="00E604AE">
      <w:pPr>
        <w:numPr>
          <w:ilvl w:val="0"/>
          <w:numId w:val="17"/>
        </w:numPr>
        <w:suppressAutoHyphens/>
        <w:spacing w:after="120" w:line="240" w:lineRule="auto"/>
        <w:ind w:left="284" w:hanging="284"/>
        <w:jc w:val="both"/>
      </w:pPr>
      <w:r>
        <w:t xml:space="preserve">του </w:t>
      </w:r>
      <w:r w:rsidRPr="006F597B">
        <w:t>Κανονισμού</w:t>
      </w:r>
      <w:r w:rsidRPr="005054D1">
        <w:t xml:space="preserve"> (ΕΕ) 2016/679 του Ε</w:t>
      </w:r>
      <w:r>
        <w:t>Κ</w:t>
      </w:r>
      <w:r w:rsidRPr="005054D1">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t xml:space="preserve"> </w:t>
      </w:r>
      <w:r w:rsidRPr="005054D1">
        <w:t xml:space="preserve">OJ L 119, </w:t>
      </w:r>
    </w:p>
    <w:p w:rsidR="00E604AE" w:rsidRPr="00AD7834" w:rsidRDefault="00E604AE" w:rsidP="00E604AE">
      <w:pPr>
        <w:numPr>
          <w:ilvl w:val="0"/>
          <w:numId w:val="17"/>
        </w:numPr>
        <w:suppressAutoHyphens/>
        <w:spacing w:after="120" w:line="240" w:lineRule="auto"/>
        <w:ind w:left="284" w:hanging="284"/>
        <w:jc w:val="both"/>
        <w:rPr>
          <w:i/>
        </w:rPr>
      </w:pPr>
      <w:r>
        <w:t xml:space="preserve">του ν. </w:t>
      </w:r>
      <w:r w:rsidRPr="006F597B">
        <w:t>4624</w:t>
      </w:r>
      <w:r>
        <w:t xml:space="preserve">/2019 (Α’ 137) </w:t>
      </w:r>
      <w:r w:rsidRPr="00AD7834">
        <w:rPr>
          <w:i/>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E604AE" w:rsidRDefault="00E604AE" w:rsidP="00E604AE">
      <w:pPr>
        <w:numPr>
          <w:ilvl w:val="0"/>
          <w:numId w:val="17"/>
        </w:numPr>
        <w:suppressAutoHyphens/>
        <w:spacing w:after="120" w:line="240" w:lineRule="auto"/>
        <w:ind w:left="284" w:hanging="284"/>
        <w:jc w:val="both"/>
      </w:pPr>
      <w: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860878" w:rsidRPr="00860878" w:rsidRDefault="00860878" w:rsidP="00E604AE">
      <w:pPr>
        <w:numPr>
          <w:ilvl w:val="0"/>
          <w:numId w:val="17"/>
        </w:numPr>
        <w:suppressAutoHyphens/>
        <w:spacing w:after="120" w:line="240" w:lineRule="auto"/>
        <w:ind w:left="284" w:hanging="284"/>
        <w:jc w:val="both"/>
        <w:rPr>
          <w:rFonts w:ascii="Verdana" w:hAnsi="Verdana"/>
          <w:sz w:val="18"/>
          <w:szCs w:val="18"/>
        </w:rPr>
      </w:pPr>
      <w:r>
        <w:rPr>
          <w:rFonts w:ascii="Verdana" w:hAnsi="Verdana"/>
          <w:sz w:val="18"/>
          <w:szCs w:val="18"/>
        </w:rPr>
        <w:t>την αρίθμ.</w:t>
      </w:r>
      <w:r w:rsidRPr="00860878">
        <w:rPr>
          <w:rFonts w:ascii="Verdana" w:hAnsi="Verdana"/>
          <w:sz w:val="18"/>
          <w:szCs w:val="18"/>
        </w:rPr>
        <w:t xml:space="preserve"> 25404/31-12-2020/ΑΔΑ:ΡΨ5ΒΩΛΙ-ΨΛΣ απόφαση Δημάρχου περί ορισμού Αντιδημάρχων,</w:t>
      </w:r>
    </w:p>
    <w:p w:rsidR="00860878" w:rsidRPr="00860878" w:rsidRDefault="00860878" w:rsidP="00860878">
      <w:pPr>
        <w:numPr>
          <w:ilvl w:val="0"/>
          <w:numId w:val="17"/>
        </w:numPr>
        <w:suppressAutoHyphens/>
        <w:spacing w:after="120" w:line="240" w:lineRule="auto"/>
        <w:ind w:left="284" w:hanging="284"/>
        <w:jc w:val="both"/>
        <w:rPr>
          <w:rFonts w:ascii="Verdana" w:hAnsi="Verdana"/>
          <w:sz w:val="18"/>
          <w:szCs w:val="18"/>
        </w:rPr>
      </w:pPr>
      <w:r w:rsidRPr="00860878">
        <w:rPr>
          <w:rFonts w:ascii="Verdana" w:hAnsi="Verdana"/>
          <w:sz w:val="18"/>
          <w:szCs w:val="18"/>
        </w:rPr>
        <w:t xml:space="preserve">την αριθμ. 286/2021 απόφαση της Οικονομικής Επιτροπής περί συγκρότησης Επιτροπής Διενέργειας/αξιολόγησης διαδικασιών σύναψης δημοσίων συμβάσεων προμηθειών και υπηρεσιών </w:t>
      </w:r>
      <w:r>
        <w:rPr>
          <w:rFonts w:ascii="Verdana" w:hAnsi="Verdana"/>
          <w:sz w:val="18"/>
          <w:szCs w:val="18"/>
        </w:rPr>
        <w:t>έτους 2021</w:t>
      </w:r>
    </w:p>
    <w:p w:rsidR="00860878" w:rsidRPr="00860878" w:rsidRDefault="00860878" w:rsidP="00860878">
      <w:pPr>
        <w:numPr>
          <w:ilvl w:val="0"/>
          <w:numId w:val="17"/>
        </w:numPr>
        <w:suppressAutoHyphens/>
        <w:spacing w:after="120" w:line="240" w:lineRule="auto"/>
        <w:ind w:left="284" w:hanging="284"/>
        <w:jc w:val="both"/>
        <w:rPr>
          <w:rFonts w:ascii="Verdana" w:hAnsi="Verdana"/>
          <w:sz w:val="18"/>
          <w:szCs w:val="18"/>
        </w:rPr>
      </w:pPr>
      <w:r w:rsidRPr="00860878">
        <w:rPr>
          <w:rFonts w:ascii="Verdana" w:hAnsi="Verdana"/>
          <w:sz w:val="18"/>
          <w:szCs w:val="18"/>
        </w:rPr>
        <w:t xml:space="preserve"> την αρίθμ.13/2021 Απόφαση της Οικονομικής Επιτροπής περί συγκρότησης επιτροπών παρακολούθησης και παραλαβής προμηθειών έτους 2021</w:t>
      </w:r>
    </w:p>
    <w:p w:rsidR="002061E4" w:rsidRPr="002061E4" w:rsidRDefault="002061E4" w:rsidP="002061E4">
      <w:pPr>
        <w:numPr>
          <w:ilvl w:val="0"/>
          <w:numId w:val="17"/>
        </w:numPr>
        <w:suppressAutoHyphens/>
        <w:spacing w:after="120" w:line="240" w:lineRule="auto"/>
        <w:ind w:left="284" w:hanging="284"/>
        <w:jc w:val="both"/>
      </w:pPr>
      <w:r w:rsidRPr="002061E4">
        <w:rPr>
          <w:rFonts w:ascii="Verdana" w:hAnsi="Verdana" w:cs="Arial"/>
          <w:color w:val="000000" w:themeColor="text1"/>
          <w:sz w:val="18"/>
          <w:szCs w:val="18"/>
        </w:rPr>
        <w:t>Την με αριθμ.</w:t>
      </w:r>
      <w:r w:rsidRPr="002061E4">
        <w:rPr>
          <w:rFonts w:ascii="Verdana" w:hAnsi="Verdana" w:cs="Arial"/>
          <w:b/>
          <w:color w:val="000000" w:themeColor="text1"/>
          <w:sz w:val="18"/>
          <w:szCs w:val="18"/>
        </w:rPr>
        <w:t xml:space="preserve"> </w:t>
      </w:r>
      <w:r w:rsidRPr="00860878">
        <w:rPr>
          <w:rFonts w:ascii="Verdana" w:hAnsi="Verdana" w:cs="Arial"/>
          <w:color w:val="000000" w:themeColor="text1"/>
          <w:sz w:val="18"/>
          <w:szCs w:val="18"/>
        </w:rPr>
        <w:t>177/2021</w:t>
      </w:r>
      <w:r w:rsidRPr="002061E4">
        <w:rPr>
          <w:rFonts w:ascii="Verdana" w:hAnsi="Verdana" w:cs="Arial"/>
          <w:color w:val="000000" w:themeColor="text1"/>
          <w:sz w:val="18"/>
          <w:szCs w:val="18"/>
        </w:rPr>
        <w:t xml:space="preserve">  μελέτη που συντάχθηκε από την Δ/νση Τεχνικών Υπηρεσιών του Δήμου Λευκάδας,</w:t>
      </w:r>
    </w:p>
    <w:p w:rsidR="002061E4" w:rsidRPr="00860878" w:rsidRDefault="002061E4" w:rsidP="002061E4">
      <w:pPr>
        <w:numPr>
          <w:ilvl w:val="0"/>
          <w:numId w:val="17"/>
        </w:numPr>
        <w:suppressAutoHyphens/>
        <w:spacing w:after="120" w:line="240" w:lineRule="auto"/>
        <w:ind w:left="284" w:hanging="284"/>
        <w:jc w:val="both"/>
      </w:pPr>
      <w:r w:rsidRPr="002061E4">
        <w:rPr>
          <w:rFonts w:ascii="Verdana" w:hAnsi="Verdana" w:cs="Arial"/>
          <w:color w:val="000000" w:themeColor="text1"/>
          <w:sz w:val="18"/>
          <w:szCs w:val="18"/>
        </w:rPr>
        <w:t xml:space="preserve">Το υπ. αριθμ. πρωτ. Εσ. </w:t>
      </w:r>
      <w:r>
        <w:rPr>
          <w:rFonts w:ascii="Verdana" w:hAnsi="Verdana"/>
          <w:sz w:val="18"/>
          <w:szCs w:val="18"/>
        </w:rPr>
        <w:t>1830/30-08-2021</w:t>
      </w:r>
      <w:r w:rsidRPr="00204CEC">
        <w:rPr>
          <w:rFonts w:ascii="Verdana" w:hAnsi="Verdana"/>
          <w:sz w:val="18"/>
          <w:szCs w:val="18"/>
        </w:rPr>
        <w:t xml:space="preserve"> </w:t>
      </w:r>
      <w:r>
        <w:rPr>
          <w:rFonts w:ascii="Verdana" w:hAnsi="Verdana"/>
          <w:sz w:val="18"/>
          <w:szCs w:val="18"/>
        </w:rPr>
        <w:t xml:space="preserve">πρωτογενές-τεκμηριωμένο </w:t>
      </w:r>
      <w:r w:rsidRPr="00204CEC">
        <w:rPr>
          <w:rFonts w:ascii="Verdana" w:hAnsi="Verdana"/>
          <w:sz w:val="18"/>
          <w:szCs w:val="18"/>
        </w:rPr>
        <w:t xml:space="preserve">αίτημα με </w:t>
      </w:r>
      <w:r w:rsidRPr="00215DEF">
        <w:rPr>
          <w:rFonts w:ascii="Verdana" w:hAnsi="Verdana"/>
          <w:sz w:val="18"/>
          <w:szCs w:val="18"/>
        </w:rPr>
        <w:t>ΑΔΑΜ: 21REQ009131006</w:t>
      </w:r>
      <w:r>
        <w:rPr>
          <w:rFonts w:ascii="Verdana" w:hAnsi="Verdana"/>
          <w:b/>
          <w:sz w:val="18"/>
          <w:szCs w:val="18"/>
        </w:rPr>
        <w:t xml:space="preserve"> </w:t>
      </w:r>
      <w:r w:rsidRPr="00204CEC">
        <w:rPr>
          <w:rFonts w:ascii="Verdana" w:hAnsi="Verdana"/>
          <w:sz w:val="18"/>
          <w:szCs w:val="18"/>
        </w:rPr>
        <w:t xml:space="preserve">η Δ/νση Τεχνικών Υπηρεσιών αιτείται την προμήθεια </w:t>
      </w:r>
      <w:r>
        <w:rPr>
          <w:rFonts w:ascii="Verdana" w:hAnsi="Verdana" w:cs="Arial"/>
          <w:bCs/>
          <w:sz w:val="18"/>
          <w:szCs w:val="18"/>
        </w:rPr>
        <w:t>ελαστικών των οχημάτων και μηχανημάτων Δ. Λευκάδας</w:t>
      </w:r>
      <w:r w:rsidRPr="00204CEC">
        <w:rPr>
          <w:rFonts w:ascii="Verdana" w:hAnsi="Verdana"/>
          <w:sz w:val="18"/>
          <w:szCs w:val="18"/>
        </w:rPr>
        <w:t>.</w:t>
      </w:r>
      <w:r w:rsidRPr="002061E4">
        <w:rPr>
          <w:rFonts w:ascii="Verdana" w:hAnsi="Verdana" w:cs="Arial"/>
          <w:color w:val="000000" w:themeColor="text1"/>
          <w:sz w:val="18"/>
          <w:szCs w:val="18"/>
        </w:rPr>
        <w:t xml:space="preserve"> πρωτογενές αίτημα της Δ/νσης Τεχνικών Υπηρεσιών του Δήμου Λευκάδας</w:t>
      </w:r>
      <w:r>
        <w:rPr>
          <w:rFonts w:ascii="Verdana" w:hAnsi="Verdana" w:cs="Arial"/>
          <w:color w:val="000000" w:themeColor="text1"/>
          <w:sz w:val="18"/>
          <w:szCs w:val="18"/>
        </w:rPr>
        <w:t>,</w:t>
      </w:r>
    </w:p>
    <w:p w:rsidR="00860878" w:rsidRPr="00860878" w:rsidRDefault="00860878" w:rsidP="00860878">
      <w:pPr>
        <w:numPr>
          <w:ilvl w:val="0"/>
          <w:numId w:val="17"/>
        </w:numPr>
        <w:suppressAutoHyphens/>
        <w:spacing w:after="120" w:line="240" w:lineRule="auto"/>
        <w:ind w:left="284" w:hanging="284"/>
        <w:jc w:val="both"/>
        <w:rPr>
          <w:rFonts w:ascii="Verdana" w:hAnsi="Verdana" w:cs="Arial"/>
          <w:color w:val="000000" w:themeColor="text1"/>
          <w:sz w:val="18"/>
          <w:szCs w:val="18"/>
        </w:rPr>
      </w:pPr>
      <w:r>
        <w:rPr>
          <w:rFonts w:ascii="Verdana" w:hAnsi="Verdana" w:cs="Arial"/>
          <w:sz w:val="18"/>
          <w:szCs w:val="18"/>
        </w:rPr>
        <w:t xml:space="preserve">Τις </w:t>
      </w:r>
      <w:r w:rsidRPr="00860878">
        <w:rPr>
          <w:rFonts w:ascii="Verdana" w:hAnsi="Verdana" w:cs="Arial"/>
          <w:sz w:val="18"/>
          <w:szCs w:val="18"/>
        </w:rPr>
        <w:t>αριθμ.27940/31-08-2021/ΑΔΑ:ΨΓΡΛΩΛΙ-ΞΝΘ/ΑΔΑΜ:21</w:t>
      </w:r>
      <w:r w:rsidRPr="00860878">
        <w:rPr>
          <w:rFonts w:ascii="Verdana" w:hAnsi="Verdana" w:cs="Arial"/>
          <w:sz w:val="18"/>
          <w:szCs w:val="18"/>
          <w:lang w:val="en-US"/>
        </w:rPr>
        <w:t>REQ</w:t>
      </w:r>
      <w:r w:rsidRPr="00860878">
        <w:rPr>
          <w:rFonts w:ascii="Verdana" w:hAnsi="Verdana" w:cs="Arial"/>
          <w:sz w:val="18"/>
          <w:szCs w:val="18"/>
        </w:rPr>
        <w:t>009131604, 27941/31-08-2021/ΑΔΑ:ΨΦ3ΒΩΛΙ-ΜΦΘ/ΑΔΑΜ:21</w:t>
      </w:r>
      <w:r w:rsidRPr="00860878">
        <w:rPr>
          <w:rFonts w:ascii="Verdana" w:hAnsi="Verdana" w:cs="Arial"/>
          <w:sz w:val="18"/>
          <w:szCs w:val="18"/>
          <w:lang w:val="en-US"/>
        </w:rPr>
        <w:t>REQ</w:t>
      </w:r>
      <w:r w:rsidRPr="00860878">
        <w:rPr>
          <w:rFonts w:ascii="Verdana" w:hAnsi="Verdana" w:cs="Arial"/>
          <w:sz w:val="18"/>
          <w:szCs w:val="18"/>
        </w:rPr>
        <w:t xml:space="preserve">009131678, </w:t>
      </w:r>
      <w:r w:rsidRPr="00860878">
        <w:rPr>
          <w:rFonts w:ascii="Verdana" w:hAnsi="Verdana" w:cs="Arial"/>
          <w:b/>
          <w:sz w:val="18"/>
          <w:szCs w:val="18"/>
        </w:rPr>
        <w:t xml:space="preserve"> </w:t>
      </w:r>
      <w:r w:rsidRPr="00860878">
        <w:rPr>
          <w:rFonts w:ascii="Verdana" w:hAnsi="Verdana" w:cs="Arial"/>
          <w:sz w:val="18"/>
          <w:szCs w:val="18"/>
        </w:rPr>
        <w:t>27942/31-08-2021/ΑΔΑ:ΩΝΥ9ΩΛΙ-ΗΜΤ/ΑΔΑΜ:21</w:t>
      </w:r>
      <w:r w:rsidRPr="00860878">
        <w:rPr>
          <w:rFonts w:ascii="Verdana" w:hAnsi="Verdana" w:cs="Arial"/>
          <w:sz w:val="18"/>
          <w:szCs w:val="18"/>
          <w:lang w:val="en-US"/>
        </w:rPr>
        <w:t>REQ</w:t>
      </w:r>
      <w:r w:rsidRPr="00860878">
        <w:rPr>
          <w:rFonts w:ascii="Verdana" w:hAnsi="Verdana" w:cs="Arial"/>
          <w:sz w:val="18"/>
          <w:szCs w:val="18"/>
        </w:rPr>
        <w:t>009131695, 27943/31-08-2021/ΑΔΑ:Ψ1Σ6ΩΛΙ-37Ν/ΑΔΑΜ:21</w:t>
      </w:r>
      <w:r w:rsidRPr="00860878">
        <w:rPr>
          <w:rFonts w:ascii="Verdana" w:hAnsi="Verdana" w:cs="Arial"/>
          <w:sz w:val="18"/>
          <w:szCs w:val="18"/>
          <w:lang w:val="en-US"/>
        </w:rPr>
        <w:t>REQ</w:t>
      </w:r>
      <w:r w:rsidRPr="00860878">
        <w:rPr>
          <w:rFonts w:ascii="Verdana" w:hAnsi="Verdana" w:cs="Arial"/>
          <w:sz w:val="18"/>
          <w:szCs w:val="18"/>
        </w:rPr>
        <w:t>009131715, 27944/31-08-2021/ΑΔΑ:ΨΒΕ7ΩΛΙ-ΥΩΠ/ΑΔΑΜ:21</w:t>
      </w:r>
      <w:r w:rsidRPr="00860878">
        <w:rPr>
          <w:rFonts w:ascii="Verdana" w:hAnsi="Verdana" w:cs="Arial"/>
          <w:sz w:val="18"/>
          <w:szCs w:val="18"/>
          <w:lang w:val="en-US"/>
        </w:rPr>
        <w:t>REQ</w:t>
      </w:r>
      <w:r w:rsidRPr="00860878">
        <w:rPr>
          <w:rFonts w:ascii="Verdana" w:hAnsi="Verdana" w:cs="Arial"/>
          <w:sz w:val="18"/>
          <w:szCs w:val="18"/>
        </w:rPr>
        <w:t xml:space="preserve">009131741 Αποφάσεις Ανάληψης υποχρέωσης και βεβαίωση του Αναπληρωτή Προϊσταμένου της Δ/νσης </w:t>
      </w:r>
      <w:r w:rsidRPr="00860878">
        <w:rPr>
          <w:rFonts w:ascii="Verdana" w:hAnsi="Verdana" w:cs="Arial"/>
          <w:color w:val="000000" w:themeColor="text1"/>
          <w:sz w:val="18"/>
          <w:szCs w:val="18"/>
        </w:rPr>
        <w:t xml:space="preserve">Οικονομικών Υπηρεσιών για την ύπαρξη διαθέσιμων ποσών, τη συνδρομή των προϋποθέσεων της παρ. 1 του άρθρου 4 του  Π.Δ. 80/2016 και τη δέσμευση στο οικείο Μητρώο Δεσμεύσεων των αντίστοιχων πιστώσεων με α/α:Α-889.1, 890.1, 891.1, 892.1, 893.1, αντίστοιχα και η με αριθμ.27946/31-08-2021/ΑΔΑ:ΩΗΛΩΩΛΙ-ΗΝΤ/ΑΔΑΜ:21REQ009131788 απόφαση ανάληψης πολυετούς υποχρέωσης. </w:t>
      </w:r>
    </w:p>
    <w:p w:rsidR="00860878" w:rsidRPr="00860878" w:rsidRDefault="00860878" w:rsidP="00860878">
      <w:pPr>
        <w:suppressAutoHyphens/>
        <w:spacing w:after="120" w:line="240" w:lineRule="auto"/>
        <w:jc w:val="both"/>
      </w:pPr>
    </w:p>
    <w:p w:rsidR="00E604AE" w:rsidRDefault="002061E4" w:rsidP="00860878">
      <w:pPr>
        <w:numPr>
          <w:ilvl w:val="0"/>
          <w:numId w:val="17"/>
        </w:numPr>
        <w:suppressAutoHyphens/>
        <w:spacing w:after="120" w:line="240" w:lineRule="auto"/>
        <w:ind w:left="284" w:hanging="284"/>
        <w:jc w:val="both"/>
      </w:pPr>
      <w:r w:rsidRPr="00860878">
        <w:rPr>
          <w:rFonts w:ascii="Verdana" w:hAnsi="Verdana" w:cs="Arial"/>
          <w:color w:val="000000" w:themeColor="text1"/>
          <w:sz w:val="18"/>
          <w:szCs w:val="18"/>
        </w:rPr>
        <w:t xml:space="preserve">Την αριθμ. </w:t>
      </w:r>
      <w:r w:rsidR="00860878">
        <w:rPr>
          <w:rFonts w:ascii="Verdana" w:hAnsi="Verdana" w:cs="Arial"/>
          <w:color w:val="000000" w:themeColor="text1"/>
          <w:sz w:val="18"/>
          <w:szCs w:val="18"/>
        </w:rPr>
        <w:t>535/2021</w:t>
      </w:r>
      <w:r w:rsidRPr="00860878">
        <w:rPr>
          <w:rFonts w:ascii="Verdana" w:hAnsi="Verdana" w:cs="Arial"/>
          <w:color w:val="000000" w:themeColor="text1"/>
          <w:sz w:val="18"/>
          <w:szCs w:val="18"/>
        </w:rPr>
        <w:t xml:space="preserve"> απόφαση της Οικονομικής Επιτροπής με την οποία εγκρίθηκε η προμήθεια </w:t>
      </w:r>
      <w:r w:rsidRPr="00860878">
        <w:rPr>
          <w:rFonts w:ascii="Verdana" w:hAnsi="Verdana" w:cs="Arial"/>
          <w:color w:val="000000"/>
          <w:sz w:val="18"/>
          <w:szCs w:val="18"/>
        </w:rPr>
        <w:t xml:space="preserve">ελαστικών των οχημάτων και μηχανημάτων του Δήμου Λευκάδας,  </w:t>
      </w:r>
      <w:r w:rsidRPr="00860878">
        <w:rPr>
          <w:rFonts w:ascii="Verdana" w:hAnsi="Verdana" w:cs="Arial"/>
          <w:bCs/>
          <w:color w:val="000000" w:themeColor="text1"/>
          <w:sz w:val="18"/>
          <w:szCs w:val="18"/>
        </w:rPr>
        <w:t>κριτήριο κατακύρωσης την πλέον συμφέρουσα από οικονομικής άποψης προσφορά βάσει τιμής</w:t>
      </w:r>
      <w:r w:rsidRPr="00860878">
        <w:rPr>
          <w:rFonts w:ascii="Verdana" w:hAnsi="Verdana" w:cs="Arial"/>
          <w:b/>
          <w:bCs/>
          <w:color w:val="000000" w:themeColor="text1"/>
          <w:sz w:val="18"/>
          <w:szCs w:val="18"/>
        </w:rPr>
        <w:t xml:space="preserve"> </w:t>
      </w:r>
      <w:r w:rsidRPr="00860878">
        <w:rPr>
          <w:rFonts w:ascii="Verdana" w:hAnsi="Verdana" w:cs="Arial"/>
          <w:color w:val="000000" w:themeColor="text1"/>
          <w:sz w:val="18"/>
          <w:szCs w:val="18"/>
        </w:rPr>
        <w:t xml:space="preserve">με συνοπτικό διαγωνισμό, εγκρίθηκαν οι τεχνικές προδιαγραφές και καθορίστηκαν οι όροι του διαγωνισμού. </w:t>
      </w:r>
    </w:p>
    <w:p w:rsidR="00860878" w:rsidRPr="003C60B4" w:rsidRDefault="00860878" w:rsidP="00860878">
      <w:pPr>
        <w:pStyle w:val="2"/>
        <w:rPr>
          <w:lang w:val="el-GR"/>
        </w:rPr>
      </w:pPr>
      <w:bookmarkStart w:id="9" w:name="_Toc19256048"/>
      <w:bookmarkStart w:id="10" w:name="_Toc81335646"/>
      <w:r w:rsidRPr="003C60B4">
        <w:rPr>
          <w:lang w:val="el-GR"/>
        </w:rPr>
        <w:t>1.5</w:t>
      </w:r>
      <w:r w:rsidRPr="003C60B4">
        <w:rPr>
          <w:lang w:val="el-GR"/>
        </w:rPr>
        <w:tab/>
        <w:t>Προθεσμία παραλαβής προσφορών και διενέργεια διαγωνισμού</w:t>
      </w:r>
      <w:bookmarkEnd w:id="9"/>
      <w:bookmarkEnd w:id="10"/>
      <w:r w:rsidRPr="003C60B4">
        <w:rPr>
          <w:lang w:val="el-GR"/>
        </w:rPr>
        <w:t xml:space="preserve"> </w:t>
      </w:r>
    </w:p>
    <w:p w:rsidR="00860878" w:rsidRPr="003C60B4" w:rsidRDefault="00860878" w:rsidP="00860878">
      <w:pPr>
        <w:spacing w:after="120" w:line="240" w:lineRule="auto"/>
        <w:jc w:val="both"/>
        <w:rPr>
          <w:rFonts w:ascii="Verdana" w:hAnsi="Verdana"/>
          <w:color w:val="000000" w:themeColor="text1"/>
          <w:sz w:val="18"/>
          <w:szCs w:val="18"/>
        </w:rPr>
      </w:pPr>
      <w:r w:rsidRPr="003C60B4">
        <w:rPr>
          <w:rFonts w:ascii="Verdana" w:hAnsi="Verdana"/>
          <w:color w:val="000000" w:themeColor="text1"/>
          <w:sz w:val="18"/>
          <w:szCs w:val="18"/>
        </w:rPr>
        <w:t xml:space="preserve">Η καταληκτική ημερομηνία παραλαβής των προσφορών είναι </w:t>
      </w:r>
      <w:r w:rsidRPr="003C60B4">
        <w:rPr>
          <w:rFonts w:ascii="Verdana" w:hAnsi="Verdana" w:cs="Arial"/>
          <w:color w:val="000000" w:themeColor="text1"/>
          <w:sz w:val="18"/>
          <w:szCs w:val="18"/>
        </w:rPr>
        <w:t xml:space="preserve"> η ημερομηνία διενέργειας του διαγωνισμού, δηλαδή </w:t>
      </w:r>
      <w:r w:rsidRPr="003C60B4">
        <w:rPr>
          <w:rFonts w:ascii="Verdana" w:hAnsi="Verdana"/>
          <w:color w:val="000000" w:themeColor="text1"/>
          <w:sz w:val="18"/>
          <w:szCs w:val="18"/>
        </w:rPr>
        <w:t>η</w:t>
      </w:r>
      <w:r>
        <w:rPr>
          <w:rFonts w:ascii="Verdana" w:hAnsi="Verdana"/>
          <w:color w:val="000000" w:themeColor="text1"/>
          <w:sz w:val="18"/>
          <w:szCs w:val="18"/>
        </w:rPr>
        <w:t xml:space="preserve">  </w:t>
      </w:r>
      <w:r w:rsidRPr="00860878">
        <w:rPr>
          <w:rFonts w:ascii="Verdana" w:hAnsi="Verdana"/>
          <w:b/>
          <w:color w:val="000000" w:themeColor="text1"/>
          <w:sz w:val="18"/>
          <w:szCs w:val="18"/>
        </w:rPr>
        <w:t>13</w:t>
      </w:r>
      <w:r w:rsidRPr="00860878">
        <w:rPr>
          <w:rFonts w:ascii="Verdana" w:hAnsi="Verdana"/>
          <w:b/>
          <w:color w:val="000000" w:themeColor="text1"/>
          <w:sz w:val="18"/>
          <w:szCs w:val="18"/>
          <w:vertAlign w:val="superscript"/>
        </w:rPr>
        <w:t>η</w:t>
      </w:r>
      <w:r w:rsidRPr="00860878">
        <w:rPr>
          <w:rFonts w:ascii="Verdana" w:hAnsi="Verdana"/>
          <w:b/>
          <w:color w:val="000000" w:themeColor="text1"/>
          <w:sz w:val="18"/>
          <w:szCs w:val="18"/>
        </w:rPr>
        <w:t xml:space="preserve">  Σεπτεμβρίου 2021</w:t>
      </w:r>
      <w:r>
        <w:rPr>
          <w:rFonts w:ascii="Verdana" w:hAnsi="Verdana"/>
          <w:color w:val="000000" w:themeColor="text1"/>
          <w:sz w:val="18"/>
          <w:szCs w:val="18"/>
        </w:rPr>
        <w:t xml:space="preserve">, ημέρα </w:t>
      </w:r>
      <w:r w:rsidRPr="00860878">
        <w:rPr>
          <w:rFonts w:ascii="Verdana" w:hAnsi="Verdana"/>
          <w:b/>
          <w:color w:val="000000" w:themeColor="text1"/>
          <w:sz w:val="18"/>
          <w:szCs w:val="18"/>
        </w:rPr>
        <w:t>Δευτέρα</w:t>
      </w:r>
      <w:r>
        <w:rPr>
          <w:rFonts w:ascii="Verdana" w:hAnsi="Verdana"/>
          <w:b/>
          <w:color w:val="000000" w:themeColor="text1"/>
          <w:sz w:val="18"/>
          <w:szCs w:val="18"/>
        </w:rPr>
        <w:t xml:space="preserve"> </w:t>
      </w:r>
      <w:r w:rsidRPr="008E6D1D">
        <w:rPr>
          <w:rFonts w:ascii="Verdana" w:hAnsi="Verdana"/>
          <w:b/>
          <w:color w:val="000000" w:themeColor="text1"/>
          <w:sz w:val="18"/>
          <w:szCs w:val="18"/>
        </w:rPr>
        <w:t xml:space="preserve"> </w:t>
      </w:r>
      <w:r w:rsidRPr="00860878">
        <w:rPr>
          <w:rFonts w:ascii="Verdana" w:hAnsi="Verdana"/>
          <w:color w:val="000000" w:themeColor="text1"/>
          <w:sz w:val="18"/>
          <w:szCs w:val="18"/>
        </w:rPr>
        <w:t>και ώρα</w:t>
      </w:r>
      <w:r w:rsidRPr="008E6D1D">
        <w:rPr>
          <w:rFonts w:ascii="Verdana" w:hAnsi="Verdana"/>
          <w:b/>
          <w:color w:val="000000" w:themeColor="text1"/>
          <w:sz w:val="18"/>
          <w:szCs w:val="18"/>
        </w:rPr>
        <w:t xml:space="preserve"> 10:00 π.μ.</w:t>
      </w:r>
    </w:p>
    <w:p w:rsidR="00860878" w:rsidRPr="003C60B4" w:rsidRDefault="00860878" w:rsidP="00860878">
      <w:pPr>
        <w:spacing w:after="120" w:line="240" w:lineRule="auto"/>
        <w:jc w:val="both"/>
        <w:rPr>
          <w:rFonts w:ascii="Verdana" w:hAnsi="Verdana" w:cs="Arial"/>
          <w:color w:val="000000" w:themeColor="text1"/>
          <w:sz w:val="18"/>
          <w:szCs w:val="18"/>
        </w:rPr>
      </w:pPr>
      <w:r w:rsidRPr="003C60B4">
        <w:rPr>
          <w:rFonts w:ascii="Verdana" w:hAnsi="Verdana" w:cs="Arial"/>
          <w:color w:val="000000" w:themeColor="text1"/>
          <w:sz w:val="18"/>
          <w:szCs w:val="18"/>
        </w:rPr>
        <w:t>Ο διαγωνισμός θα διενεργηθεί στα γραφεία του Δήμου Λευκάδας, οδός Αντ.</w:t>
      </w:r>
      <w:r>
        <w:rPr>
          <w:rFonts w:ascii="Verdana" w:hAnsi="Verdana" w:cs="Arial"/>
          <w:color w:val="000000" w:themeColor="text1"/>
          <w:sz w:val="18"/>
          <w:szCs w:val="18"/>
        </w:rPr>
        <w:t xml:space="preserve"> </w:t>
      </w:r>
      <w:r w:rsidRPr="003C60B4">
        <w:rPr>
          <w:rFonts w:ascii="Verdana" w:hAnsi="Verdana" w:cs="Arial"/>
          <w:color w:val="000000" w:themeColor="text1"/>
          <w:sz w:val="18"/>
          <w:szCs w:val="18"/>
        </w:rPr>
        <w:t xml:space="preserve">Τζεβελέκη και Υπ. Κατωπόδη-31100 Λευκάδα, την </w:t>
      </w:r>
      <w:r w:rsidRPr="00860878">
        <w:rPr>
          <w:rFonts w:ascii="Verdana" w:hAnsi="Verdana"/>
          <w:b/>
          <w:color w:val="000000" w:themeColor="text1"/>
          <w:sz w:val="18"/>
          <w:szCs w:val="18"/>
        </w:rPr>
        <w:t>13</w:t>
      </w:r>
      <w:r w:rsidRPr="00860878">
        <w:rPr>
          <w:rFonts w:ascii="Verdana" w:hAnsi="Verdana"/>
          <w:b/>
          <w:color w:val="000000" w:themeColor="text1"/>
          <w:sz w:val="18"/>
          <w:szCs w:val="18"/>
          <w:vertAlign w:val="superscript"/>
        </w:rPr>
        <w:t>η</w:t>
      </w:r>
      <w:r w:rsidRPr="00860878">
        <w:rPr>
          <w:rFonts w:ascii="Verdana" w:hAnsi="Verdana"/>
          <w:b/>
          <w:color w:val="000000" w:themeColor="text1"/>
          <w:sz w:val="18"/>
          <w:szCs w:val="18"/>
        </w:rPr>
        <w:t xml:space="preserve">  Σεπτεμβρίου 2021</w:t>
      </w:r>
      <w:r>
        <w:rPr>
          <w:rFonts w:ascii="Verdana" w:hAnsi="Verdana"/>
          <w:color w:val="000000" w:themeColor="text1"/>
          <w:sz w:val="18"/>
          <w:szCs w:val="18"/>
        </w:rPr>
        <w:t xml:space="preserve">, ημέρα </w:t>
      </w:r>
      <w:r w:rsidRPr="00860878">
        <w:rPr>
          <w:rFonts w:ascii="Verdana" w:hAnsi="Verdana"/>
          <w:b/>
          <w:color w:val="000000" w:themeColor="text1"/>
          <w:sz w:val="18"/>
          <w:szCs w:val="18"/>
        </w:rPr>
        <w:t>Δευτέρα</w:t>
      </w:r>
      <w:r>
        <w:rPr>
          <w:rFonts w:ascii="Verdana" w:hAnsi="Verdana"/>
          <w:b/>
          <w:color w:val="000000" w:themeColor="text1"/>
          <w:sz w:val="18"/>
          <w:szCs w:val="18"/>
        </w:rPr>
        <w:t xml:space="preserve"> </w:t>
      </w:r>
      <w:r w:rsidRPr="008E6D1D">
        <w:rPr>
          <w:rFonts w:ascii="Verdana" w:hAnsi="Verdana"/>
          <w:b/>
          <w:color w:val="000000" w:themeColor="text1"/>
          <w:sz w:val="18"/>
          <w:szCs w:val="18"/>
        </w:rPr>
        <w:t xml:space="preserve"> </w:t>
      </w:r>
      <w:r w:rsidRPr="00860878">
        <w:rPr>
          <w:rFonts w:ascii="Verdana" w:hAnsi="Verdana"/>
          <w:color w:val="000000" w:themeColor="text1"/>
          <w:sz w:val="18"/>
          <w:szCs w:val="18"/>
        </w:rPr>
        <w:t>και ώρα</w:t>
      </w:r>
      <w:r w:rsidRPr="008E6D1D">
        <w:rPr>
          <w:rFonts w:ascii="Verdana" w:hAnsi="Verdana"/>
          <w:b/>
          <w:color w:val="000000" w:themeColor="text1"/>
          <w:sz w:val="18"/>
          <w:szCs w:val="18"/>
        </w:rPr>
        <w:t xml:space="preserve"> 10:00 π.μ.</w:t>
      </w:r>
      <w:r>
        <w:rPr>
          <w:rFonts w:ascii="Verdana" w:hAnsi="Verdana" w:cs="Arial"/>
          <w:b/>
          <w:color w:val="000000" w:themeColor="text1"/>
          <w:sz w:val="18"/>
          <w:szCs w:val="18"/>
        </w:rPr>
        <w:t xml:space="preserve"> </w:t>
      </w:r>
      <w:r w:rsidRPr="00B91E4C">
        <w:rPr>
          <w:rFonts w:ascii="Verdana" w:hAnsi="Verdana" w:cs="Arial"/>
          <w:color w:val="000000" w:themeColor="text1"/>
          <w:sz w:val="18"/>
          <w:szCs w:val="18"/>
        </w:rPr>
        <w:t>(ημερομηνία και χρόνος διενέργειας του διαγωνισμού &amp; έναρξη αποσφράγισης προσφορών),</w:t>
      </w:r>
      <w:r w:rsidRPr="003C60B4">
        <w:rPr>
          <w:rFonts w:ascii="Verdana" w:hAnsi="Verdana" w:cs="Arial"/>
          <w:color w:val="000000" w:themeColor="text1"/>
          <w:sz w:val="18"/>
          <w:szCs w:val="18"/>
        </w:rPr>
        <w:t xml:space="preserve"> ενώπιον της αρμόδιας Επιτροπής Διαγωνισμού.</w:t>
      </w:r>
    </w:p>
    <w:p w:rsidR="00860878" w:rsidRPr="003C60B4" w:rsidRDefault="00860878" w:rsidP="00860878">
      <w:pPr>
        <w:spacing w:after="120" w:line="240" w:lineRule="auto"/>
        <w:jc w:val="both"/>
        <w:rPr>
          <w:rFonts w:ascii="Verdana" w:hAnsi="Verdana" w:cs="Arial"/>
          <w:color w:val="000000" w:themeColor="text1"/>
          <w:sz w:val="18"/>
          <w:szCs w:val="18"/>
        </w:rPr>
      </w:pPr>
      <w:r w:rsidRPr="003C60B4">
        <w:rPr>
          <w:rFonts w:ascii="Verdana" w:hAnsi="Verdana" w:cs="Arial"/>
          <w:color w:val="000000" w:themeColor="text1"/>
          <w:sz w:val="18"/>
          <w:szCs w:val="18"/>
        </w:rPr>
        <w:t xml:space="preserve">Μετά τη λήξη της παραλαβής προσφορών θα ξεκινήσει η διαδικασία αποσφράγισης, ενώπιον της Επιτροπής Διαγωνισμού. </w:t>
      </w:r>
    </w:p>
    <w:p w:rsidR="00860878" w:rsidRDefault="00860878" w:rsidP="00860878">
      <w:pPr>
        <w:spacing w:after="120" w:line="240" w:lineRule="auto"/>
        <w:jc w:val="both"/>
        <w:rPr>
          <w:rFonts w:ascii="Verdana" w:hAnsi="Verdana" w:cs="Arial"/>
          <w:color w:val="000000" w:themeColor="text1"/>
          <w:sz w:val="18"/>
          <w:szCs w:val="18"/>
        </w:rPr>
      </w:pPr>
      <w:r w:rsidRPr="003C60B4">
        <w:rPr>
          <w:rFonts w:ascii="Verdana" w:hAnsi="Verdana" w:cs="Arial"/>
          <w:color w:val="000000" w:themeColor="text1"/>
          <w:sz w:val="18"/>
          <w:szCs w:val="18"/>
        </w:rPr>
        <w:t>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κοινοποιείται εγγράφως, πέντε (5)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860878" w:rsidRPr="00860878" w:rsidRDefault="00860878" w:rsidP="00860878">
      <w:pPr>
        <w:pStyle w:val="2"/>
        <w:rPr>
          <w:lang w:val="el-GR"/>
        </w:rPr>
      </w:pPr>
      <w:bookmarkStart w:id="11" w:name="_Toc19256049"/>
      <w:bookmarkStart w:id="12" w:name="_Toc81335647"/>
      <w:r w:rsidRPr="00860878">
        <w:rPr>
          <w:lang w:val="el-GR"/>
        </w:rPr>
        <w:t>1.6</w:t>
      </w:r>
      <w:r w:rsidRPr="00860878">
        <w:rPr>
          <w:lang w:val="el-GR"/>
        </w:rPr>
        <w:tab/>
        <w:t>Δημοσιότητα</w:t>
      </w:r>
      <w:bookmarkEnd w:id="11"/>
      <w:bookmarkEnd w:id="12"/>
    </w:p>
    <w:p w:rsidR="00860878" w:rsidRPr="003C60B4" w:rsidRDefault="00860878" w:rsidP="00860878">
      <w:pPr>
        <w:rPr>
          <w:rFonts w:ascii="Verdana" w:hAnsi="Verdana"/>
          <w:sz w:val="18"/>
          <w:szCs w:val="18"/>
        </w:rPr>
      </w:pPr>
      <w:r w:rsidRPr="003C60B4">
        <w:rPr>
          <w:rFonts w:ascii="Verdana" w:hAnsi="Verdana"/>
          <w:b/>
          <w:sz w:val="18"/>
          <w:szCs w:val="18"/>
        </w:rPr>
        <w:t>Α.</w:t>
      </w:r>
      <w:r w:rsidRPr="003C60B4">
        <w:rPr>
          <w:rFonts w:ascii="Verdana" w:hAnsi="Verdana"/>
          <w:b/>
          <w:sz w:val="18"/>
          <w:szCs w:val="18"/>
        </w:rPr>
        <w:tab/>
        <w:t xml:space="preserve">Δημοσίευση σε εθνικό επίπεδο </w:t>
      </w:r>
    </w:p>
    <w:p w:rsidR="00860878" w:rsidRPr="003C60B4" w:rsidRDefault="00860878" w:rsidP="00860878">
      <w:pPr>
        <w:jc w:val="both"/>
        <w:rPr>
          <w:rFonts w:ascii="Verdana" w:hAnsi="Verdana"/>
          <w:sz w:val="18"/>
          <w:szCs w:val="18"/>
        </w:rPr>
      </w:pPr>
      <w:r w:rsidRPr="003C60B4">
        <w:rPr>
          <w:rFonts w:ascii="Verdana" w:hAnsi="Verdana"/>
          <w:sz w:val="18"/>
          <w:szCs w:val="18"/>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860878" w:rsidRPr="003C60B4" w:rsidRDefault="00860878" w:rsidP="00860878">
      <w:pPr>
        <w:spacing w:after="120" w:line="240" w:lineRule="auto"/>
        <w:jc w:val="both"/>
        <w:rPr>
          <w:rFonts w:ascii="Verdana" w:hAnsi="Verdana"/>
          <w:color w:val="000000" w:themeColor="text1"/>
          <w:sz w:val="18"/>
          <w:szCs w:val="18"/>
        </w:rPr>
      </w:pPr>
      <w:r w:rsidRPr="003C60B4">
        <w:rPr>
          <w:rFonts w:ascii="Verdana" w:hAnsi="Verdana"/>
          <w:color w:val="000000" w:themeColor="text1"/>
          <w:sz w:val="18"/>
          <w:szCs w:val="18"/>
        </w:rPr>
        <w:t xml:space="preserve">Προκήρυξη </w:t>
      </w:r>
      <w:r w:rsidRPr="003C60B4">
        <w:rPr>
          <w:rFonts w:ascii="Verdana" w:hAnsi="Verdana"/>
          <w:bCs/>
          <w:color w:val="000000" w:themeColor="text1"/>
          <w:sz w:val="18"/>
          <w:szCs w:val="18"/>
        </w:rPr>
        <w:t>(</w:t>
      </w:r>
      <w:r w:rsidRPr="003C60B4">
        <w:rPr>
          <w:rFonts w:ascii="Verdana" w:hAnsi="Verdana"/>
          <w:color w:val="000000" w:themeColor="text1"/>
          <w:sz w:val="18"/>
          <w:szCs w:val="18"/>
        </w:rPr>
        <w:t>περίληψη της παρούσας Διακήρυξης) δημοσιεύεται και στον Ελληνικό Τύπο, σύμφωνα με το άρθρο 66 του Ν. 4412/2016 :</w:t>
      </w:r>
      <w:r>
        <w:rPr>
          <w:rFonts w:ascii="Verdana" w:hAnsi="Verdana"/>
          <w:color w:val="000000" w:themeColor="text1"/>
          <w:sz w:val="18"/>
          <w:szCs w:val="18"/>
        </w:rPr>
        <w:t>στην τοπική εβδομαδιαία εφημερίδα</w:t>
      </w:r>
      <w:r w:rsidRPr="003C60B4">
        <w:rPr>
          <w:rFonts w:ascii="Verdana" w:hAnsi="Verdana"/>
          <w:color w:val="000000" w:themeColor="text1"/>
          <w:sz w:val="18"/>
          <w:szCs w:val="18"/>
        </w:rPr>
        <w:t xml:space="preserve"> </w:t>
      </w:r>
      <w:r>
        <w:rPr>
          <w:rFonts w:ascii="Verdana" w:hAnsi="Verdana"/>
          <w:color w:val="000000" w:themeColor="text1"/>
          <w:sz w:val="18"/>
          <w:szCs w:val="18"/>
        </w:rPr>
        <w:t>ΤΑ ΝΕΑ ΤΗΣ ΛΕΥΚΑΔΑΣ</w:t>
      </w:r>
    </w:p>
    <w:p w:rsidR="00860878" w:rsidRPr="003C60B4" w:rsidRDefault="00860878" w:rsidP="00860878">
      <w:pPr>
        <w:jc w:val="both"/>
        <w:rPr>
          <w:rFonts w:ascii="Verdana" w:hAnsi="Verdana"/>
          <w:color w:val="000000" w:themeColor="text1"/>
          <w:sz w:val="18"/>
          <w:szCs w:val="18"/>
        </w:rPr>
      </w:pPr>
      <w:r w:rsidRPr="003C60B4">
        <w:rPr>
          <w:rFonts w:ascii="Verdana" w:hAnsi="Verdana"/>
          <w:color w:val="000000" w:themeColor="text1"/>
          <w:sz w:val="18"/>
          <w:szCs w:val="18"/>
        </w:rPr>
        <w:t xml:space="preserve">Η προκήρυξη </w:t>
      </w:r>
      <w:r w:rsidRPr="003C60B4">
        <w:rPr>
          <w:rFonts w:ascii="Verdana" w:hAnsi="Verdana"/>
          <w:bCs/>
          <w:color w:val="000000" w:themeColor="text1"/>
          <w:sz w:val="18"/>
          <w:szCs w:val="18"/>
        </w:rPr>
        <w:t>(</w:t>
      </w:r>
      <w:r w:rsidRPr="003C60B4">
        <w:rPr>
          <w:rFonts w:ascii="Verdana" w:hAnsi="Verdana"/>
          <w:color w:val="000000" w:themeColor="text1"/>
          <w:sz w:val="18"/>
          <w:szCs w:val="18"/>
        </w:rPr>
        <w:t xml:space="preserve">περίληψη της παρούσας Διακήρυξης) όπως προβλέπεται στην περίπτωση 16 της παραγράφου 4 του άρθρου 2 του Ν. 3861/2010, αναρτήθηκε στο διαδίκτυο, στον ιστότοπο </w:t>
      </w:r>
      <w:hyperlink r:id="rId11" w:history="1">
        <w:r w:rsidRPr="003C60B4">
          <w:rPr>
            <w:rStyle w:val="-"/>
            <w:rFonts w:ascii="Verdana" w:hAnsi="Verdana"/>
            <w:color w:val="000000" w:themeColor="text1"/>
            <w:sz w:val="18"/>
            <w:szCs w:val="18"/>
          </w:rPr>
          <w:t>http://et.diavgeia.gov.gr/</w:t>
        </w:r>
      </w:hyperlink>
      <w:r w:rsidRPr="003C60B4">
        <w:rPr>
          <w:rFonts w:ascii="Verdana" w:hAnsi="Verdana"/>
          <w:color w:val="000000" w:themeColor="text1"/>
          <w:sz w:val="18"/>
          <w:szCs w:val="18"/>
        </w:rPr>
        <w:t xml:space="preserve"> (ΠΡΟΓΡΑΜΜΑ ΔΙΑΥΓΕΙΑ) </w:t>
      </w:r>
      <w:r w:rsidRPr="003C60B4">
        <w:rPr>
          <w:rFonts w:ascii="Verdana" w:hAnsi="Verdana" w:cs="Arial"/>
          <w:color w:val="000000" w:themeColor="text1"/>
          <w:sz w:val="18"/>
          <w:szCs w:val="18"/>
        </w:rPr>
        <w:t>και στον πίνακα ανακοινώσεων του Δήμου.</w:t>
      </w:r>
    </w:p>
    <w:p w:rsidR="00860878" w:rsidRPr="003C60B4" w:rsidRDefault="00860878" w:rsidP="00860878">
      <w:pPr>
        <w:jc w:val="both"/>
        <w:rPr>
          <w:rFonts w:ascii="Verdana" w:hAnsi="Verdana" w:cs="Arial"/>
          <w:color w:val="000000" w:themeColor="text1"/>
          <w:sz w:val="18"/>
          <w:szCs w:val="18"/>
        </w:rPr>
      </w:pPr>
      <w:r w:rsidRPr="003C60B4">
        <w:rPr>
          <w:rFonts w:ascii="Verdana" w:hAnsi="Verdana" w:cs="Arial"/>
          <w:color w:val="000000" w:themeColor="text1"/>
          <w:sz w:val="18"/>
          <w:szCs w:val="18"/>
        </w:rPr>
        <w:t xml:space="preserve">Η Διακήρυξη </w:t>
      </w:r>
      <w:r w:rsidRPr="003C60B4">
        <w:rPr>
          <w:rFonts w:ascii="Verdana" w:hAnsi="Verdana" w:cs="Arial"/>
          <w:i/>
          <w:iCs/>
          <w:color w:val="000000" w:themeColor="text1"/>
          <w:kern w:val="1"/>
          <w:sz w:val="18"/>
          <w:szCs w:val="18"/>
        </w:rPr>
        <w:t xml:space="preserve"> </w:t>
      </w:r>
      <w:r w:rsidRPr="003C60B4">
        <w:rPr>
          <w:rFonts w:ascii="Verdana" w:hAnsi="Verdana" w:cs="Arial"/>
          <w:iCs/>
          <w:color w:val="000000" w:themeColor="text1"/>
          <w:kern w:val="1"/>
          <w:sz w:val="18"/>
          <w:szCs w:val="18"/>
        </w:rPr>
        <w:t>θα καταχωρηθεί</w:t>
      </w:r>
      <w:r w:rsidRPr="003C60B4">
        <w:rPr>
          <w:rFonts w:ascii="Verdana" w:hAnsi="Verdana" w:cs="Arial"/>
          <w:i/>
          <w:iCs/>
          <w:color w:val="000000" w:themeColor="text1"/>
          <w:kern w:val="1"/>
          <w:sz w:val="18"/>
          <w:szCs w:val="18"/>
        </w:rPr>
        <w:t xml:space="preserve"> </w:t>
      </w:r>
      <w:r w:rsidRPr="003C60B4">
        <w:rPr>
          <w:rFonts w:ascii="Verdana" w:hAnsi="Verdana" w:cs="Arial"/>
          <w:color w:val="000000" w:themeColor="text1"/>
          <w:sz w:val="18"/>
          <w:szCs w:val="18"/>
        </w:rPr>
        <w:t xml:space="preserve">στο διαδίκτυο, στην ιστοσελίδα της αναθέτουσας αρχής, στη διεύθυνση (URL) :   </w:t>
      </w:r>
      <w:hyperlink r:id="rId12" w:history="1">
        <w:r w:rsidRPr="003C60B4">
          <w:rPr>
            <w:rStyle w:val="-"/>
            <w:rFonts w:ascii="Verdana" w:hAnsi="Verdana"/>
            <w:color w:val="000000" w:themeColor="text1"/>
            <w:sz w:val="18"/>
            <w:szCs w:val="18"/>
          </w:rPr>
          <w:t>www.lefkada.gov.gr</w:t>
        </w:r>
      </w:hyperlink>
      <w:r w:rsidRPr="003C60B4">
        <w:rPr>
          <w:rFonts w:ascii="Verdana" w:hAnsi="Verdana" w:cs="Arial"/>
          <w:color w:val="000000" w:themeColor="text1"/>
          <w:sz w:val="18"/>
          <w:szCs w:val="18"/>
        </w:rPr>
        <w:t xml:space="preserve">  στην διαδρομή :Δήμος </w:t>
      </w:r>
      <w:r w:rsidRPr="003C60B4">
        <w:rPr>
          <w:rFonts w:ascii="Verdana" w:hAnsi="Arial" w:cs="Arial"/>
          <w:smallCaps/>
          <w:color w:val="000000" w:themeColor="text1"/>
          <w:sz w:val="18"/>
          <w:szCs w:val="18"/>
        </w:rPr>
        <w:t>►</w:t>
      </w:r>
      <w:r>
        <w:rPr>
          <w:rFonts w:ascii="Verdana" w:hAnsi="Arial" w:cs="Arial"/>
          <w:smallCaps/>
          <w:color w:val="000000" w:themeColor="text1"/>
          <w:sz w:val="18"/>
          <w:szCs w:val="18"/>
        </w:rPr>
        <w:t xml:space="preserve"> </w:t>
      </w:r>
      <w:r w:rsidRPr="003C60B4">
        <w:rPr>
          <w:rFonts w:ascii="Verdana" w:hAnsi="Verdana" w:cs="Arial"/>
          <w:color w:val="000000" w:themeColor="text1"/>
          <w:sz w:val="18"/>
          <w:szCs w:val="18"/>
        </w:rPr>
        <w:t xml:space="preserve">Ανακοινώσεις-Νέα </w:t>
      </w:r>
      <w:r w:rsidRPr="003C60B4">
        <w:rPr>
          <w:rFonts w:ascii="Verdana" w:hAnsi="Arial" w:cs="Arial"/>
          <w:smallCaps/>
          <w:color w:val="000000" w:themeColor="text1"/>
          <w:sz w:val="18"/>
          <w:szCs w:val="18"/>
        </w:rPr>
        <w:t>►</w:t>
      </w:r>
      <w:r w:rsidRPr="003C60B4">
        <w:rPr>
          <w:rFonts w:ascii="Verdana" w:hAnsi="Verdana" w:cs="Arial"/>
          <w:color w:val="000000" w:themeColor="text1"/>
          <w:sz w:val="18"/>
          <w:szCs w:val="18"/>
        </w:rPr>
        <w:t xml:space="preserve"> Διαγωνισμοί-Προκηρύξεις.</w:t>
      </w:r>
    </w:p>
    <w:p w:rsidR="00860878" w:rsidRPr="003C60B4" w:rsidRDefault="00860878" w:rsidP="00860878">
      <w:pPr>
        <w:rPr>
          <w:rFonts w:ascii="Verdana" w:hAnsi="Verdana"/>
          <w:color w:val="000000" w:themeColor="text1"/>
          <w:sz w:val="18"/>
          <w:szCs w:val="18"/>
        </w:rPr>
      </w:pPr>
      <w:r w:rsidRPr="003C60B4">
        <w:rPr>
          <w:rFonts w:ascii="Verdana" w:hAnsi="Verdana"/>
          <w:b/>
          <w:color w:val="000000" w:themeColor="text1"/>
          <w:sz w:val="18"/>
          <w:szCs w:val="18"/>
        </w:rPr>
        <w:t>Β.</w:t>
      </w:r>
      <w:r w:rsidRPr="003C60B4">
        <w:rPr>
          <w:rFonts w:ascii="Verdana" w:hAnsi="Verdana"/>
          <w:b/>
          <w:color w:val="000000" w:themeColor="text1"/>
          <w:sz w:val="18"/>
          <w:szCs w:val="18"/>
        </w:rPr>
        <w:tab/>
        <w:t>Έξοδα δημοσιεύσεων</w:t>
      </w:r>
    </w:p>
    <w:p w:rsidR="00860878" w:rsidRPr="003C60B4" w:rsidRDefault="00860878" w:rsidP="00860878">
      <w:pPr>
        <w:rPr>
          <w:rFonts w:ascii="Verdana" w:hAnsi="Verdana"/>
          <w:color w:val="000000" w:themeColor="text1"/>
          <w:sz w:val="18"/>
          <w:szCs w:val="18"/>
        </w:rPr>
      </w:pPr>
      <w:r w:rsidRPr="003C60B4">
        <w:rPr>
          <w:rFonts w:ascii="Verdana" w:eastAsia="ArialMT" w:hAnsi="Verdana"/>
          <w:color w:val="000000" w:themeColor="text1"/>
          <w:sz w:val="18"/>
          <w:szCs w:val="18"/>
          <w:lang w:eastAsia="ar-SA"/>
        </w:rPr>
        <w:t xml:space="preserve">Η δαπάνη δημοσίευσης της περίληψης της διακήρυξης, αρχικού και τυχόν επαναληπτικού,  </w:t>
      </w:r>
      <w:r w:rsidRPr="003C60B4">
        <w:rPr>
          <w:rFonts w:ascii="Verdana" w:hAnsi="Verdana"/>
          <w:color w:val="000000" w:themeColor="text1"/>
          <w:sz w:val="18"/>
          <w:szCs w:val="18"/>
          <w:lang w:eastAsia="ar-SA"/>
        </w:rPr>
        <w:t xml:space="preserve">στον Ελληνικό Τύπο </w:t>
      </w:r>
      <w:r w:rsidRPr="003C60B4">
        <w:rPr>
          <w:rFonts w:ascii="Verdana" w:eastAsia="ArialMT" w:hAnsi="Verdana"/>
          <w:color w:val="000000" w:themeColor="text1"/>
          <w:sz w:val="18"/>
          <w:szCs w:val="18"/>
          <w:lang w:eastAsia="ar-SA"/>
        </w:rPr>
        <w:t>βαρύνει</w:t>
      </w:r>
      <w:r w:rsidRPr="003C60B4">
        <w:rPr>
          <w:rFonts w:ascii="Verdana" w:eastAsia="ArialMT" w:hAnsi="Verdana"/>
          <w:i/>
          <w:color w:val="000000" w:themeColor="text1"/>
          <w:sz w:val="18"/>
          <w:szCs w:val="18"/>
          <w:lang w:eastAsia="ar-SA"/>
        </w:rPr>
        <w:t xml:space="preserve"> </w:t>
      </w:r>
      <w:r w:rsidRPr="003C60B4">
        <w:rPr>
          <w:rFonts w:ascii="Verdana" w:eastAsia="ArialMT" w:hAnsi="Verdana"/>
          <w:color w:val="000000" w:themeColor="text1"/>
          <w:sz w:val="18"/>
          <w:szCs w:val="18"/>
          <w:lang w:eastAsia="ar-SA"/>
        </w:rPr>
        <w:t>τον οριστικό ανάδοχο.</w:t>
      </w:r>
    </w:p>
    <w:p w:rsidR="00860878" w:rsidRPr="00860878" w:rsidRDefault="00860878" w:rsidP="00860878">
      <w:pPr>
        <w:pStyle w:val="2"/>
        <w:rPr>
          <w:lang w:val="el-GR"/>
        </w:rPr>
      </w:pPr>
      <w:bookmarkStart w:id="13" w:name="_Toc19256050"/>
      <w:bookmarkStart w:id="14" w:name="_Toc81335648"/>
      <w:r w:rsidRPr="00860878">
        <w:rPr>
          <w:lang w:val="el-GR"/>
        </w:rPr>
        <w:t>1.7</w:t>
      </w:r>
      <w:r w:rsidRPr="00860878">
        <w:rPr>
          <w:lang w:val="el-GR"/>
        </w:rPr>
        <w:tab/>
        <w:t>Αρχές εφαρμοζόμενες στη διαδικασία σύναψης</w:t>
      </w:r>
      <w:bookmarkEnd w:id="13"/>
      <w:bookmarkEnd w:id="14"/>
      <w:r w:rsidRPr="00860878">
        <w:rPr>
          <w:lang w:val="el-GR"/>
        </w:rPr>
        <w:t xml:space="preserve"> </w:t>
      </w:r>
    </w:p>
    <w:p w:rsidR="00860878" w:rsidRPr="003C60B4" w:rsidRDefault="00860878" w:rsidP="00860878">
      <w:pPr>
        <w:jc w:val="both"/>
        <w:rPr>
          <w:rFonts w:ascii="Verdana" w:hAnsi="Verdana"/>
          <w:sz w:val="18"/>
          <w:szCs w:val="18"/>
        </w:rPr>
      </w:pPr>
      <w:r w:rsidRPr="003C60B4">
        <w:rPr>
          <w:rFonts w:ascii="Verdana" w:hAnsi="Verdana"/>
          <w:sz w:val="18"/>
          <w:szCs w:val="18"/>
        </w:rPr>
        <w:t>Οι οικονομικοί φορείς δεσμεύονται ότι:</w:t>
      </w:r>
    </w:p>
    <w:p w:rsidR="00860878" w:rsidRPr="003C60B4" w:rsidRDefault="00860878" w:rsidP="00860878">
      <w:pPr>
        <w:jc w:val="both"/>
        <w:rPr>
          <w:rFonts w:ascii="Verdana" w:hAnsi="Verdana"/>
          <w:sz w:val="18"/>
          <w:szCs w:val="18"/>
        </w:rPr>
      </w:pPr>
      <w:r w:rsidRPr="003C60B4">
        <w:rPr>
          <w:rFonts w:ascii="Verdana" w:hAnsi="Verdana"/>
          <w:sz w:val="18"/>
          <w:szCs w:val="18"/>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3C60B4">
        <w:rPr>
          <w:rStyle w:val="WW-FootnoteReference7"/>
          <w:rFonts w:ascii="Verdana" w:hAnsi="Verdana"/>
          <w:sz w:val="18"/>
          <w:szCs w:val="18"/>
        </w:rPr>
        <w:t>.</w:t>
      </w:r>
    </w:p>
    <w:p w:rsidR="00860878" w:rsidRPr="003C60B4" w:rsidRDefault="00860878" w:rsidP="00860878">
      <w:pPr>
        <w:jc w:val="both"/>
        <w:rPr>
          <w:rFonts w:ascii="Verdana" w:hAnsi="Verdana"/>
          <w:sz w:val="18"/>
          <w:szCs w:val="18"/>
        </w:rPr>
      </w:pPr>
      <w:r w:rsidRPr="003C60B4">
        <w:rPr>
          <w:rFonts w:ascii="Verdana" w:hAnsi="Verdana"/>
          <w:sz w:val="18"/>
          <w:szCs w:val="18"/>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860878" w:rsidRPr="003C60B4" w:rsidRDefault="00860878" w:rsidP="00860878">
      <w:pPr>
        <w:jc w:val="both"/>
      </w:pPr>
      <w:r w:rsidRPr="003C60B4">
        <w:rPr>
          <w:rFonts w:ascii="Verdana" w:hAnsi="Verdana"/>
          <w:sz w:val="18"/>
          <w:szCs w:val="18"/>
        </w:rPr>
        <w:lastRenderedPageBreak/>
        <w:t>γ) λαμβάνουν τα κατάλληλα μέτρα για να διαφυλάξουν την εμπιστευτικότητα των πληροφοριών που έχουν χαρακτηρισθεί ως τέτοιες.</w:t>
      </w:r>
    </w:p>
    <w:p w:rsidR="00E604AE" w:rsidRDefault="00E604AE" w:rsidP="00E604AE">
      <w:pPr>
        <w:pStyle w:val="1"/>
        <w:tabs>
          <w:tab w:val="left" w:pos="567"/>
        </w:tabs>
        <w:ind w:left="567" w:hanging="567"/>
        <w:rPr>
          <w:lang w:val="el-GR"/>
        </w:rPr>
      </w:pPr>
      <w:bookmarkStart w:id="15" w:name="_Toc81335649"/>
      <w:r>
        <w:rPr>
          <w:rFonts w:ascii="Calibri" w:hAnsi="Calibri" w:cs="Calibri"/>
          <w:lang w:val="el-GR"/>
        </w:rPr>
        <w:lastRenderedPageBreak/>
        <w:t>2.</w:t>
      </w:r>
      <w:r>
        <w:rPr>
          <w:rFonts w:ascii="Calibri" w:hAnsi="Calibri" w:cs="Calibri"/>
          <w:lang w:val="el-GR"/>
        </w:rPr>
        <w:tab/>
        <w:t>ΓΕΝΙΚΟΙ ΚΑΙ ΕΙΔΙΚΟΙ ΟΡΟΙ ΣΥΜΜΕΤΟΧΗΣ</w:t>
      </w:r>
      <w:bookmarkEnd w:id="15"/>
    </w:p>
    <w:p w:rsidR="00E604AE" w:rsidRDefault="00E604AE" w:rsidP="00E604AE">
      <w:pPr>
        <w:pStyle w:val="2"/>
        <w:rPr>
          <w:lang w:val="el-GR"/>
        </w:rPr>
      </w:pPr>
      <w:bookmarkStart w:id="16" w:name="_Toc81335650"/>
      <w:r>
        <w:rPr>
          <w:lang w:val="el-GR"/>
        </w:rPr>
        <w:t>2.1</w:t>
      </w:r>
      <w:r>
        <w:rPr>
          <w:lang w:val="el-GR"/>
        </w:rPr>
        <w:tab/>
        <w:t>Γενικές Πληροφορίες</w:t>
      </w:r>
      <w:bookmarkEnd w:id="16"/>
    </w:p>
    <w:p w:rsidR="00E604AE" w:rsidRPr="0076749E" w:rsidRDefault="00E604AE" w:rsidP="00E604AE">
      <w:pPr>
        <w:pStyle w:val="3"/>
        <w:rPr>
          <w:lang w:val="el-GR"/>
        </w:rPr>
      </w:pPr>
      <w:bookmarkStart w:id="17" w:name="_Toc81335651"/>
      <w:r w:rsidRPr="0076749E">
        <w:rPr>
          <w:lang w:val="el-GR"/>
        </w:rPr>
        <w:t>2.1.1</w:t>
      </w:r>
      <w:r w:rsidRPr="0076749E">
        <w:rPr>
          <w:lang w:val="el-GR"/>
        </w:rPr>
        <w:tab/>
        <w:t>Έγγραφα της σύμβασης</w:t>
      </w:r>
      <w:bookmarkEnd w:id="17"/>
    </w:p>
    <w:p w:rsidR="00E604AE" w:rsidRDefault="00E604AE" w:rsidP="00E604AE">
      <w:r w:rsidRPr="0076749E">
        <w:t xml:space="preserve">Τα έγγραφα της παρούσας </w:t>
      </w:r>
      <w:r w:rsidRPr="00CC76C4">
        <w:t>διαδικασίας σύναψης,  είναι τα ακόλουθα:</w:t>
      </w:r>
    </w:p>
    <w:p w:rsidR="008D4357" w:rsidRPr="003C60B4" w:rsidRDefault="008D4357" w:rsidP="008D4357">
      <w:pPr>
        <w:numPr>
          <w:ilvl w:val="0"/>
          <w:numId w:val="5"/>
        </w:numPr>
        <w:suppressAutoHyphens/>
        <w:spacing w:after="40" w:line="240" w:lineRule="auto"/>
        <w:ind w:left="567" w:hanging="567"/>
        <w:jc w:val="both"/>
        <w:rPr>
          <w:rFonts w:ascii="Verdana" w:hAnsi="Verdana"/>
          <w:color w:val="000000" w:themeColor="text1"/>
          <w:sz w:val="18"/>
          <w:szCs w:val="18"/>
        </w:rPr>
      </w:pPr>
      <w:r w:rsidRPr="003C60B4">
        <w:rPr>
          <w:rFonts w:ascii="Verdana" w:hAnsi="Verdana"/>
          <w:color w:val="000000" w:themeColor="text1"/>
          <w:sz w:val="18"/>
          <w:szCs w:val="18"/>
        </w:rPr>
        <w:t xml:space="preserve">η με αρ. </w:t>
      </w:r>
      <w:r>
        <w:rPr>
          <w:rFonts w:ascii="Verdana" w:hAnsi="Verdana"/>
          <w:color w:val="000000" w:themeColor="text1"/>
          <w:sz w:val="18"/>
          <w:szCs w:val="18"/>
        </w:rPr>
        <w:t>28006/31-08-2021</w:t>
      </w:r>
      <w:r w:rsidRPr="003C60B4">
        <w:rPr>
          <w:rFonts w:ascii="Verdana" w:hAnsi="Verdana"/>
          <w:color w:val="000000" w:themeColor="text1"/>
          <w:sz w:val="18"/>
          <w:szCs w:val="18"/>
        </w:rPr>
        <w:t xml:space="preserve"> Περίληψη της Διακήρυξης, όπως αυτή θα δημοσιευτεί στην Τοπική Εφημερίδα της Λευκάδας: </w:t>
      </w:r>
      <w:r>
        <w:rPr>
          <w:rFonts w:ascii="Verdana" w:hAnsi="Verdana"/>
          <w:b/>
          <w:color w:val="000000" w:themeColor="text1"/>
          <w:sz w:val="18"/>
          <w:szCs w:val="18"/>
        </w:rPr>
        <w:t>ΤΑ ΝΕΑ ΤΗΣ ΛΕΥΚΑΔΑΣ</w:t>
      </w:r>
    </w:p>
    <w:p w:rsidR="008D4357" w:rsidRPr="003C60B4" w:rsidRDefault="008D4357" w:rsidP="008D4357">
      <w:pPr>
        <w:numPr>
          <w:ilvl w:val="0"/>
          <w:numId w:val="5"/>
        </w:numPr>
        <w:suppressAutoHyphens/>
        <w:spacing w:after="120" w:line="240" w:lineRule="auto"/>
        <w:ind w:left="567" w:hanging="567"/>
        <w:jc w:val="both"/>
        <w:rPr>
          <w:rFonts w:ascii="Verdana" w:hAnsi="Verdana"/>
          <w:color w:val="000000" w:themeColor="text1"/>
          <w:sz w:val="18"/>
          <w:szCs w:val="18"/>
        </w:rPr>
      </w:pPr>
      <w:r w:rsidRPr="003C60B4">
        <w:rPr>
          <w:rFonts w:ascii="Verdana" w:hAnsi="Verdana"/>
          <w:color w:val="000000" w:themeColor="text1"/>
          <w:sz w:val="18"/>
          <w:szCs w:val="18"/>
        </w:rPr>
        <w:t xml:space="preserve">Η παρούσα διακήρυξη </w:t>
      </w:r>
      <w:r w:rsidRPr="003C60B4">
        <w:rPr>
          <w:rFonts w:ascii="Verdana" w:hAnsi="Verdana"/>
          <w:iCs/>
          <w:color w:val="000000" w:themeColor="text1"/>
          <w:kern w:val="1"/>
          <w:sz w:val="18"/>
          <w:szCs w:val="18"/>
        </w:rPr>
        <w:t>με τα παραρτήματά</w:t>
      </w:r>
      <w:r w:rsidRPr="003C60B4" w:rsidDel="000F6DF0">
        <w:rPr>
          <w:rFonts w:ascii="Verdana" w:hAnsi="Verdana"/>
          <w:iCs/>
          <w:color w:val="000000" w:themeColor="text1"/>
          <w:kern w:val="1"/>
          <w:sz w:val="18"/>
          <w:szCs w:val="18"/>
        </w:rPr>
        <w:t xml:space="preserve"> </w:t>
      </w:r>
      <w:r w:rsidRPr="003C60B4">
        <w:rPr>
          <w:rFonts w:ascii="Verdana" w:hAnsi="Verdana"/>
          <w:color w:val="000000" w:themeColor="text1"/>
          <w:sz w:val="18"/>
          <w:szCs w:val="18"/>
        </w:rPr>
        <w:t>της απ</w:t>
      </w:r>
      <w:r>
        <w:rPr>
          <w:rFonts w:ascii="Verdana" w:hAnsi="Verdana"/>
          <w:color w:val="000000" w:themeColor="text1"/>
          <w:sz w:val="18"/>
          <w:szCs w:val="18"/>
        </w:rPr>
        <w:t>οτελούν αναπόσπαστο μέρος αυτής</w:t>
      </w:r>
    </w:p>
    <w:p w:rsidR="008D4357" w:rsidRDefault="008D4357" w:rsidP="008D4357">
      <w:pPr>
        <w:pStyle w:val="aff1"/>
        <w:numPr>
          <w:ilvl w:val="0"/>
          <w:numId w:val="5"/>
        </w:numPr>
        <w:tabs>
          <w:tab w:val="left" w:pos="-720"/>
        </w:tabs>
        <w:suppressAutoHyphens/>
        <w:spacing w:after="120"/>
        <w:ind w:left="567" w:hanging="567"/>
        <w:jc w:val="both"/>
        <w:rPr>
          <w:rFonts w:ascii="Verdana" w:hAnsi="Verdana"/>
          <w:color w:val="000000" w:themeColor="text1"/>
          <w:sz w:val="18"/>
          <w:szCs w:val="18"/>
          <w:lang w:val="el-GR"/>
        </w:rPr>
      </w:pPr>
      <w:r>
        <w:rPr>
          <w:rFonts w:ascii="Verdana" w:hAnsi="Verdana"/>
          <w:color w:val="000000" w:themeColor="text1"/>
          <w:sz w:val="18"/>
          <w:szCs w:val="18"/>
        </w:rPr>
        <w:t>O</w:t>
      </w:r>
      <w:r w:rsidRPr="005215CC">
        <w:rPr>
          <w:rFonts w:ascii="Verdana" w:hAnsi="Verdana"/>
          <w:color w:val="000000" w:themeColor="text1"/>
          <w:sz w:val="18"/>
          <w:szCs w:val="18"/>
          <w:lang w:val="el-GR"/>
        </w:rPr>
        <w:t>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E604AE" w:rsidRPr="008D4357" w:rsidRDefault="00E604AE" w:rsidP="008D4357">
      <w:pPr>
        <w:pStyle w:val="aff1"/>
        <w:numPr>
          <w:ilvl w:val="0"/>
          <w:numId w:val="5"/>
        </w:numPr>
        <w:tabs>
          <w:tab w:val="left" w:pos="-720"/>
        </w:tabs>
        <w:suppressAutoHyphens/>
        <w:spacing w:after="120"/>
        <w:ind w:left="567" w:hanging="567"/>
        <w:jc w:val="both"/>
        <w:rPr>
          <w:rFonts w:ascii="Verdana" w:hAnsi="Verdana"/>
          <w:color w:val="000000" w:themeColor="text1"/>
          <w:sz w:val="18"/>
          <w:szCs w:val="18"/>
          <w:lang w:val="el-GR"/>
        </w:rPr>
      </w:pPr>
      <w:r w:rsidRPr="008D4357">
        <w:rPr>
          <w:rFonts w:ascii="Verdana" w:hAnsi="Verdana"/>
          <w:color w:val="000000" w:themeColor="text1"/>
          <w:sz w:val="18"/>
          <w:szCs w:val="18"/>
          <w:lang w:val="el-GR"/>
        </w:rPr>
        <w:t xml:space="preserve">το  Ευρωπαϊκό Ενιαίο Έγγραφο Σύμβασης [ΕΕΕΣ] </w:t>
      </w:r>
    </w:p>
    <w:p w:rsidR="00E604AE" w:rsidRPr="008D4357" w:rsidRDefault="00E604AE" w:rsidP="008D4357">
      <w:pPr>
        <w:pStyle w:val="aff1"/>
        <w:numPr>
          <w:ilvl w:val="0"/>
          <w:numId w:val="5"/>
        </w:numPr>
        <w:tabs>
          <w:tab w:val="left" w:pos="-720"/>
        </w:tabs>
        <w:suppressAutoHyphens/>
        <w:spacing w:after="120"/>
        <w:ind w:left="567" w:hanging="567"/>
        <w:jc w:val="both"/>
        <w:rPr>
          <w:rFonts w:ascii="Verdana" w:hAnsi="Verdana"/>
          <w:color w:val="000000" w:themeColor="text1"/>
          <w:sz w:val="18"/>
          <w:szCs w:val="18"/>
          <w:lang w:val="el-GR"/>
        </w:rPr>
      </w:pPr>
      <w:r w:rsidRPr="008D4357">
        <w:rPr>
          <w:rFonts w:ascii="Verdana" w:hAnsi="Verdana"/>
          <w:color w:val="000000" w:themeColor="text1"/>
          <w:sz w:val="18"/>
          <w:szCs w:val="18"/>
          <w:lang w:val="el-GR"/>
        </w:rPr>
        <w:t>η παρούσα διακήρυξη και τα παραρτήματά της</w:t>
      </w:r>
    </w:p>
    <w:p w:rsidR="00E604AE" w:rsidRPr="008D4357" w:rsidRDefault="00E604AE" w:rsidP="008D4357">
      <w:pPr>
        <w:pStyle w:val="aff1"/>
        <w:numPr>
          <w:ilvl w:val="0"/>
          <w:numId w:val="5"/>
        </w:numPr>
        <w:tabs>
          <w:tab w:val="left" w:pos="-720"/>
        </w:tabs>
        <w:suppressAutoHyphens/>
        <w:spacing w:after="120"/>
        <w:ind w:left="567" w:hanging="567"/>
        <w:jc w:val="both"/>
        <w:rPr>
          <w:rFonts w:ascii="Verdana" w:hAnsi="Verdana"/>
          <w:color w:val="000000" w:themeColor="text1"/>
          <w:sz w:val="18"/>
          <w:szCs w:val="18"/>
          <w:lang w:val="el-GR"/>
        </w:rPr>
      </w:pPr>
      <w:r w:rsidRPr="008D4357">
        <w:rPr>
          <w:rFonts w:ascii="Verdana" w:hAnsi="Verdana"/>
          <w:color w:val="000000" w:themeColor="text1"/>
          <w:sz w:val="18"/>
          <w:szCs w:val="18"/>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E604AE" w:rsidRDefault="00E604AE" w:rsidP="00E604AE">
      <w:pPr>
        <w:pStyle w:val="3"/>
        <w:rPr>
          <w:lang w:val="el-GR"/>
        </w:rPr>
      </w:pPr>
      <w:bookmarkStart w:id="18" w:name="_Toc81335652"/>
      <w:r>
        <w:rPr>
          <w:lang w:val="el-GR"/>
        </w:rPr>
        <w:t>2.1.2</w:t>
      </w:r>
      <w:r>
        <w:rPr>
          <w:lang w:val="el-GR"/>
        </w:rPr>
        <w:tab/>
        <w:t>Επικοινωνία - Πρόσβαση στα έγγραφα της Σύμβασης</w:t>
      </w:r>
      <w:bookmarkEnd w:id="18"/>
    </w:p>
    <w:p w:rsidR="008D4357" w:rsidRPr="003C60B4" w:rsidRDefault="008D4357" w:rsidP="008D4357">
      <w:pPr>
        <w:pStyle w:val="normalwithoutspacing"/>
        <w:spacing w:after="120"/>
        <w:rPr>
          <w:rFonts w:ascii="Verdana" w:hAnsi="Verdana" w:cs="Arial"/>
          <w:color w:val="000000" w:themeColor="text1"/>
          <w:sz w:val="18"/>
          <w:szCs w:val="18"/>
        </w:rPr>
      </w:pPr>
      <w:r w:rsidRPr="003C60B4">
        <w:rPr>
          <w:rFonts w:ascii="Verdana" w:hAnsi="Verdana" w:cs="Arial"/>
          <w:color w:val="000000" w:themeColor="text1"/>
          <w:sz w:val="18"/>
          <w:szCs w:val="18"/>
        </w:rPr>
        <w:t>Οι ενδιαφερόμενοι μπορούν να έχουν δωρεάν πρόσβαση στα έγγραφα της σύμβασης</w:t>
      </w:r>
      <w:r w:rsidRPr="003C60B4">
        <w:rPr>
          <w:rFonts w:ascii="Verdana" w:hAnsi="Verdana" w:cs="Arial"/>
          <w:i/>
          <w:color w:val="000000" w:themeColor="text1"/>
          <w:sz w:val="18"/>
          <w:szCs w:val="18"/>
        </w:rPr>
        <w:t xml:space="preserve"> </w:t>
      </w:r>
      <w:r w:rsidRPr="003C60B4">
        <w:rPr>
          <w:rFonts w:ascii="Verdana" w:hAnsi="Verdana" w:cs="Arial"/>
          <w:color w:val="000000" w:themeColor="text1"/>
          <w:sz w:val="18"/>
          <w:szCs w:val="18"/>
        </w:rPr>
        <w:t xml:space="preserve">μέσω της ιστοσελίδας </w:t>
      </w:r>
      <w:hyperlink w:history="1">
        <w:r w:rsidRPr="003C60B4">
          <w:rPr>
            <w:rFonts w:ascii="Verdana" w:hAnsi="Verdana" w:cs="Arial"/>
            <w:color w:val="000000" w:themeColor="text1"/>
            <w:sz w:val="18"/>
            <w:szCs w:val="18"/>
          </w:rPr>
          <w:t xml:space="preserve">www. </w:t>
        </w:r>
        <w:r w:rsidRPr="003C60B4">
          <w:rPr>
            <w:rFonts w:ascii="Verdana" w:hAnsi="Verdana" w:cs="Arial"/>
            <w:color w:val="000000" w:themeColor="text1"/>
            <w:sz w:val="18"/>
            <w:szCs w:val="18"/>
            <w:lang w:val="en-US"/>
          </w:rPr>
          <w:t>lefkada</w:t>
        </w:r>
        <w:r w:rsidRPr="003C60B4">
          <w:rPr>
            <w:rFonts w:ascii="Verdana" w:hAnsi="Verdana" w:cs="Arial"/>
            <w:color w:val="000000" w:themeColor="text1"/>
            <w:sz w:val="18"/>
            <w:szCs w:val="18"/>
          </w:rPr>
          <w:t>.</w:t>
        </w:r>
        <w:r w:rsidRPr="003C60B4">
          <w:rPr>
            <w:rFonts w:ascii="Verdana" w:hAnsi="Verdana" w:cs="Arial"/>
            <w:color w:val="000000" w:themeColor="text1"/>
            <w:sz w:val="18"/>
            <w:szCs w:val="18"/>
            <w:lang w:val="en-US"/>
          </w:rPr>
          <w:t>gov</w:t>
        </w:r>
        <w:r w:rsidRPr="003C60B4">
          <w:rPr>
            <w:rFonts w:ascii="Verdana" w:hAnsi="Verdana" w:cs="Arial"/>
            <w:color w:val="000000" w:themeColor="text1"/>
            <w:sz w:val="18"/>
            <w:szCs w:val="18"/>
          </w:rPr>
          <w:t>.gr</w:t>
        </w:r>
      </w:hyperlink>
    </w:p>
    <w:p w:rsidR="008D4357" w:rsidRPr="003C60B4" w:rsidRDefault="008D4357" w:rsidP="008D4357">
      <w:pPr>
        <w:jc w:val="both"/>
        <w:rPr>
          <w:rFonts w:ascii="Verdana" w:hAnsi="Verdana"/>
          <w:sz w:val="18"/>
          <w:szCs w:val="18"/>
        </w:rPr>
      </w:pPr>
      <w:r w:rsidRPr="003C60B4">
        <w:rPr>
          <w:rFonts w:ascii="Verdana" w:eastAsia="Calibri" w:hAnsi="Verdana"/>
          <w:sz w:val="18"/>
          <w:szCs w:val="18"/>
        </w:rPr>
        <w:t xml:space="preserve">Τα </w:t>
      </w:r>
      <w:r w:rsidRPr="003C60B4">
        <w:rPr>
          <w:rFonts w:ascii="Verdana" w:hAnsi="Verdana"/>
          <w:i/>
          <w:color w:val="5B9BD5"/>
          <w:sz w:val="18"/>
          <w:szCs w:val="18"/>
        </w:rPr>
        <w:t xml:space="preserve"> </w:t>
      </w:r>
      <w:r w:rsidRPr="003C60B4">
        <w:rPr>
          <w:rFonts w:ascii="Verdana" w:hAnsi="Verdana"/>
          <w:color w:val="000000" w:themeColor="text1"/>
          <w:sz w:val="18"/>
          <w:szCs w:val="18"/>
        </w:rPr>
        <w:t>έγγραφα της σύμβασης</w:t>
      </w:r>
      <w:r w:rsidRPr="003C60B4">
        <w:rPr>
          <w:rFonts w:ascii="Verdana" w:hAnsi="Verdana"/>
          <w:i/>
          <w:color w:val="5B9BD5"/>
          <w:sz w:val="18"/>
          <w:szCs w:val="18"/>
        </w:rPr>
        <w:t xml:space="preserve"> </w:t>
      </w:r>
      <w:r w:rsidRPr="003C60B4">
        <w:rPr>
          <w:rFonts w:ascii="Verdana" w:hAnsi="Verdana"/>
          <w:sz w:val="18"/>
          <w:szCs w:val="18"/>
        </w:rPr>
        <w:t>διατίθενται στα γραφεία της αναθέτουσας αρχής κατά τις εργάσιμες ημέρες και ώρες. Για την παραλαβή των τευχών οι ενδιαφερόμενοι αναλαμβάνουν με δαπάνη και επιμέλειά του την αναπαραγωγή.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rsidR="00E604AE" w:rsidRDefault="00E604AE" w:rsidP="00E604AE">
      <w:pPr>
        <w:pStyle w:val="3"/>
        <w:rPr>
          <w:lang w:val="el-GR"/>
        </w:rPr>
      </w:pPr>
      <w:bookmarkStart w:id="19" w:name="_Toc81335653"/>
      <w:r>
        <w:rPr>
          <w:lang w:val="el-GR"/>
        </w:rPr>
        <w:t>2.1.3</w:t>
      </w:r>
      <w:r>
        <w:rPr>
          <w:lang w:val="el-GR"/>
        </w:rPr>
        <w:tab/>
        <w:t>Παροχή Διευκρινίσεων</w:t>
      </w:r>
      <w:bookmarkEnd w:id="19"/>
    </w:p>
    <w:p w:rsidR="00E604AE" w:rsidRPr="008D4357" w:rsidRDefault="00E604AE" w:rsidP="008D4357">
      <w:pPr>
        <w:jc w:val="both"/>
        <w:rPr>
          <w:rFonts w:ascii="Verdana" w:hAnsi="Verdana"/>
          <w:sz w:val="18"/>
          <w:szCs w:val="18"/>
        </w:rPr>
      </w:pPr>
      <w:r w:rsidRPr="008D4357">
        <w:rPr>
          <w:rFonts w:ascii="Verdana" w:hAnsi="Verdana"/>
          <w:sz w:val="18"/>
          <w:szCs w:val="18"/>
        </w:rPr>
        <w:t xml:space="preserve">Τα σχετικά αιτήματα παροχής διευκρινίσεων υποβάλλονται,  το αργότερο </w:t>
      </w:r>
      <w:r w:rsidR="008D4357" w:rsidRPr="008D4357">
        <w:rPr>
          <w:rFonts w:ascii="Verdana" w:hAnsi="Verdana"/>
          <w:sz w:val="18"/>
          <w:szCs w:val="18"/>
        </w:rPr>
        <w:t>πέντε (5)</w:t>
      </w:r>
      <w:r w:rsidRPr="008D4357">
        <w:rPr>
          <w:rFonts w:ascii="Verdana" w:hAnsi="Verdana"/>
          <w:sz w:val="18"/>
          <w:szCs w:val="18"/>
        </w:rPr>
        <w:t xml:space="preserve"> ημέρες πριν την καταληκτική ημερομηνία υποβολής προσφορών. </w:t>
      </w:r>
    </w:p>
    <w:p w:rsidR="00E604AE" w:rsidRPr="008D4357" w:rsidRDefault="00E604AE" w:rsidP="008D4357">
      <w:pPr>
        <w:jc w:val="both"/>
        <w:rPr>
          <w:rFonts w:ascii="Verdana" w:hAnsi="Verdana"/>
          <w:sz w:val="18"/>
          <w:szCs w:val="18"/>
        </w:rPr>
      </w:pPr>
      <w:r w:rsidRPr="008D4357">
        <w:rPr>
          <w:rFonts w:ascii="Verdana" w:hAnsi="Verdana"/>
          <w:sz w:val="18"/>
          <w:szCs w:val="18"/>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E604AE" w:rsidRPr="008D4357" w:rsidRDefault="00E604AE" w:rsidP="008D4357">
      <w:pPr>
        <w:jc w:val="both"/>
        <w:rPr>
          <w:rFonts w:ascii="Verdana" w:hAnsi="Verdana"/>
          <w:sz w:val="18"/>
          <w:szCs w:val="18"/>
        </w:rPr>
      </w:pPr>
      <w:r w:rsidRPr="008D4357">
        <w:rPr>
          <w:rFonts w:ascii="Verdana" w:hAnsi="Verdana"/>
          <w:sz w:val="18"/>
          <w:szCs w:val="18"/>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E604AE" w:rsidRPr="008D4357" w:rsidRDefault="00E604AE" w:rsidP="008D4357">
      <w:pPr>
        <w:jc w:val="both"/>
        <w:rPr>
          <w:rFonts w:ascii="Verdana" w:hAnsi="Verdana"/>
          <w:sz w:val="18"/>
          <w:szCs w:val="18"/>
        </w:rPr>
      </w:pPr>
      <w:r w:rsidRPr="008D4357">
        <w:rPr>
          <w:rFonts w:ascii="Verdana" w:hAnsi="Verdana"/>
          <w:sz w:val="18"/>
          <w:szCs w:val="18"/>
        </w:rPr>
        <w:t xml:space="preserve">β) όταν τα έγγραφα της σύμβασης υφίστανται σημαντικές αλλαγές. </w:t>
      </w:r>
    </w:p>
    <w:p w:rsidR="00E604AE" w:rsidRPr="008D4357" w:rsidRDefault="00E604AE" w:rsidP="008D4357">
      <w:pPr>
        <w:jc w:val="both"/>
        <w:rPr>
          <w:rFonts w:ascii="Verdana" w:hAnsi="Verdana"/>
          <w:sz w:val="18"/>
          <w:szCs w:val="18"/>
        </w:rPr>
      </w:pPr>
      <w:r w:rsidRPr="008D4357">
        <w:rPr>
          <w:rFonts w:ascii="Verdana" w:hAnsi="Verdana"/>
          <w:sz w:val="18"/>
          <w:szCs w:val="18"/>
        </w:rPr>
        <w:t>Η διάρκεια της παράτασης θα είναι ανάλογη με τη σπουδαιότητα των πληροφοριών που ζητήθηκαν ή των αλλαγών.</w:t>
      </w:r>
    </w:p>
    <w:p w:rsidR="00E604AE" w:rsidRPr="008D4357" w:rsidRDefault="00E604AE" w:rsidP="008D4357">
      <w:pPr>
        <w:jc w:val="both"/>
        <w:rPr>
          <w:rFonts w:ascii="Verdana" w:hAnsi="Verdana"/>
          <w:sz w:val="18"/>
          <w:szCs w:val="18"/>
        </w:rPr>
      </w:pPr>
      <w:r w:rsidRPr="008D4357">
        <w:rPr>
          <w:rFonts w:ascii="Verdana" w:hAnsi="Verdana"/>
          <w:sz w:val="18"/>
          <w:szCs w:val="18"/>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E604AE" w:rsidRPr="008D4357" w:rsidRDefault="00E604AE" w:rsidP="008D4357">
      <w:pPr>
        <w:jc w:val="both"/>
        <w:rPr>
          <w:rFonts w:ascii="Verdana" w:hAnsi="Verdana"/>
          <w:sz w:val="18"/>
          <w:szCs w:val="18"/>
        </w:rPr>
      </w:pPr>
      <w:r w:rsidRPr="008D4357">
        <w:rPr>
          <w:rFonts w:ascii="Verdana" w:hAnsi="Verdana"/>
          <w:sz w:val="18"/>
          <w:szCs w:val="18"/>
        </w:rPr>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 </w:t>
      </w:r>
    </w:p>
    <w:p w:rsidR="00E604AE" w:rsidRDefault="00E604AE" w:rsidP="00E604AE">
      <w:pPr>
        <w:pStyle w:val="3"/>
        <w:rPr>
          <w:lang w:val="el-GR"/>
        </w:rPr>
      </w:pPr>
      <w:bookmarkStart w:id="20" w:name="_Toc81335654"/>
      <w:r>
        <w:rPr>
          <w:lang w:val="el-GR"/>
        </w:rPr>
        <w:t>2.1.4</w:t>
      </w:r>
      <w:r>
        <w:rPr>
          <w:lang w:val="el-GR"/>
        </w:rPr>
        <w:tab/>
        <w:t>Γλώσσα</w:t>
      </w:r>
      <w:bookmarkEnd w:id="20"/>
    </w:p>
    <w:p w:rsidR="00E604AE" w:rsidRPr="008D4357" w:rsidRDefault="00E604AE" w:rsidP="008D4357">
      <w:pPr>
        <w:jc w:val="both"/>
        <w:rPr>
          <w:rFonts w:ascii="Verdana" w:hAnsi="Verdana"/>
          <w:sz w:val="18"/>
          <w:szCs w:val="18"/>
        </w:rPr>
      </w:pPr>
      <w:r w:rsidRPr="008D4357">
        <w:rPr>
          <w:rFonts w:ascii="Verdana" w:hAnsi="Verdana"/>
          <w:sz w:val="18"/>
          <w:szCs w:val="18"/>
        </w:rPr>
        <w:t xml:space="preserve">Τα έγγραφα της σύμβασης έχουν συνταχθεί στην ελληνική γλώσσα </w:t>
      </w:r>
      <w:r w:rsidR="008D4357" w:rsidRPr="008D4357">
        <w:rPr>
          <w:rFonts w:ascii="Verdana" w:hAnsi="Verdana"/>
          <w:sz w:val="18"/>
          <w:szCs w:val="18"/>
        </w:rPr>
        <w:t>.</w:t>
      </w:r>
    </w:p>
    <w:p w:rsidR="00E604AE" w:rsidRPr="008D4357" w:rsidRDefault="00E604AE" w:rsidP="008D4357">
      <w:pPr>
        <w:jc w:val="both"/>
        <w:rPr>
          <w:rFonts w:ascii="Verdana" w:hAnsi="Verdana"/>
          <w:sz w:val="18"/>
          <w:szCs w:val="18"/>
        </w:rPr>
      </w:pPr>
      <w:r w:rsidRPr="008D4357">
        <w:rPr>
          <w:rFonts w:ascii="Verdana" w:hAnsi="Verdana"/>
          <w:sz w:val="18"/>
          <w:szCs w:val="18"/>
        </w:rPr>
        <w:lastRenderedPageBreak/>
        <w:t>Τυχόν ενστάσεις υποβάλλονται στην ελληνική γλώσσα.</w:t>
      </w:r>
    </w:p>
    <w:p w:rsidR="00E604AE" w:rsidRPr="008D4357" w:rsidRDefault="00E604AE" w:rsidP="008D4357">
      <w:pPr>
        <w:jc w:val="both"/>
        <w:rPr>
          <w:rFonts w:ascii="Verdana" w:hAnsi="Verdana"/>
          <w:sz w:val="18"/>
          <w:szCs w:val="18"/>
        </w:rPr>
      </w:pPr>
      <w:r w:rsidRPr="008D4357">
        <w:rPr>
          <w:rFonts w:ascii="Verdana" w:hAnsi="Verdana"/>
          <w:sz w:val="18"/>
          <w:szCs w:val="18"/>
        </w:rPr>
        <w:t>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sidR="008D4357">
        <w:rPr>
          <w:rFonts w:ascii="Verdana" w:hAnsi="Verdana"/>
          <w:sz w:val="18"/>
          <w:szCs w:val="18"/>
        </w:rPr>
        <w:t xml:space="preserve"> </w:t>
      </w:r>
      <w:r w:rsidRPr="008D4357">
        <w:rPr>
          <w:rFonts w:ascii="Verdana" w:hAnsi="Verdana"/>
          <w:sz w:val="18"/>
          <w:szCs w:val="18"/>
        </w:rPr>
        <w:t xml:space="preserve"> συντάσσονται στην ελληνική γλώσσα ή συνοδεύονται από επίσημη μετάφρασή τους στην ελληνική γλώσσα. </w:t>
      </w:r>
    </w:p>
    <w:p w:rsidR="00E604AE" w:rsidRPr="008D4357" w:rsidRDefault="00E604AE" w:rsidP="008D4357">
      <w:pPr>
        <w:jc w:val="both"/>
        <w:rPr>
          <w:rFonts w:ascii="Verdana" w:hAnsi="Verdana"/>
          <w:sz w:val="18"/>
          <w:szCs w:val="18"/>
        </w:rPr>
      </w:pPr>
      <w:r w:rsidRPr="008D4357">
        <w:rPr>
          <w:rFonts w:ascii="Verdana" w:hAnsi="Verdana"/>
          <w:sz w:val="18"/>
          <w:szCs w:val="18"/>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E604AE" w:rsidRPr="008D4357" w:rsidRDefault="00E604AE" w:rsidP="008D4357">
      <w:pPr>
        <w:jc w:val="both"/>
        <w:rPr>
          <w:rFonts w:ascii="Verdana" w:hAnsi="Verdana"/>
          <w:sz w:val="18"/>
          <w:szCs w:val="18"/>
        </w:rPr>
      </w:pPr>
      <w:r w:rsidRPr="008D4357">
        <w:rPr>
          <w:rFonts w:ascii="Verdana" w:hAnsi="Verdana"/>
          <w:sz w:val="18"/>
          <w:szCs w:val="18"/>
        </w:rPr>
        <w:t xml:space="preserve">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 </w:t>
      </w:r>
    </w:p>
    <w:p w:rsidR="00E604AE" w:rsidRPr="008D4357" w:rsidRDefault="00E604AE" w:rsidP="008D4357">
      <w:pPr>
        <w:jc w:val="both"/>
        <w:rPr>
          <w:rFonts w:ascii="Verdana" w:hAnsi="Verdana"/>
          <w:sz w:val="18"/>
          <w:szCs w:val="18"/>
        </w:rPr>
      </w:pPr>
      <w:r w:rsidRPr="008D4357">
        <w:rPr>
          <w:rFonts w:ascii="Verdana" w:hAnsi="Verdana"/>
          <w:sz w:val="18"/>
          <w:szCs w:val="18"/>
        </w:rPr>
        <w:t>Κάθε μορφής επικοινωνία με την αναθέτουσα αρχή, καθώς και μεταξύ αυτής και του αναδόχου, θα γίνονται υποχρεωτικά στην ελληνική γλώσσα.</w:t>
      </w:r>
    </w:p>
    <w:p w:rsidR="00E604AE" w:rsidRDefault="00E604AE" w:rsidP="00E604AE">
      <w:pPr>
        <w:pStyle w:val="3"/>
        <w:rPr>
          <w:color w:val="000000"/>
          <w:lang w:val="el-GR"/>
        </w:rPr>
      </w:pPr>
      <w:bookmarkStart w:id="21" w:name="_Toc81335655"/>
      <w:r>
        <w:rPr>
          <w:lang w:val="el-GR"/>
        </w:rPr>
        <w:t>2.1.5</w:t>
      </w:r>
      <w:r>
        <w:rPr>
          <w:lang w:val="el-GR"/>
        </w:rPr>
        <w:tab/>
        <w:t>Εγγυήσεις</w:t>
      </w:r>
      <w:bookmarkEnd w:id="21"/>
    </w:p>
    <w:p w:rsidR="00E604AE" w:rsidRPr="008D4357" w:rsidRDefault="00E604AE" w:rsidP="008D4357">
      <w:pPr>
        <w:jc w:val="both"/>
        <w:rPr>
          <w:rFonts w:ascii="Verdana" w:hAnsi="Verdana"/>
          <w:sz w:val="18"/>
          <w:szCs w:val="18"/>
        </w:rPr>
      </w:pPr>
      <w:r w:rsidRPr="008D4357">
        <w:rPr>
          <w:rFonts w:ascii="Verdana" w:hAnsi="Verdana"/>
          <w:sz w:val="18"/>
          <w:szCs w:val="18"/>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8D4357">
        <w:rPr>
          <w:rFonts w:ascii="Verdana" w:hAnsi="Verdana"/>
          <w:sz w:val="18"/>
          <w:szCs w:val="18"/>
        </w:rPr>
        <w:footnoteReference w:id="2"/>
      </w:r>
      <w:r w:rsidRPr="008D4357">
        <w:rPr>
          <w:rFonts w:ascii="Verdana" w:hAnsi="Verdana"/>
          <w:sz w:val="18"/>
          <w:szCs w:val="18"/>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E604AE" w:rsidRPr="008D4357" w:rsidRDefault="00E604AE" w:rsidP="008D4357">
      <w:pPr>
        <w:jc w:val="both"/>
        <w:rPr>
          <w:rFonts w:ascii="Verdana" w:hAnsi="Verdana"/>
          <w:sz w:val="18"/>
          <w:szCs w:val="18"/>
        </w:rPr>
      </w:pPr>
      <w:r w:rsidRPr="008D4357">
        <w:rPr>
          <w:rFonts w:ascii="Verdana" w:hAnsi="Verdana"/>
          <w:sz w:val="18"/>
          <w:szCs w:val="18"/>
        </w:rPr>
        <w:t>Οι εγγυητικές επιστολές εκδίδονται κατ’ επιλογή των οικονομικών φορέων από έναν ή περισσότερους εκδότες της παραπάνω παραγράφου.</w:t>
      </w:r>
    </w:p>
    <w:p w:rsidR="00E604AE" w:rsidRPr="008D4357" w:rsidRDefault="00E604AE" w:rsidP="008D4357">
      <w:pPr>
        <w:jc w:val="both"/>
        <w:rPr>
          <w:rFonts w:ascii="Verdana" w:hAnsi="Verdana"/>
          <w:sz w:val="18"/>
          <w:szCs w:val="18"/>
        </w:rPr>
      </w:pPr>
      <w:r w:rsidRPr="008D4357">
        <w:rPr>
          <w:rFonts w:ascii="Verdana" w:hAnsi="Verdana"/>
          <w:sz w:val="18"/>
          <w:szCs w:val="18"/>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E604AE" w:rsidRPr="008D4357" w:rsidRDefault="00E604AE" w:rsidP="008D4357">
      <w:pPr>
        <w:jc w:val="both"/>
        <w:rPr>
          <w:rFonts w:ascii="Verdana" w:hAnsi="Verdana"/>
          <w:sz w:val="18"/>
          <w:szCs w:val="18"/>
        </w:rPr>
      </w:pPr>
      <w:r w:rsidRPr="008D4357">
        <w:rPr>
          <w:rFonts w:ascii="Verdana" w:hAnsi="Verdana"/>
          <w:sz w:val="18"/>
          <w:szCs w:val="18"/>
        </w:rPr>
        <w:t>Η περ. αα’ του προηγούμενου εδαφίου ζ΄ δεν εφαρμόζεται για τις εγγυήσεις που παρέχονται με γραμμάτιο του Ταμείου Παρακαταθηκών και Δανείων.</w:t>
      </w:r>
    </w:p>
    <w:p w:rsidR="00E604AE" w:rsidRPr="008D4357" w:rsidRDefault="00E604AE" w:rsidP="008D4357">
      <w:pPr>
        <w:jc w:val="both"/>
        <w:rPr>
          <w:rFonts w:ascii="Verdana" w:hAnsi="Verdana"/>
          <w:sz w:val="18"/>
          <w:szCs w:val="18"/>
        </w:rPr>
      </w:pPr>
      <w:r w:rsidRPr="008D4357">
        <w:rPr>
          <w:rFonts w:ascii="Verdana" w:hAnsi="Verdana"/>
          <w:sz w:val="18"/>
          <w:szCs w:val="18"/>
        </w:rPr>
        <w:t>Η αναθέτουσα αρχή επικοινωνεί με τους εκδότες των εγγυητικών επιστολών προκειμένου να διαπιστώσει την εγκυρότητά τους.</w:t>
      </w:r>
    </w:p>
    <w:p w:rsidR="00E604AE" w:rsidRPr="00CC76C4" w:rsidRDefault="00E604AE" w:rsidP="00E604AE">
      <w:pPr>
        <w:pStyle w:val="3"/>
        <w:rPr>
          <w:lang w:val="el-GR"/>
        </w:rPr>
      </w:pPr>
      <w:bookmarkStart w:id="22" w:name="_Toc81335656"/>
      <w:r w:rsidRPr="00CC76C4">
        <w:rPr>
          <w:lang w:val="el-GR"/>
        </w:rPr>
        <w:lastRenderedPageBreak/>
        <w:t>2.1.6</w:t>
      </w:r>
      <w:r>
        <w:rPr>
          <w:lang w:val="el-GR"/>
        </w:rPr>
        <w:tab/>
      </w:r>
      <w:r w:rsidRPr="00CC76C4">
        <w:rPr>
          <w:lang w:val="el-GR"/>
        </w:rPr>
        <w:t>Προστασία Προσωπικών Δεδομένων</w:t>
      </w:r>
      <w:bookmarkEnd w:id="22"/>
    </w:p>
    <w:p w:rsidR="00E604AE" w:rsidRPr="005C3721" w:rsidRDefault="00E604AE" w:rsidP="005C3721">
      <w:pPr>
        <w:jc w:val="both"/>
        <w:rPr>
          <w:rFonts w:ascii="Verdana" w:hAnsi="Verdana"/>
          <w:sz w:val="18"/>
          <w:szCs w:val="18"/>
        </w:rPr>
      </w:pPr>
      <w:r w:rsidRPr="005C3721">
        <w:rPr>
          <w:rFonts w:ascii="Verdana" w:hAnsi="Verdana"/>
          <w:sz w:val="18"/>
          <w:szCs w:val="18"/>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E604AE" w:rsidRDefault="00E604AE" w:rsidP="00E604AE">
      <w:pPr>
        <w:pStyle w:val="2"/>
        <w:rPr>
          <w:lang w:val="el-GR"/>
        </w:rPr>
      </w:pPr>
      <w:bookmarkStart w:id="23" w:name="_Toc81335657"/>
      <w:r>
        <w:rPr>
          <w:lang w:val="el-GR"/>
        </w:rPr>
        <w:t>2.2</w:t>
      </w:r>
      <w:r>
        <w:rPr>
          <w:lang w:val="el-GR"/>
        </w:rPr>
        <w:tab/>
        <w:t>Δικαίωμα Συμμετοχής - Κριτήρια Ποιοτικής Επιλογής</w:t>
      </w:r>
      <w:bookmarkEnd w:id="23"/>
    </w:p>
    <w:p w:rsidR="00E604AE" w:rsidRDefault="00E604AE" w:rsidP="00E604AE">
      <w:pPr>
        <w:pStyle w:val="3"/>
        <w:rPr>
          <w:lang w:val="el-GR"/>
        </w:rPr>
      </w:pPr>
      <w:bookmarkStart w:id="24" w:name="_Toc81335658"/>
      <w:r>
        <w:rPr>
          <w:lang w:val="el-GR"/>
        </w:rPr>
        <w:t>2.2.1</w:t>
      </w:r>
      <w:r>
        <w:rPr>
          <w:lang w:val="el-GR"/>
        </w:rPr>
        <w:tab/>
        <w:t>Δικαίωμα συμμετοχής</w:t>
      </w:r>
      <w:bookmarkEnd w:id="24"/>
      <w:r>
        <w:rPr>
          <w:lang w:val="el-GR"/>
        </w:rPr>
        <w:t xml:space="preserve"> </w:t>
      </w:r>
    </w:p>
    <w:p w:rsidR="00E604AE" w:rsidRPr="007A2A0C" w:rsidRDefault="00E604AE" w:rsidP="007A2A0C">
      <w:pPr>
        <w:jc w:val="both"/>
        <w:rPr>
          <w:rFonts w:ascii="Verdana" w:hAnsi="Verdana"/>
          <w:sz w:val="18"/>
          <w:szCs w:val="18"/>
        </w:rPr>
      </w:pPr>
      <w:r w:rsidRPr="007A2A0C">
        <w:rPr>
          <w:rFonts w:ascii="Verdana" w:hAnsi="Verdana"/>
          <w:b/>
          <w:sz w:val="18"/>
          <w:szCs w:val="18"/>
        </w:rPr>
        <w:t>1.</w:t>
      </w:r>
      <w:r w:rsidRPr="007A2A0C">
        <w:rPr>
          <w:rFonts w:ascii="Verdana" w:hAnsi="Verdana"/>
          <w:sz w:val="18"/>
          <w:szCs w:val="18"/>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E604AE" w:rsidRPr="007A2A0C" w:rsidRDefault="00E604AE" w:rsidP="007A2A0C">
      <w:pPr>
        <w:jc w:val="both"/>
        <w:rPr>
          <w:rFonts w:ascii="Verdana" w:hAnsi="Verdana"/>
          <w:sz w:val="18"/>
          <w:szCs w:val="18"/>
        </w:rPr>
      </w:pPr>
      <w:r w:rsidRPr="007A2A0C">
        <w:rPr>
          <w:rFonts w:ascii="Verdana" w:hAnsi="Verdana"/>
          <w:sz w:val="18"/>
          <w:szCs w:val="18"/>
        </w:rPr>
        <w:t>α) κράτος-μέλος της Ένωσης,</w:t>
      </w:r>
    </w:p>
    <w:p w:rsidR="00E604AE" w:rsidRPr="007A2A0C" w:rsidRDefault="00E604AE" w:rsidP="007A2A0C">
      <w:pPr>
        <w:jc w:val="both"/>
        <w:rPr>
          <w:rFonts w:ascii="Verdana" w:hAnsi="Verdana"/>
          <w:sz w:val="18"/>
          <w:szCs w:val="18"/>
        </w:rPr>
      </w:pPr>
      <w:r w:rsidRPr="007A2A0C">
        <w:rPr>
          <w:rFonts w:ascii="Verdana" w:hAnsi="Verdana"/>
          <w:sz w:val="18"/>
          <w:szCs w:val="18"/>
        </w:rPr>
        <w:t>β) κράτος-μέλος του Ευρωπαϊκού Οικονομικού Χώρου (Ε.Ο.Χ.),</w:t>
      </w:r>
    </w:p>
    <w:p w:rsidR="00E604AE" w:rsidRPr="007A2A0C" w:rsidRDefault="00E604AE" w:rsidP="007A2A0C">
      <w:pPr>
        <w:jc w:val="both"/>
        <w:rPr>
          <w:rFonts w:ascii="Verdana" w:hAnsi="Verdana"/>
          <w:sz w:val="18"/>
          <w:szCs w:val="18"/>
        </w:rPr>
      </w:pPr>
      <w:r w:rsidRPr="007A2A0C">
        <w:rPr>
          <w:rFonts w:ascii="Verdana" w:hAnsi="Verdana"/>
          <w:sz w:val="18"/>
          <w:szCs w:val="18"/>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rsidR="00E604AE" w:rsidRPr="007A2A0C" w:rsidRDefault="00E604AE" w:rsidP="007A2A0C">
      <w:pPr>
        <w:jc w:val="both"/>
        <w:rPr>
          <w:rFonts w:ascii="Verdana" w:hAnsi="Verdana"/>
          <w:sz w:val="18"/>
          <w:szCs w:val="18"/>
        </w:rPr>
      </w:pPr>
      <w:r w:rsidRPr="007A2A0C">
        <w:rPr>
          <w:rFonts w:ascii="Verdana" w:hAnsi="Verdana"/>
          <w:sz w:val="18"/>
          <w:szCs w:val="18"/>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E604AE" w:rsidRPr="007A2A0C" w:rsidRDefault="00E604AE" w:rsidP="007A2A0C">
      <w:pPr>
        <w:jc w:val="both"/>
        <w:rPr>
          <w:rFonts w:ascii="Verdana" w:hAnsi="Verdana"/>
          <w:sz w:val="18"/>
          <w:szCs w:val="18"/>
        </w:rPr>
      </w:pPr>
      <w:r w:rsidRPr="007A2A0C">
        <w:rPr>
          <w:rFonts w:ascii="Verdana" w:hAnsi="Verdana"/>
          <w:sz w:val="18"/>
          <w:szCs w:val="18"/>
        </w:rPr>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E604AE" w:rsidRPr="007A2A0C" w:rsidRDefault="00E604AE" w:rsidP="007A2A0C">
      <w:pPr>
        <w:jc w:val="both"/>
        <w:rPr>
          <w:rFonts w:ascii="Verdana" w:hAnsi="Verdana"/>
          <w:sz w:val="18"/>
          <w:szCs w:val="18"/>
        </w:rPr>
      </w:pPr>
      <w:r w:rsidRPr="007A2A0C">
        <w:rPr>
          <w:rFonts w:ascii="Verdana" w:hAnsi="Verdana"/>
          <w:b/>
          <w:sz w:val="18"/>
          <w:szCs w:val="18"/>
        </w:rPr>
        <w:t>2.</w:t>
      </w:r>
      <w:r w:rsidRPr="007A2A0C">
        <w:rPr>
          <w:rFonts w:ascii="Verdana" w:hAnsi="Verdana"/>
          <w:sz w:val="18"/>
          <w:szCs w:val="18"/>
        </w:rPr>
        <w:t xml:space="preserve">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E604AE" w:rsidRPr="007A2A0C" w:rsidRDefault="00E604AE" w:rsidP="007A2A0C">
      <w:pPr>
        <w:jc w:val="both"/>
        <w:rPr>
          <w:rFonts w:ascii="Verdana" w:hAnsi="Verdana"/>
          <w:sz w:val="18"/>
          <w:szCs w:val="18"/>
        </w:rPr>
      </w:pPr>
      <w:r w:rsidRPr="007A2A0C">
        <w:rPr>
          <w:rFonts w:ascii="Verdana" w:hAnsi="Verdana"/>
          <w:sz w:val="18"/>
          <w:szCs w:val="18"/>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rsidR="00E604AE" w:rsidRDefault="00E604AE" w:rsidP="00E604AE">
      <w:pPr>
        <w:pStyle w:val="3"/>
        <w:rPr>
          <w:lang w:val="el-GR"/>
        </w:rPr>
      </w:pPr>
      <w:bookmarkStart w:id="25" w:name="_Toc81335659"/>
      <w:r>
        <w:rPr>
          <w:lang w:val="el-GR"/>
        </w:rPr>
        <w:t>2.2.2</w:t>
      </w:r>
      <w:r>
        <w:rPr>
          <w:lang w:val="el-GR"/>
        </w:rPr>
        <w:tab/>
        <w:t>Εγγύηση συμμετοχής</w:t>
      </w:r>
      <w:bookmarkEnd w:id="25"/>
    </w:p>
    <w:p w:rsidR="007A2A0C" w:rsidRPr="007A2A0C" w:rsidRDefault="00E604AE" w:rsidP="007A2A0C">
      <w:pPr>
        <w:jc w:val="both"/>
        <w:rPr>
          <w:rFonts w:ascii="Verdana" w:hAnsi="Verdana"/>
          <w:sz w:val="18"/>
          <w:szCs w:val="18"/>
        </w:rPr>
      </w:pPr>
      <w:r>
        <w:rPr>
          <w:b/>
          <w:bCs/>
        </w:rPr>
        <w:t xml:space="preserve">2.2.2.1. </w:t>
      </w:r>
      <w:r w:rsidRPr="007A2A0C">
        <w:rPr>
          <w:rFonts w:ascii="Verdana" w:hAnsi="Verdana"/>
          <w:sz w:val="18"/>
          <w:szCs w:val="18"/>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ποσού  </w:t>
      </w:r>
      <w:r w:rsidR="007A2A0C" w:rsidRPr="007A2A0C">
        <w:rPr>
          <w:rFonts w:ascii="Verdana" w:hAnsi="Verdana"/>
          <w:sz w:val="18"/>
          <w:szCs w:val="18"/>
        </w:rPr>
        <w:t>1% της εκτιμώμενης αξίας της σύμβασης, εκτός ΦΠΑ  ήτοι τριακόσια τριάντα τρία ευρώ και εξήντα λεπτά (333,60€).</w:t>
      </w:r>
    </w:p>
    <w:p w:rsidR="00E604AE" w:rsidRPr="007A2A0C" w:rsidRDefault="00E604AE" w:rsidP="007A2A0C">
      <w:pPr>
        <w:jc w:val="both"/>
        <w:rPr>
          <w:rFonts w:ascii="Verdana" w:hAnsi="Verdana"/>
          <w:sz w:val="18"/>
          <w:szCs w:val="18"/>
        </w:rPr>
      </w:pPr>
      <w:r w:rsidRPr="007A2A0C">
        <w:rPr>
          <w:rFonts w:ascii="Verdana" w:hAnsi="Verdana"/>
          <w:sz w:val="18"/>
          <w:szCs w:val="18"/>
        </w:rPr>
        <w:t xml:space="preserve">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E604AE" w:rsidRDefault="00E604AE" w:rsidP="007A2A0C">
      <w:pPr>
        <w:jc w:val="both"/>
        <w:rPr>
          <w:bCs/>
        </w:rPr>
      </w:pPr>
      <w:r w:rsidRPr="007A2A0C">
        <w:rPr>
          <w:rFonts w:ascii="Verdana" w:hAnsi="Verdana"/>
          <w:sz w:val="18"/>
          <w:szCs w:val="18"/>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007A2A0C" w:rsidRPr="007A2A0C">
        <w:rPr>
          <w:rFonts w:ascii="Verdana" w:hAnsi="Verdana"/>
          <w:sz w:val="18"/>
          <w:szCs w:val="18"/>
        </w:rPr>
        <w:t>14-04-2022</w:t>
      </w:r>
      <w:r w:rsidRPr="007A2A0C">
        <w:rPr>
          <w:rFonts w:ascii="Verdana" w:hAnsi="Verdana"/>
          <w:sz w:val="18"/>
          <w:szCs w:val="18"/>
        </w:rPr>
        <w:t>, άλλως η προσφορά απορρίπτεται. Η αναθέτουσα αρχή μπορεί, πριν από τη λήξη της προσφοράς, να ζητά από τους</w:t>
      </w:r>
      <w:r>
        <w:rPr>
          <w:bCs/>
        </w:rPr>
        <w:t xml:space="preserve"> προσφέροντες να παρατείνουν, πριν τη λήξη τους, τη διάρκεια ισχύος της προσφοράς και της εγγύησης συμμετοχής.</w:t>
      </w:r>
    </w:p>
    <w:p w:rsidR="00E604AE" w:rsidRPr="00A66D55" w:rsidRDefault="00E604AE" w:rsidP="00A66D55">
      <w:pPr>
        <w:jc w:val="both"/>
        <w:rPr>
          <w:rFonts w:ascii="Verdana" w:hAnsi="Verdana"/>
          <w:sz w:val="18"/>
          <w:szCs w:val="18"/>
        </w:rPr>
      </w:pPr>
      <w:r>
        <w:rPr>
          <w:b/>
          <w:bCs/>
        </w:rPr>
        <w:lastRenderedPageBreak/>
        <w:t>2.2.2.2.</w:t>
      </w:r>
      <w:r>
        <w:rPr>
          <w:b/>
        </w:rPr>
        <w:t xml:space="preserve"> </w:t>
      </w:r>
      <w:r w:rsidRPr="00A66D55">
        <w:rPr>
          <w:rFonts w:ascii="Verdana" w:hAnsi="Verdana"/>
          <w:sz w:val="18"/>
          <w:szCs w:val="18"/>
        </w:rPr>
        <w:t xml:space="preserve">Η εγγύηση συμμετοχής επιστρέφεται στον ανάδοχο με την προσκόμιση της εγγύησης καλής εκτέλεσης. </w:t>
      </w:r>
    </w:p>
    <w:p w:rsidR="00E604AE" w:rsidRPr="00A66D55" w:rsidRDefault="00E604AE" w:rsidP="00A66D55">
      <w:pPr>
        <w:jc w:val="both"/>
        <w:rPr>
          <w:rFonts w:ascii="Verdana" w:hAnsi="Verdana"/>
          <w:sz w:val="18"/>
          <w:szCs w:val="18"/>
        </w:rPr>
      </w:pPr>
      <w:r w:rsidRPr="00A66D55">
        <w:rPr>
          <w:rFonts w:ascii="Verdana" w:hAnsi="Verdana"/>
          <w:sz w:val="18"/>
          <w:szCs w:val="18"/>
        </w:rPr>
        <w:t>Η εγγύηση συμμετοχής επιστρέφεται στους λοιπούς προσφέροντες, σύμφωνα με τα ειδικότερα οριζόμενα στην παρ. 3 του άρθρου 72 του ν. 4412/2016.</w:t>
      </w:r>
    </w:p>
    <w:p w:rsidR="00E604AE" w:rsidRPr="00A66D55" w:rsidRDefault="00E604AE" w:rsidP="00A66D55">
      <w:pPr>
        <w:jc w:val="both"/>
        <w:rPr>
          <w:rFonts w:ascii="Verdana" w:hAnsi="Verdana"/>
          <w:sz w:val="18"/>
          <w:szCs w:val="18"/>
        </w:rPr>
      </w:pPr>
      <w:r>
        <w:rPr>
          <w:b/>
        </w:rPr>
        <w:t>2.2.2.3.</w:t>
      </w:r>
      <w:r>
        <w:t xml:space="preserve"> </w:t>
      </w:r>
      <w:r w:rsidRPr="00A66D55">
        <w:rPr>
          <w:rFonts w:ascii="Verdana" w:hAnsi="Verdana"/>
          <w:sz w:val="18"/>
          <w:szCs w:val="18"/>
        </w:rPr>
        <w:t>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A66D55">
        <w:rPr>
          <w:rFonts w:ascii="Verdana" w:hAnsi="Verdana"/>
          <w:sz w:val="18"/>
          <w:szCs w:val="18"/>
        </w:rPr>
        <w:footnoteReference w:id="3"/>
      </w:r>
      <w:r w:rsidRPr="00A66D55">
        <w:rPr>
          <w:rFonts w:ascii="Verdana" w:hAnsi="Verdana"/>
          <w:sz w:val="18"/>
          <w:szCs w:val="18"/>
        </w:rPr>
        <w:t>,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E604AE" w:rsidRDefault="00E604AE" w:rsidP="00A66D55">
      <w:pPr>
        <w:pStyle w:val="3"/>
        <w:spacing w:before="120"/>
        <w:ind w:left="0" w:firstLine="0"/>
        <w:rPr>
          <w:lang w:val="el-GR"/>
        </w:rPr>
      </w:pPr>
      <w:bookmarkStart w:id="26" w:name="_Toc81335660"/>
      <w:r>
        <w:rPr>
          <w:lang w:val="el-GR"/>
        </w:rPr>
        <w:t>2.2.3</w:t>
      </w:r>
      <w:r>
        <w:rPr>
          <w:lang w:val="el-GR"/>
        </w:rPr>
        <w:tab/>
        <w:t>Λόγοι αποκλεισμού</w:t>
      </w:r>
      <w:bookmarkEnd w:id="26"/>
      <w:r>
        <w:rPr>
          <w:lang w:val="el-GR"/>
        </w:rPr>
        <w:t xml:space="preserve"> </w:t>
      </w:r>
    </w:p>
    <w:p w:rsidR="00E604AE" w:rsidRPr="00A66D55" w:rsidRDefault="00E604AE" w:rsidP="00A66D55">
      <w:pPr>
        <w:jc w:val="both"/>
        <w:rPr>
          <w:rFonts w:ascii="Verdana" w:hAnsi="Verdana"/>
          <w:sz w:val="18"/>
          <w:szCs w:val="18"/>
        </w:rPr>
      </w:pPr>
      <w:r w:rsidRPr="00A66D55">
        <w:rPr>
          <w:rFonts w:ascii="Verdana" w:hAnsi="Verdana"/>
          <w:sz w:val="18"/>
          <w:szCs w:val="18"/>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E604AE" w:rsidRDefault="00E604AE" w:rsidP="00E604AE">
      <w:r>
        <w:rPr>
          <w:b/>
          <w:bCs/>
        </w:rPr>
        <w:t xml:space="preserve">2.2.3.1. </w:t>
      </w:r>
      <w:r>
        <w:t xml:space="preserve"> Όταν υπάρχει σε βάρος του αμετάκλητη</w:t>
      </w:r>
      <w:r>
        <w:rPr>
          <w:rStyle w:val="FootnoteReference2"/>
        </w:rPr>
        <w:footnoteReference w:id="4"/>
      </w:r>
      <w:r>
        <w:t xml:space="preserve"> καταδικαστική απόφαση για ένα από τα ακόλουθα εγκλήματα: </w:t>
      </w:r>
    </w:p>
    <w:p w:rsidR="00E604AE" w:rsidRPr="00A66D55" w:rsidRDefault="00E604AE" w:rsidP="00A66D55">
      <w:pPr>
        <w:jc w:val="both"/>
        <w:rPr>
          <w:rFonts w:ascii="Verdana" w:hAnsi="Verdana"/>
          <w:sz w:val="18"/>
          <w:szCs w:val="18"/>
        </w:rPr>
      </w:pPr>
      <w:r w:rsidRPr="00A66D55">
        <w:rPr>
          <w:rFonts w:ascii="Verdana" w:hAnsi="Verdana"/>
          <w:sz w:val="18"/>
          <w:szCs w:val="18"/>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E604AE" w:rsidRPr="00A66D55" w:rsidRDefault="00E604AE" w:rsidP="00A66D55">
      <w:pPr>
        <w:jc w:val="both"/>
        <w:rPr>
          <w:rFonts w:ascii="Verdana" w:hAnsi="Verdana"/>
          <w:sz w:val="18"/>
          <w:szCs w:val="18"/>
        </w:rPr>
      </w:pPr>
      <w:r w:rsidRPr="00A66D55">
        <w:rPr>
          <w:rFonts w:ascii="Verdana" w:hAnsi="Verdana"/>
          <w:sz w:val="18"/>
          <w:szCs w:val="18"/>
        </w:rP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E604AE" w:rsidRPr="00A66D55" w:rsidRDefault="00E604AE" w:rsidP="00A66D55">
      <w:pPr>
        <w:autoSpaceDE w:val="0"/>
        <w:autoSpaceDN w:val="0"/>
        <w:adjustRightInd w:val="0"/>
        <w:jc w:val="both"/>
        <w:rPr>
          <w:rFonts w:ascii="Verdana" w:hAnsi="Verdana"/>
          <w:sz w:val="18"/>
          <w:szCs w:val="18"/>
        </w:rPr>
      </w:pPr>
      <w:r w:rsidRPr="00A66D55">
        <w:rPr>
          <w:rFonts w:ascii="Verdana" w:hAnsi="Verdana"/>
          <w:sz w:val="18"/>
          <w:szCs w:val="18"/>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w:t>
      </w:r>
      <w:r>
        <w:t xml:space="preserve"> </w:t>
      </w:r>
      <w:r w:rsidRPr="00A66D55">
        <w:rPr>
          <w:rFonts w:ascii="Verdana" w:hAnsi="Verdana"/>
          <w:sz w:val="18"/>
          <w:szCs w:val="18"/>
        </w:rPr>
        <w:t xml:space="preserve">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w:t>
      </w:r>
      <w:r w:rsidRPr="00A66D55">
        <w:rPr>
          <w:rFonts w:ascii="Verdana" w:hAnsi="Verdana"/>
          <w:sz w:val="18"/>
          <w:szCs w:val="18"/>
        </w:rPr>
        <w:lastRenderedPageBreak/>
        <w:t>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E604AE" w:rsidRPr="00A66D55" w:rsidRDefault="00E604AE" w:rsidP="00A66D55">
      <w:pPr>
        <w:autoSpaceDE w:val="0"/>
        <w:autoSpaceDN w:val="0"/>
        <w:adjustRightInd w:val="0"/>
        <w:jc w:val="both"/>
        <w:rPr>
          <w:rFonts w:ascii="Verdana" w:hAnsi="Verdana"/>
          <w:sz w:val="18"/>
          <w:szCs w:val="18"/>
        </w:rPr>
      </w:pPr>
      <w:r w:rsidRPr="00A66D55">
        <w:rPr>
          <w:rFonts w:ascii="Verdana" w:hAnsi="Verdana"/>
          <w:sz w:val="18"/>
          <w:szCs w:val="18"/>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E604AE" w:rsidRPr="00A66D55" w:rsidRDefault="00E604AE" w:rsidP="00A66D55">
      <w:pPr>
        <w:autoSpaceDE w:val="0"/>
        <w:autoSpaceDN w:val="0"/>
        <w:adjustRightInd w:val="0"/>
        <w:jc w:val="both"/>
        <w:rPr>
          <w:rFonts w:ascii="Verdana" w:hAnsi="Verdana"/>
          <w:sz w:val="18"/>
          <w:szCs w:val="18"/>
        </w:rPr>
      </w:pPr>
      <w:r w:rsidRPr="00A66D55">
        <w:rPr>
          <w:rFonts w:ascii="Verdana" w:hAnsi="Verdana"/>
          <w:sz w:val="18"/>
          <w:szCs w:val="18"/>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 </w:t>
      </w:r>
    </w:p>
    <w:p w:rsidR="00E604AE" w:rsidRPr="00A66D55" w:rsidRDefault="00E604AE" w:rsidP="00A66D55">
      <w:pPr>
        <w:autoSpaceDE w:val="0"/>
        <w:autoSpaceDN w:val="0"/>
        <w:adjustRightInd w:val="0"/>
        <w:jc w:val="both"/>
        <w:rPr>
          <w:rFonts w:ascii="Verdana" w:hAnsi="Verdana"/>
          <w:sz w:val="18"/>
          <w:szCs w:val="18"/>
        </w:rPr>
      </w:pPr>
      <w:r w:rsidRPr="00A66D55">
        <w:rPr>
          <w:rFonts w:ascii="Verdana" w:hAnsi="Verdana"/>
          <w:sz w:val="18"/>
          <w:szCs w:val="18"/>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E604AE" w:rsidRPr="00A66D55" w:rsidRDefault="00E604AE" w:rsidP="00A66D55">
      <w:pPr>
        <w:autoSpaceDE w:val="0"/>
        <w:autoSpaceDN w:val="0"/>
        <w:adjustRightInd w:val="0"/>
        <w:jc w:val="both"/>
        <w:rPr>
          <w:rFonts w:ascii="Verdana" w:hAnsi="Verdana"/>
          <w:sz w:val="18"/>
          <w:szCs w:val="18"/>
        </w:rPr>
      </w:pPr>
      <w:r w:rsidRPr="00A66D55">
        <w:rPr>
          <w:rFonts w:ascii="Verdana" w:hAnsi="Verdana"/>
          <w:sz w:val="18"/>
          <w:szCs w:val="18"/>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E604AE" w:rsidRPr="00A66D55" w:rsidRDefault="00E604AE" w:rsidP="00A66D55">
      <w:pPr>
        <w:autoSpaceDE w:val="0"/>
        <w:autoSpaceDN w:val="0"/>
        <w:adjustRightInd w:val="0"/>
        <w:jc w:val="both"/>
        <w:rPr>
          <w:rFonts w:ascii="Verdana" w:hAnsi="Verdana"/>
          <w:sz w:val="18"/>
          <w:szCs w:val="18"/>
        </w:rPr>
      </w:pPr>
      <w:r w:rsidRPr="00A66D55">
        <w:rPr>
          <w:rFonts w:ascii="Verdana" w:hAnsi="Verdana"/>
          <w:sz w:val="18"/>
          <w:szCs w:val="18"/>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E604AE" w:rsidRPr="00A66D55" w:rsidRDefault="00E604AE" w:rsidP="00A66D55">
      <w:pPr>
        <w:autoSpaceDE w:val="0"/>
        <w:autoSpaceDN w:val="0"/>
        <w:adjustRightInd w:val="0"/>
        <w:jc w:val="both"/>
        <w:rPr>
          <w:rFonts w:ascii="Verdana" w:hAnsi="Verdana"/>
          <w:sz w:val="18"/>
          <w:szCs w:val="18"/>
        </w:rPr>
      </w:pPr>
      <w:r w:rsidRPr="00A66D55">
        <w:rPr>
          <w:rFonts w:ascii="Verdana" w:hAnsi="Verdana"/>
          <w:sz w:val="18"/>
          <w:szCs w:val="18"/>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E604AE" w:rsidRPr="00A66D55" w:rsidRDefault="00E604AE" w:rsidP="00A66D55">
      <w:pPr>
        <w:autoSpaceDE w:val="0"/>
        <w:autoSpaceDN w:val="0"/>
        <w:adjustRightInd w:val="0"/>
        <w:jc w:val="both"/>
        <w:rPr>
          <w:rFonts w:ascii="Verdana" w:hAnsi="Verdana"/>
          <w:sz w:val="18"/>
          <w:szCs w:val="18"/>
        </w:rPr>
      </w:pPr>
      <w:r w:rsidRPr="00A66D55">
        <w:rPr>
          <w:rFonts w:ascii="Verdana" w:hAnsi="Verdana"/>
          <w:sz w:val="18"/>
          <w:szCs w:val="18"/>
        </w:rPr>
        <w:t>- στις περιπτώσεις Συνεταιρισμών, τα μέλη του Διοικητικού Συμβουλίου.</w:t>
      </w:r>
    </w:p>
    <w:p w:rsidR="00E604AE" w:rsidRPr="00A66D55" w:rsidRDefault="00E604AE" w:rsidP="00A66D55">
      <w:pPr>
        <w:autoSpaceDE w:val="0"/>
        <w:autoSpaceDN w:val="0"/>
        <w:adjustRightInd w:val="0"/>
        <w:jc w:val="both"/>
        <w:rPr>
          <w:rFonts w:ascii="Verdana" w:hAnsi="Verdana"/>
          <w:sz w:val="18"/>
          <w:szCs w:val="18"/>
        </w:rPr>
      </w:pPr>
      <w:r w:rsidRPr="00A66D55">
        <w:rPr>
          <w:rFonts w:ascii="Verdana" w:hAnsi="Verdana"/>
          <w:sz w:val="18"/>
          <w:szCs w:val="18"/>
        </w:rPr>
        <w:t>- σε όλες τις υπόλοιπες περιπτώσεις νομικών προσώπων, τον κατά περίπτωση  νόμιμο εκπρόσωπο.</w:t>
      </w:r>
    </w:p>
    <w:p w:rsidR="00E604AE" w:rsidRPr="00A66D55" w:rsidRDefault="00E604AE" w:rsidP="00A66D55">
      <w:pPr>
        <w:autoSpaceDE w:val="0"/>
        <w:autoSpaceDN w:val="0"/>
        <w:adjustRightInd w:val="0"/>
        <w:jc w:val="both"/>
        <w:rPr>
          <w:rFonts w:ascii="Verdana" w:hAnsi="Verdana"/>
          <w:b/>
          <w:sz w:val="18"/>
          <w:szCs w:val="18"/>
        </w:rPr>
      </w:pPr>
      <w:r w:rsidRPr="00A66D55">
        <w:rPr>
          <w:rFonts w:ascii="Verdana" w:hAnsi="Verdana"/>
          <w:b/>
          <w:sz w:val="18"/>
          <w:szCs w:val="18"/>
        </w:rPr>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E604AE" w:rsidRDefault="00E604AE" w:rsidP="00E604AE">
      <w:r>
        <w:rPr>
          <w:b/>
          <w:bCs/>
        </w:rPr>
        <w:t>2.2.3.2.</w:t>
      </w:r>
      <w:r>
        <w:t xml:space="preserve"> Στις ακόλουθες περιπτώσεις:</w:t>
      </w:r>
    </w:p>
    <w:p w:rsidR="00E604AE" w:rsidRPr="00A66D55" w:rsidRDefault="00E604AE" w:rsidP="00A66D55">
      <w:pPr>
        <w:autoSpaceDE w:val="0"/>
        <w:autoSpaceDN w:val="0"/>
        <w:adjustRightInd w:val="0"/>
        <w:jc w:val="both"/>
        <w:rPr>
          <w:rFonts w:ascii="Verdana" w:hAnsi="Verdana"/>
          <w:sz w:val="18"/>
          <w:szCs w:val="18"/>
        </w:rPr>
      </w:pPr>
      <w:r w:rsidRPr="00A66D55">
        <w:rPr>
          <w:rFonts w:ascii="Verdana" w:hAnsi="Verdana"/>
          <w:sz w:val="18"/>
          <w:szCs w:val="18"/>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E604AE" w:rsidRPr="00A66D55" w:rsidRDefault="00E604AE" w:rsidP="00A66D55">
      <w:pPr>
        <w:autoSpaceDE w:val="0"/>
        <w:autoSpaceDN w:val="0"/>
        <w:adjustRightInd w:val="0"/>
        <w:jc w:val="both"/>
        <w:rPr>
          <w:rFonts w:ascii="Verdana" w:hAnsi="Verdana"/>
          <w:sz w:val="18"/>
          <w:szCs w:val="18"/>
        </w:rPr>
      </w:pPr>
      <w:r w:rsidRPr="00A66D55">
        <w:rPr>
          <w:rFonts w:ascii="Verdana" w:hAnsi="Verdana"/>
          <w:sz w:val="18"/>
          <w:szCs w:val="18"/>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E604AE" w:rsidRPr="00A66D55" w:rsidRDefault="00E604AE" w:rsidP="00A66D55">
      <w:pPr>
        <w:autoSpaceDE w:val="0"/>
        <w:autoSpaceDN w:val="0"/>
        <w:adjustRightInd w:val="0"/>
        <w:jc w:val="both"/>
        <w:rPr>
          <w:rFonts w:ascii="Verdana" w:hAnsi="Verdana"/>
          <w:sz w:val="18"/>
          <w:szCs w:val="18"/>
        </w:rPr>
      </w:pPr>
      <w:r w:rsidRPr="00A66D55">
        <w:rPr>
          <w:rFonts w:ascii="Verdana" w:hAnsi="Verdana"/>
          <w:sz w:val="18"/>
          <w:szCs w:val="18"/>
        </w:rPr>
        <w:t xml:space="preserve">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 </w:t>
      </w:r>
    </w:p>
    <w:p w:rsidR="00A66D55" w:rsidRPr="00A66D55" w:rsidRDefault="00E604AE" w:rsidP="00A66D55">
      <w:pPr>
        <w:autoSpaceDE w:val="0"/>
        <w:autoSpaceDN w:val="0"/>
        <w:adjustRightInd w:val="0"/>
        <w:jc w:val="both"/>
        <w:rPr>
          <w:rFonts w:ascii="Verdana" w:hAnsi="Verdana"/>
          <w:sz w:val="18"/>
          <w:szCs w:val="18"/>
        </w:rPr>
      </w:pPr>
      <w:r w:rsidRPr="00A66D55">
        <w:rPr>
          <w:rFonts w:ascii="Verdana" w:hAnsi="Verdana"/>
          <w:sz w:val="18"/>
          <w:szCs w:val="18"/>
        </w:rPr>
        <w:lastRenderedPageBreak/>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E604AE" w:rsidRPr="00A66D55" w:rsidRDefault="00E604AE" w:rsidP="00A66D55">
      <w:pPr>
        <w:autoSpaceDE w:val="0"/>
        <w:autoSpaceDN w:val="0"/>
        <w:adjustRightInd w:val="0"/>
        <w:jc w:val="both"/>
        <w:rPr>
          <w:rFonts w:ascii="Verdana" w:hAnsi="Verdana"/>
          <w:sz w:val="18"/>
          <w:szCs w:val="18"/>
        </w:rPr>
      </w:pPr>
      <w:r w:rsidRPr="00A66D55">
        <w:rPr>
          <w:rFonts w:ascii="Verdana" w:hAnsi="Verdana"/>
          <w:sz w:val="18"/>
          <w:szCs w:val="18"/>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E604AE" w:rsidRPr="00A66D55" w:rsidRDefault="00E604AE" w:rsidP="00A66D55">
      <w:pPr>
        <w:pStyle w:val="foothanging"/>
        <w:ind w:left="0" w:firstLine="0"/>
        <w:rPr>
          <w:rFonts w:ascii="Verdana" w:eastAsiaTheme="minorEastAsia" w:hAnsi="Verdana" w:cstheme="minorBidi"/>
          <w:lang w:val="el-GR" w:eastAsia="el-GR"/>
        </w:rPr>
      </w:pPr>
      <w:r>
        <w:rPr>
          <w:b/>
          <w:bCs/>
          <w:sz w:val="22"/>
          <w:szCs w:val="22"/>
          <w:lang w:val="el-GR"/>
        </w:rPr>
        <w:t xml:space="preserve">2.2.3.3 </w:t>
      </w:r>
      <w:r>
        <w:rPr>
          <w:sz w:val="22"/>
          <w:szCs w:val="22"/>
          <w:lang w:val="el-GR"/>
        </w:rPr>
        <w:t xml:space="preserve"> </w:t>
      </w:r>
      <w:r w:rsidRPr="00A66D55">
        <w:rPr>
          <w:rFonts w:ascii="Verdana" w:eastAsiaTheme="minorEastAsia" w:hAnsi="Verdana" w:cstheme="minorBidi"/>
          <w:lang w:val="el-GR" w:eastAsia="el-GR"/>
        </w:rPr>
        <w:t xml:space="preserve">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rsidR="00A66D55" w:rsidRPr="00A66D55" w:rsidRDefault="00A66D55" w:rsidP="00A66D55">
      <w:pPr>
        <w:pStyle w:val="foothanging"/>
        <w:ind w:left="0" w:firstLine="0"/>
        <w:rPr>
          <w:b/>
          <w:bCs/>
          <w:sz w:val="22"/>
          <w:szCs w:val="22"/>
          <w:lang w:val="el-GR"/>
        </w:rPr>
      </w:pPr>
    </w:p>
    <w:p w:rsidR="00E604AE" w:rsidRPr="00A66D55" w:rsidRDefault="00E604AE" w:rsidP="00A66D55">
      <w:pPr>
        <w:pStyle w:val="foothanging"/>
        <w:ind w:left="0" w:firstLine="0"/>
        <w:rPr>
          <w:rFonts w:ascii="Verdana" w:eastAsiaTheme="minorEastAsia" w:hAnsi="Verdana" w:cstheme="minorBidi"/>
          <w:lang w:val="el-GR" w:eastAsia="el-GR"/>
        </w:rPr>
      </w:pPr>
      <w:r w:rsidRPr="00BB1508">
        <w:rPr>
          <w:b/>
          <w:bCs/>
          <w:lang w:val="el-GR"/>
        </w:rPr>
        <w:t>2.2.3.4.</w:t>
      </w:r>
      <w:r w:rsidRPr="00BB1508">
        <w:rPr>
          <w:lang w:val="el-GR"/>
        </w:rPr>
        <w:t xml:space="preserve"> </w:t>
      </w:r>
      <w:r w:rsidRPr="00A66D55">
        <w:rPr>
          <w:rFonts w:ascii="Verdana" w:eastAsiaTheme="minorEastAsia" w:hAnsi="Verdana" w:cstheme="minorBidi"/>
          <w:lang w:val="el-GR" w:eastAsia="el-GR"/>
        </w:rPr>
        <w:t xml:space="preserve">Αποκλείεται από τη συμμετοχή στη διαδικασία σύναψης της παρούσας σύμβασης, οικονομικός φορέας σε οποιαδήποτε από τις ακόλουθες καταστάσεις: </w:t>
      </w:r>
    </w:p>
    <w:p w:rsidR="00E604AE" w:rsidRPr="00A66D55" w:rsidRDefault="00E604AE" w:rsidP="00A66D55">
      <w:pPr>
        <w:pStyle w:val="foothanging"/>
        <w:ind w:left="0" w:firstLine="0"/>
        <w:rPr>
          <w:rFonts w:ascii="Verdana" w:eastAsiaTheme="minorEastAsia" w:hAnsi="Verdana" w:cstheme="minorBidi"/>
          <w:lang w:val="el-GR" w:eastAsia="el-GR"/>
        </w:rPr>
      </w:pPr>
      <w:r w:rsidRPr="00A66D55">
        <w:rPr>
          <w:rFonts w:ascii="Verdana" w:eastAsiaTheme="minorEastAsia" w:hAnsi="Verdana" w:cstheme="minorBidi"/>
          <w:lang w:val="el-GR" w:eastAsia="el-GR"/>
        </w:rPr>
        <w:t>(α) εάν έχει αθετήσει τις υποχρεώσεις που προβλέπονται στην παρ. 2 του άρθρου 18 του ν. 4412/2016</w:t>
      </w:r>
      <w:r w:rsidRPr="00A66D55">
        <w:rPr>
          <w:rFonts w:ascii="Verdana" w:eastAsiaTheme="minorEastAsia" w:hAnsi="Verdana" w:cstheme="minorBidi"/>
          <w:lang w:val="el-GR" w:eastAsia="el-GR"/>
        </w:rPr>
        <w:footnoteReference w:id="5"/>
      </w:r>
      <w:r w:rsidRPr="00A66D55">
        <w:rPr>
          <w:rFonts w:ascii="Verdana" w:eastAsiaTheme="minorEastAsia" w:hAnsi="Verdana" w:cstheme="minorBidi"/>
          <w:lang w:val="el-GR" w:eastAsia="el-GR"/>
        </w:rPr>
        <w:t>, περί αρχών που εφαρμόζονται στις διαδικασίες σύναψης δημοσίων συμβάσεων,</w:t>
      </w:r>
    </w:p>
    <w:p w:rsidR="00E604AE" w:rsidRPr="00A66D55" w:rsidRDefault="00E604AE" w:rsidP="00A66D55">
      <w:pPr>
        <w:pStyle w:val="foothanging"/>
        <w:ind w:left="0" w:firstLine="0"/>
        <w:rPr>
          <w:rFonts w:ascii="Verdana" w:eastAsiaTheme="minorEastAsia" w:hAnsi="Verdana" w:cstheme="minorBidi"/>
          <w:lang w:val="el-GR" w:eastAsia="el-GR"/>
        </w:rPr>
      </w:pPr>
      <w:r w:rsidRPr="00A66D55">
        <w:rPr>
          <w:rFonts w:ascii="Verdana" w:eastAsiaTheme="minorEastAsia" w:hAnsi="Verdana" w:cstheme="minorBidi"/>
          <w:lang w:val="el-GR" w:eastAsia="el-GR"/>
        </w:rPr>
        <w:t>(β)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E604AE" w:rsidRPr="00A66D55" w:rsidRDefault="00E604AE" w:rsidP="00A66D55">
      <w:pPr>
        <w:pStyle w:val="foothanging"/>
        <w:ind w:left="0" w:firstLine="0"/>
        <w:rPr>
          <w:rFonts w:ascii="Verdana" w:eastAsiaTheme="minorEastAsia" w:hAnsi="Verdana" w:cstheme="minorBidi"/>
          <w:lang w:val="el-GR" w:eastAsia="el-GR"/>
        </w:rPr>
      </w:pPr>
      <w:r w:rsidRPr="00A66D55">
        <w:rPr>
          <w:rFonts w:ascii="Verdana" w:eastAsiaTheme="minorEastAsia" w:hAnsi="Verdana" w:cstheme="minorBidi"/>
          <w:lang w:val="el-GR" w:eastAsia="el-GR"/>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E604AE" w:rsidRPr="00A66D55" w:rsidRDefault="00E604AE" w:rsidP="00A66D55">
      <w:pPr>
        <w:pStyle w:val="foothanging"/>
        <w:ind w:left="0" w:firstLine="0"/>
        <w:rPr>
          <w:rFonts w:ascii="Verdana" w:eastAsiaTheme="minorEastAsia" w:hAnsi="Verdana" w:cstheme="minorBidi"/>
          <w:lang w:val="el-GR" w:eastAsia="el-GR"/>
        </w:rPr>
      </w:pPr>
      <w:r w:rsidRPr="00A66D55">
        <w:rPr>
          <w:rFonts w:ascii="Verdana" w:eastAsiaTheme="minorEastAsia" w:hAnsi="Verdana" w:cstheme="minorBidi"/>
          <w:lang w:val="el-GR" w:eastAsia="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E604AE" w:rsidRPr="00A66D55" w:rsidRDefault="00E604AE" w:rsidP="00A66D55">
      <w:pPr>
        <w:pStyle w:val="foothanging"/>
        <w:ind w:left="0" w:firstLine="0"/>
        <w:rPr>
          <w:rFonts w:ascii="Verdana" w:eastAsiaTheme="minorEastAsia" w:hAnsi="Verdana" w:cstheme="minorBidi"/>
          <w:lang w:val="el-GR" w:eastAsia="el-GR"/>
        </w:rPr>
      </w:pPr>
      <w:r w:rsidRPr="00A66D55">
        <w:rPr>
          <w:rFonts w:ascii="Verdana" w:eastAsiaTheme="minorEastAsia" w:hAnsi="Verdana" w:cstheme="minorBidi"/>
          <w:lang w:val="el-GR" w:eastAsia="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E604AE" w:rsidRPr="00A66D55" w:rsidRDefault="00E604AE" w:rsidP="00A66D55">
      <w:pPr>
        <w:pStyle w:val="foothanging"/>
        <w:ind w:left="0" w:firstLine="0"/>
        <w:rPr>
          <w:rFonts w:ascii="Verdana" w:eastAsiaTheme="minorEastAsia" w:hAnsi="Verdana" w:cstheme="minorBidi"/>
          <w:lang w:val="el-GR" w:eastAsia="el-GR"/>
        </w:rPr>
      </w:pPr>
      <w:r w:rsidRPr="00A66D55">
        <w:rPr>
          <w:rFonts w:ascii="Verdana" w:eastAsiaTheme="minorEastAsia" w:hAnsi="Verdana" w:cstheme="minorBidi"/>
          <w:lang w:val="el-GR" w:eastAsia="el-GR"/>
        </w:rPr>
        <w:t>(στ)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w:t>
      </w:r>
      <w:r w:rsidRPr="00BB1508">
        <w:rPr>
          <w:lang w:val="el-GR"/>
        </w:rPr>
        <w:t xml:space="preserve"> </w:t>
      </w:r>
      <w:r w:rsidRPr="00A66D55">
        <w:rPr>
          <w:rFonts w:ascii="Verdana" w:eastAsiaTheme="minorEastAsia" w:hAnsi="Verdana" w:cstheme="minorBidi"/>
          <w:lang w:val="el-GR" w:eastAsia="el-GR"/>
        </w:rPr>
        <w:t xml:space="preserve">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E604AE" w:rsidRPr="00A66D55" w:rsidRDefault="00E604AE" w:rsidP="00E604AE">
      <w:pPr>
        <w:rPr>
          <w:rFonts w:ascii="Verdana" w:hAnsi="Verdana"/>
          <w:sz w:val="18"/>
          <w:szCs w:val="18"/>
        </w:rPr>
      </w:pPr>
      <w:r>
        <w:t xml:space="preserve">(ζ) </w:t>
      </w:r>
      <w:r w:rsidRPr="00A66D55">
        <w:rPr>
          <w:rFonts w:ascii="Verdana" w:hAnsi="Verdana"/>
          <w:sz w:val="18"/>
          <w:szCs w:val="18"/>
        </w:rPr>
        <w:t xml:space="preserve">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E604AE" w:rsidRPr="00A66D55" w:rsidRDefault="00E604AE" w:rsidP="00E604AE">
      <w:pPr>
        <w:rPr>
          <w:rFonts w:ascii="Verdana" w:hAnsi="Verdana"/>
          <w:sz w:val="18"/>
          <w:szCs w:val="18"/>
        </w:rPr>
      </w:pPr>
      <w:r>
        <w:t xml:space="preserve">(η) </w:t>
      </w:r>
      <w:r w:rsidRPr="00A66D55">
        <w:rPr>
          <w:rFonts w:ascii="Verdana" w:hAnsi="Verdana"/>
          <w:sz w:val="18"/>
          <w:szCs w:val="18"/>
        </w:rPr>
        <w:t xml:space="preserve">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E604AE" w:rsidRPr="00A66D55" w:rsidRDefault="00E604AE" w:rsidP="00A66D55">
      <w:pPr>
        <w:jc w:val="both"/>
        <w:rPr>
          <w:rFonts w:ascii="Verdana" w:hAnsi="Verdana"/>
          <w:sz w:val="18"/>
          <w:szCs w:val="18"/>
        </w:rPr>
      </w:pPr>
      <w:r>
        <w:t xml:space="preserve">(θ) </w:t>
      </w:r>
      <w:r w:rsidRPr="00A66D55">
        <w:rPr>
          <w:rFonts w:ascii="Verdana" w:hAnsi="Verdana"/>
          <w:sz w:val="18"/>
          <w:szCs w:val="18"/>
        </w:rPr>
        <w:t xml:space="preserve">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E604AE" w:rsidRPr="00A66D55" w:rsidRDefault="00E604AE" w:rsidP="00A66D55">
      <w:pPr>
        <w:jc w:val="both"/>
        <w:rPr>
          <w:rFonts w:ascii="Verdana" w:hAnsi="Verdana"/>
          <w:b/>
          <w:sz w:val="18"/>
          <w:szCs w:val="18"/>
        </w:rPr>
      </w:pPr>
      <w:r w:rsidRPr="00A66D55">
        <w:rPr>
          <w:rFonts w:ascii="Verdana" w:hAnsi="Verdana"/>
          <w:b/>
          <w:sz w:val="18"/>
          <w:szCs w:val="18"/>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rsidR="00E604AE" w:rsidRPr="00A66D55" w:rsidRDefault="00E604AE" w:rsidP="00A66D55">
      <w:pPr>
        <w:jc w:val="both"/>
        <w:rPr>
          <w:rFonts w:ascii="Verdana" w:hAnsi="Verdana"/>
          <w:sz w:val="18"/>
          <w:szCs w:val="18"/>
        </w:rPr>
      </w:pPr>
      <w:r>
        <w:rPr>
          <w:b/>
          <w:bCs/>
        </w:rPr>
        <w:lastRenderedPageBreak/>
        <w:t xml:space="preserve">2.2.3.5. </w:t>
      </w:r>
      <w:r w:rsidRPr="00A66D55">
        <w:rPr>
          <w:rFonts w:ascii="Verdana" w:hAnsi="Verdana"/>
          <w:sz w:val="18"/>
          <w:szCs w:val="18"/>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E604AE" w:rsidRPr="00A66D55" w:rsidRDefault="00E604AE" w:rsidP="00A66D55">
      <w:pPr>
        <w:jc w:val="both"/>
        <w:rPr>
          <w:rFonts w:ascii="Verdana" w:hAnsi="Verdana"/>
          <w:sz w:val="18"/>
          <w:szCs w:val="18"/>
        </w:rPr>
      </w:pPr>
      <w:r>
        <w:rPr>
          <w:b/>
          <w:bCs/>
        </w:rPr>
        <w:t>2.2.3.6.</w:t>
      </w:r>
      <w:r>
        <w:t xml:space="preserve"> </w:t>
      </w:r>
      <w:r w:rsidRPr="00A66D55">
        <w:rPr>
          <w:rFonts w:ascii="Verdana" w:hAnsi="Verdana"/>
          <w:sz w:val="18"/>
          <w:szCs w:val="18"/>
        </w:rPr>
        <w:t>Οικονομικός φορέας που εμπίπτει σε μια από τις καταστάσεις που αναφέρονται στις παραγράφους 2.2.3.1 και 2.2.3.4, εκτός από την περ.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E604AE" w:rsidRPr="00A66D55" w:rsidRDefault="00E604AE" w:rsidP="00A66D55">
      <w:pPr>
        <w:jc w:val="both"/>
        <w:rPr>
          <w:rFonts w:ascii="Verdana" w:hAnsi="Verdana"/>
          <w:sz w:val="18"/>
          <w:szCs w:val="18"/>
        </w:rPr>
      </w:pPr>
      <w:r>
        <w:rPr>
          <w:b/>
          <w:bCs/>
        </w:rPr>
        <w:t>2.2.3.7.</w:t>
      </w:r>
      <w:r>
        <w:t xml:space="preserve"> </w:t>
      </w:r>
      <w:r w:rsidRPr="00A66D55">
        <w:rPr>
          <w:rFonts w:ascii="Verdana" w:hAnsi="Verdana"/>
          <w:sz w:val="18"/>
          <w:szCs w:val="18"/>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E604AE" w:rsidRDefault="00E604AE" w:rsidP="00A66D55">
      <w:pPr>
        <w:jc w:val="both"/>
        <w:rPr>
          <w:b/>
          <w:bCs/>
          <w:sz w:val="26"/>
          <w:szCs w:val="26"/>
        </w:rPr>
      </w:pPr>
      <w:r>
        <w:rPr>
          <w:b/>
          <w:bCs/>
          <w:color w:val="000000"/>
        </w:rPr>
        <w:t xml:space="preserve">2.2.3.8. </w:t>
      </w:r>
      <w:r w:rsidRPr="00A66D55">
        <w:rPr>
          <w:rFonts w:ascii="Verdana" w:hAnsi="Verdana"/>
          <w:sz w:val="18"/>
          <w:szCs w:val="18"/>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r w:rsidRPr="008D713A">
        <w:rPr>
          <w:color w:val="000000"/>
        </w:rPr>
        <w:t xml:space="preserve">.  </w:t>
      </w:r>
    </w:p>
    <w:p w:rsidR="00E604AE" w:rsidRDefault="00E604AE" w:rsidP="00E604AE">
      <w:pPr>
        <w:spacing w:line="360" w:lineRule="auto"/>
      </w:pPr>
      <w:r>
        <w:rPr>
          <w:b/>
          <w:bCs/>
          <w:sz w:val="26"/>
          <w:szCs w:val="26"/>
        </w:rPr>
        <w:t>Κριτήρια Επιλογής</w:t>
      </w:r>
      <w:r>
        <w:rPr>
          <w:rStyle w:val="FootnoteReference2"/>
          <w:b/>
          <w:bCs/>
        </w:rPr>
        <w:t xml:space="preserve"> </w:t>
      </w:r>
    </w:p>
    <w:p w:rsidR="00E604AE" w:rsidRDefault="00E604AE" w:rsidP="00E604AE">
      <w:pPr>
        <w:pStyle w:val="3"/>
        <w:rPr>
          <w:rFonts w:eastAsia="Calibri"/>
          <w:color w:val="000000"/>
          <w:lang w:val="el-GR"/>
        </w:rPr>
      </w:pPr>
      <w:bookmarkStart w:id="27" w:name="_Toc81335661"/>
      <w:r>
        <w:rPr>
          <w:lang w:val="el-GR"/>
        </w:rPr>
        <w:t>2.2.4</w:t>
      </w:r>
      <w:r>
        <w:rPr>
          <w:lang w:val="el-GR"/>
        </w:rPr>
        <w:tab/>
        <w:t>Καταλληλότητα άσκησης επαγγελματικής δραστηριότητας</w:t>
      </w:r>
      <w:bookmarkEnd w:id="27"/>
      <w:r>
        <w:rPr>
          <w:lang w:val="el-GR"/>
        </w:rPr>
        <w:t xml:space="preserve"> </w:t>
      </w:r>
    </w:p>
    <w:p w:rsidR="00E604AE" w:rsidRPr="00A66D55" w:rsidRDefault="00E604AE" w:rsidP="00A66D55">
      <w:pPr>
        <w:jc w:val="both"/>
        <w:rPr>
          <w:rFonts w:ascii="Verdana" w:hAnsi="Verdana"/>
          <w:sz w:val="18"/>
          <w:szCs w:val="18"/>
        </w:rPr>
      </w:pPr>
      <w:r w:rsidRPr="00A66D55">
        <w:rPr>
          <w:rFonts w:ascii="Verdana" w:hAnsi="Verdana"/>
          <w:sz w:val="18"/>
          <w:szCs w:val="18"/>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E604AE" w:rsidRPr="00A66D55" w:rsidRDefault="00E604AE" w:rsidP="00A66D55">
      <w:pPr>
        <w:jc w:val="both"/>
        <w:rPr>
          <w:rFonts w:ascii="Verdana" w:hAnsi="Verdana"/>
          <w:sz w:val="18"/>
          <w:szCs w:val="18"/>
        </w:rPr>
      </w:pPr>
      <w:r w:rsidRPr="00A66D55">
        <w:rPr>
          <w:rFonts w:ascii="Verdana" w:hAnsi="Verdana"/>
          <w:sz w:val="18"/>
          <w:szCs w:val="18"/>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E604AE" w:rsidRPr="00A66D55" w:rsidRDefault="00E604AE" w:rsidP="00A66D55">
      <w:pPr>
        <w:jc w:val="both"/>
        <w:rPr>
          <w:rFonts w:ascii="Verdana" w:hAnsi="Verdana"/>
          <w:sz w:val="18"/>
          <w:szCs w:val="18"/>
        </w:rPr>
      </w:pPr>
      <w:r w:rsidRPr="00A66D55">
        <w:rPr>
          <w:rFonts w:ascii="Verdana" w:hAnsi="Verdana"/>
          <w:sz w:val="18"/>
          <w:szCs w:val="18"/>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A66D55" w:rsidRPr="00A66D55" w:rsidRDefault="00E604AE" w:rsidP="00A66D55">
      <w:pPr>
        <w:jc w:val="both"/>
        <w:rPr>
          <w:rFonts w:ascii="Verdana" w:hAnsi="Verdana"/>
          <w:sz w:val="18"/>
          <w:szCs w:val="18"/>
        </w:rPr>
      </w:pPr>
      <w:r w:rsidRPr="00A66D55">
        <w:rPr>
          <w:rFonts w:ascii="Verdana" w:hAnsi="Verdana"/>
          <w:sz w:val="18"/>
          <w:szCs w:val="18"/>
        </w:rPr>
        <w:t xml:space="preserve">Οι εγκατεστημένοι στην Ελλάδα οικονομικοί φορείς απαιτείται να είναι εγγεγραμμένοι στο </w:t>
      </w:r>
      <w:r w:rsidR="00A66D55" w:rsidRPr="00A66D55">
        <w:rPr>
          <w:rFonts w:ascii="Verdana" w:hAnsi="Verdana"/>
          <w:sz w:val="18"/>
          <w:szCs w:val="18"/>
        </w:rPr>
        <w:t>να είναι εγγεγρ</w:t>
      </w:r>
      <w:r w:rsidR="00A66D55">
        <w:rPr>
          <w:rFonts w:ascii="Verdana" w:hAnsi="Verdana"/>
          <w:sz w:val="18"/>
          <w:szCs w:val="18"/>
        </w:rPr>
        <w:t>αμμένοι στο οικείο Επιμελητήριο.</w:t>
      </w:r>
    </w:p>
    <w:p w:rsidR="00E604AE" w:rsidRPr="00DC408F" w:rsidRDefault="00E604AE" w:rsidP="00A66D55">
      <w:pPr>
        <w:rPr>
          <w:rFonts w:eastAsia="Calibri"/>
          <w:bCs/>
          <w:i/>
          <w:color w:val="5B9BD5"/>
          <w:vertAlign w:val="superscript"/>
          <w:lang w:eastAsia="zh-CN"/>
        </w:rPr>
      </w:pPr>
    </w:p>
    <w:p w:rsidR="00E604AE" w:rsidRDefault="00E604AE" w:rsidP="00E604AE">
      <w:pPr>
        <w:pStyle w:val="3"/>
        <w:rPr>
          <w:szCs w:val="22"/>
          <w:lang w:val="el-GR"/>
        </w:rPr>
      </w:pPr>
      <w:bookmarkStart w:id="28" w:name="_Toc81335662"/>
      <w:r>
        <w:rPr>
          <w:lang w:val="el-GR"/>
        </w:rPr>
        <w:lastRenderedPageBreak/>
        <w:t>2.2.5</w:t>
      </w:r>
      <w:r>
        <w:rPr>
          <w:lang w:val="el-GR"/>
        </w:rPr>
        <w:tab/>
        <w:t>Οικονομική και χρηματοοικονομική επάρκεια</w:t>
      </w:r>
      <w:bookmarkEnd w:id="28"/>
      <w:r>
        <w:rPr>
          <w:lang w:val="el-GR"/>
        </w:rPr>
        <w:t xml:space="preserve"> </w:t>
      </w:r>
    </w:p>
    <w:p w:rsidR="00E604AE" w:rsidRDefault="00E604AE" w:rsidP="00E604AE">
      <w:pPr>
        <w:pStyle w:val="3"/>
        <w:rPr>
          <w:lang w:val="el-GR"/>
        </w:rPr>
      </w:pPr>
      <w:bookmarkStart w:id="29" w:name="_Toc81335663"/>
      <w:r>
        <w:rPr>
          <w:lang w:val="el-GR"/>
        </w:rPr>
        <w:t>2.2.6</w:t>
      </w:r>
      <w:r>
        <w:rPr>
          <w:lang w:val="el-GR"/>
        </w:rPr>
        <w:tab/>
        <w:t>Τεχνική και επαγγελματική ικανότητα</w:t>
      </w:r>
      <w:bookmarkEnd w:id="29"/>
      <w:r>
        <w:rPr>
          <w:lang w:val="el-GR"/>
        </w:rPr>
        <w:t xml:space="preserve"> </w:t>
      </w:r>
    </w:p>
    <w:p w:rsidR="00E604AE" w:rsidRDefault="00E604AE" w:rsidP="00E604AE">
      <w:pPr>
        <w:pStyle w:val="3"/>
        <w:rPr>
          <w:i/>
          <w:color w:val="5B9BD5"/>
          <w:lang w:val="el-GR"/>
        </w:rPr>
      </w:pPr>
      <w:bookmarkStart w:id="30" w:name="_Toc81335664"/>
      <w:r>
        <w:rPr>
          <w:lang w:val="el-GR"/>
        </w:rPr>
        <w:t>2.2.7</w:t>
      </w:r>
      <w:r>
        <w:rPr>
          <w:lang w:val="el-GR"/>
        </w:rPr>
        <w:tab/>
        <w:t>Πρότυπα διασφάλισης ποιότητας και πρότυπα περιβαλλοντικής διαχείρισης</w:t>
      </w:r>
      <w:bookmarkEnd w:id="30"/>
      <w:r>
        <w:rPr>
          <w:lang w:val="el-GR"/>
        </w:rPr>
        <w:t xml:space="preserve"> </w:t>
      </w:r>
    </w:p>
    <w:p w:rsidR="001F0B8E" w:rsidRPr="00ED78F4" w:rsidRDefault="001F0B8E" w:rsidP="001F0B8E">
      <w:pPr>
        <w:jc w:val="both"/>
        <w:rPr>
          <w:rFonts w:ascii="Verdana" w:hAnsi="Verdana" w:cs="Arial"/>
          <w:color w:val="000000"/>
          <w:sz w:val="18"/>
          <w:szCs w:val="18"/>
        </w:rPr>
      </w:pPr>
      <w:r w:rsidRPr="003C60B4">
        <w:rPr>
          <w:rFonts w:ascii="Verdana" w:hAnsi="Verdana" w:cs="Arial"/>
          <w:color w:val="000000"/>
          <w:sz w:val="18"/>
          <w:szCs w:val="18"/>
        </w:rPr>
        <w:t>Οι οικονομικοί φορείς για την παρούσα διαδικασία σύναψης σύμβασης οφείλουν να συμμορφώνονται μ</w:t>
      </w:r>
      <w:r>
        <w:rPr>
          <w:rFonts w:ascii="Verdana" w:hAnsi="Verdana" w:cs="Arial"/>
          <w:color w:val="000000"/>
          <w:sz w:val="18"/>
          <w:szCs w:val="18"/>
        </w:rPr>
        <w:t>ε τα πρότυπα που αναφέρονται στ</w:t>
      </w:r>
      <w:r>
        <w:rPr>
          <w:rFonts w:ascii="Verdana" w:hAnsi="Verdana" w:cs="Arial"/>
          <w:color w:val="000000"/>
          <w:sz w:val="18"/>
          <w:szCs w:val="18"/>
          <w:lang w:val="en-US"/>
        </w:rPr>
        <w:t>o</w:t>
      </w:r>
      <w:r>
        <w:rPr>
          <w:rFonts w:ascii="Verdana" w:hAnsi="Verdana" w:cs="Arial"/>
          <w:color w:val="000000"/>
          <w:sz w:val="18"/>
          <w:szCs w:val="18"/>
        </w:rPr>
        <w:t xml:space="preserve"> ΠΑΡΑΡΤΗΜΑ Ι </w:t>
      </w:r>
    </w:p>
    <w:p w:rsidR="00E604AE" w:rsidRDefault="00E604AE" w:rsidP="001F0B8E">
      <w:pPr>
        <w:pStyle w:val="3"/>
        <w:ind w:left="0" w:firstLine="0"/>
        <w:rPr>
          <w:lang w:val="el-GR"/>
        </w:rPr>
      </w:pPr>
      <w:bookmarkStart w:id="31" w:name="_Toc81335665"/>
      <w:r>
        <w:rPr>
          <w:lang w:val="el-GR"/>
        </w:rPr>
        <w:t>2.2.8</w:t>
      </w:r>
      <w:r>
        <w:rPr>
          <w:lang w:val="el-GR"/>
        </w:rPr>
        <w:tab/>
        <w:t>Στήριξη στην ικανότητα τρίτων – Υπεργολαβία</w:t>
      </w:r>
      <w:r w:rsidR="001F0B8E">
        <w:rPr>
          <w:lang w:val="el-GR"/>
        </w:rPr>
        <w:t>:-</w:t>
      </w:r>
      <w:bookmarkEnd w:id="31"/>
    </w:p>
    <w:p w:rsidR="00E604AE" w:rsidRDefault="00E604AE" w:rsidP="001F0B8E">
      <w:pPr>
        <w:pStyle w:val="3"/>
        <w:ind w:left="0" w:firstLine="0"/>
        <w:rPr>
          <w:lang w:val="el-GR"/>
        </w:rPr>
      </w:pPr>
      <w:bookmarkStart w:id="32" w:name="_Toc81335666"/>
      <w:r w:rsidRPr="00BE1580">
        <w:rPr>
          <w:lang w:val="el-GR"/>
        </w:rPr>
        <w:t>2.2.9</w:t>
      </w:r>
      <w:r w:rsidRPr="00BE1580">
        <w:rPr>
          <w:lang w:val="el-GR"/>
        </w:rPr>
        <w:tab/>
        <w:t>Κανόνες απόδειξης ποιοτικής επιλογής</w:t>
      </w:r>
      <w:bookmarkEnd w:id="32"/>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w:t>
      </w:r>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t>Στην περίπτωση που ο οικονομικός φορέας στηρίζεται στις ικανότητες άλλων φορέων, σύμφωνα με την παράγραφό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w:t>
      </w:r>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t xml:space="preserve">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rsidR="00E604AE" w:rsidRDefault="00E604AE" w:rsidP="00E604AE">
      <w:pPr>
        <w:pStyle w:val="4"/>
        <w:ind w:left="567" w:hanging="567"/>
        <w:rPr>
          <w:i/>
          <w:color w:val="5B9BD5"/>
          <w:lang w:val="el-GR"/>
        </w:rPr>
      </w:pPr>
      <w:bookmarkStart w:id="33" w:name="_Toc81335667"/>
      <w:r w:rsidRPr="00BE1580">
        <w:rPr>
          <w:lang w:val="el-GR"/>
        </w:rPr>
        <w:t>2.2.9.1</w:t>
      </w:r>
      <w:r w:rsidRPr="00BE1580">
        <w:rPr>
          <w:lang w:val="el-GR"/>
        </w:rPr>
        <w:tab/>
        <w:t>Προκαταρκτική απόδειξη κατά την υποβολή προσφορών</w:t>
      </w:r>
      <w:bookmarkEnd w:id="33"/>
      <w:r>
        <w:rPr>
          <w:lang w:val="el-GR"/>
        </w:rPr>
        <w:t xml:space="preserve"> </w:t>
      </w:r>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w:t>
      </w:r>
      <w:r w:rsidR="001F0B8E" w:rsidRPr="001F0B8E">
        <w:rPr>
          <w:rFonts w:ascii="Verdana" w:hAnsi="Verdana" w:cs="Arial"/>
          <w:color w:val="000000"/>
          <w:sz w:val="18"/>
          <w:szCs w:val="18"/>
        </w:rPr>
        <w:t>πτόμενο στην παρούσα Παράρτημα V</w:t>
      </w:r>
      <w:r w:rsidRPr="001F0B8E">
        <w:rPr>
          <w:rFonts w:ascii="Verdana" w:hAnsi="Verdana" w:cs="Arial"/>
          <w:color w:val="000000"/>
          <w:sz w:val="18"/>
          <w:szCs w:val="18"/>
        </w:rPr>
        <w:t xml:space="preserve"> το οποίο ισοδυναμεί με ενημερωμένη υπεύθυνη δήλωση, με τις συνέπειες του ν. 1599/1986. Το ΕΕΕΣ</w:t>
      </w:r>
      <w:r w:rsidRPr="001F0B8E">
        <w:rPr>
          <w:rFonts w:ascii="Verdana" w:hAnsi="Verdana" w:cs="Arial"/>
          <w:color w:val="000000"/>
          <w:sz w:val="18"/>
          <w:szCs w:val="18"/>
        </w:rPr>
        <w:footnoteReference w:id="6"/>
      </w:r>
      <w:r w:rsidRPr="001F0B8E">
        <w:rPr>
          <w:rFonts w:ascii="Verdana" w:hAnsi="Verdana" w:cs="Arial"/>
          <w:color w:val="000000"/>
          <w:sz w:val="18"/>
          <w:szCs w:val="18"/>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Pr="001F0B8E">
        <w:rPr>
          <w:rFonts w:ascii="Verdana" w:hAnsi="Verdana" w:cs="Arial"/>
          <w:color w:val="000000"/>
          <w:sz w:val="18"/>
          <w:szCs w:val="18"/>
        </w:rPr>
        <w:footnoteReference w:id="7"/>
      </w:r>
      <w:r w:rsidRPr="001F0B8E">
        <w:rPr>
          <w:rFonts w:ascii="Verdana" w:hAnsi="Verdana" w:cs="Arial"/>
          <w:color w:val="000000"/>
          <w:sz w:val="18"/>
          <w:szCs w:val="18"/>
        </w:rPr>
        <w:t xml:space="preserve"> </w:t>
      </w:r>
    </w:p>
    <w:p w:rsidR="00E604AE" w:rsidRPr="001F0B8E" w:rsidRDefault="00E604AE" w:rsidP="001F0B8E">
      <w:pPr>
        <w:jc w:val="both"/>
        <w:rPr>
          <w:rFonts w:ascii="Verdana" w:hAnsi="Verdana" w:cs="Arial"/>
          <w:b/>
          <w:color w:val="000000"/>
          <w:sz w:val="18"/>
          <w:szCs w:val="18"/>
        </w:rPr>
      </w:pPr>
      <w:r w:rsidRPr="001F0B8E">
        <w:rPr>
          <w:rFonts w:ascii="Verdana" w:hAnsi="Verdana" w:cs="Arial"/>
          <w:b/>
          <w:color w:val="000000"/>
          <w:sz w:val="18"/>
          <w:szCs w:val="18"/>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w:t>
      </w:r>
      <w:r w:rsidRPr="001F0B8E">
        <w:rPr>
          <w:rFonts w:ascii="Verdana" w:hAnsi="Verdana" w:cs="Arial"/>
          <w:color w:val="000000"/>
          <w:sz w:val="18"/>
          <w:szCs w:val="18"/>
        </w:rPr>
        <w:t xml:space="preserve"> </w:t>
      </w:r>
      <w:r w:rsidRPr="001F0B8E">
        <w:rPr>
          <w:rFonts w:ascii="Verdana" w:hAnsi="Verdana" w:cs="Arial"/>
          <w:b/>
          <w:color w:val="000000"/>
          <w:sz w:val="18"/>
          <w:szCs w:val="18"/>
        </w:rPr>
        <w:t>στα δηλωθέντα</w:t>
      </w:r>
      <w:r w:rsidRPr="001F0B8E">
        <w:rPr>
          <w:b/>
        </w:rPr>
        <w:t xml:space="preserve"> στοιχεία</w:t>
      </w:r>
      <w:r w:rsidRPr="001F0B8E">
        <w:rPr>
          <w:rFonts w:ascii="Verdana" w:hAnsi="Verdana" w:cs="Arial"/>
          <w:b/>
          <w:color w:val="000000"/>
          <w:sz w:val="18"/>
          <w:szCs w:val="18"/>
        </w:rPr>
        <w:t xml:space="preserve">, εκ μέρους του, στο ΕΕΕΣ, ο οικονομικός φορέας αποσύρει </w:t>
      </w:r>
      <w:r w:rsidRPr="001F0B8E">
        <w:rPr>
          <w:rFonts w:ascii="Verdana" w:hAnsi="Verdana" w:cs="Arial"/>
          <w:b/>
          <w:color w:val="000000"/>
          <w:sz w:val="18"/>
          <w:szCs w:val="18"/>
        </w:rPr>
        <w:lastRenderedPageBreak/>
        <w:t>την προσφορά του, χωρίς να απαιτείται απόφαση της αναθέτουσας αρχής. Στη συνέχεια μπορεί να την υποβάλει εκ νέου με επίκαιρο ΕΕΕΣ.</w:t>
      </w:r>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3" w:history="1"/>
      <w:hyperlink r:id="rId14" w:history="1"/>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την παράγραφο 2.2.3 της παρούσης και ταυτόχρονα να επικαλεσθεί και τυχόν ληφθέντα μέτρα προς αποκατάσταση της αξιοπιστίας του.</w:t>
      </w:r>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t>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E604AE" w:rsidRPr="00C513BF" w:rsidRDefault="00E604AE" w:rsidP="00E604AE">
      <w:pPr>
        <w:pStyle w:val="4"/>
        <w:ind w:left="567" w:hanging="567"/>
        <w:rPr>
          <w:lang w:val="el-GR"/>
        </w:rPr>
      </w:pPr>
      <w:bookmarkStart w:id="34" w:name="_Toc81335668"/>
      <w:r w:rsidRPr="0028279A">
        <w:rPr>
          <w:lang w:val="el-GR"/>
        </w:rPr>
        <w:t>2.2.9.2</w:t>
      </w:r>
      <w:r w:rsidRPr="0028279A">
        <w:rPr>
          <w:lang w:val="el-GR"/>
        </w:rPr>
        <w:tab/>
        <w:t>Αποδεικτικά μέσα</w:t>
      </w:r>
      <w:bookmarkEnd w:id="34"/>
      <w:r>
        <w:rPr>
          <w:lang w:val="el-GR"/>
        </w:rPr>
        <w:t xml:space="preserve"> </w:t>
      </w:r>
    </w:p>
    <w:p w:rsidR="00E604AE" w:rsidRPr="001F0B8E" w:rsidRDefault="00E604AE" w:rsidP="001F0B8E">
      <w:pPr>
        <w:jc w:val="both"/>
        <w:rPr>
          <w:rFonts w:ascii="Verdana" w:hAnsi="Verdana" w:cs="Arial"/>
          <w:color w:val="000000"/>
          <w:sz w:val="18"/>
          <w:szCs w:val="18"/>
        </w:rPr>
      </w:pPr>
      <w:r w:rsidRPr="001F0B8E">
        <w:rPr>
          <w:rFonts w:ascii="Verdana" w:hAnsi="Verdana" w:cs="Arial"/>
          <w:b/>
          <w:color w:val="000000"/>
          <w:sz w:val="18"/>
          <w:szCs w:val="18"/>
        </w:rPr>
        <w:t>Α.</w:t>
      </w:r>
      <w:r w:rsidRPr="001F0B8E">
        <w:rPr>
          <w:rFonts w:ascii="Verdana" w:hAnsi="Verdana" w:cs="Arial"/>
          <w:color w:val="000000"/>
          <w:sz w:val="18"/>
          <w:szCs w:val="18"/>
        </w:rPr>
        <w:t xml:space="preserve">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lastRenderedPageBreak/>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t>Τα δικαιολογητικά του παρόντος υποβάλλονται και γίνονται αποδεκτά σύμφωνα με την παράγραφο 2.4.2.5. και 3.2 της παρούσας.</w:t>
      </w:r>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E604AE" w:rsidRDefault="00E604AE" w:rsidP="00E604AE">
      <w:pPr>
        <w:rPr>
          <w:color w:val="000000"/>
        </w:rPr>
      </w:pPr>
      <w:r>
        <w:rPr>
          <w:b/>
          <w:bCs/>
        </w:rPr>
        <w:t>Β.</w:t>
      </w:r>
      <w:r>
        <w:t xml:space="preserve"> </w:t>
      </w:r>
      <w:r>
        <w:rPr>
          <w:b/>
        </w:rPr>
        <w:t>1.</w:t>
      </w:r>
      <w: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r>
        <w:rPr>
          <w:rStyle w:val="ad"/>
        </w:rPr>
        <w:footnoteReference w:id="8"/>
      </w:r>
      <w:r>
        <w:t>.</w:t>
      </w:r>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(e-Certis) του άρθρου 81 του ν. 4412/2016.</w:t>
      </w:r>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t>Ειδικότερα οι οικονομικοί φορείς προσκομίζουν:</w:t>
      </w:r>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w:t>
      </w:r>
      <w:r>
        <w:t xml:space="preserve"> </w:t>
      </w:r>
      <w:r w:rsidRPr="001F0B8E">
        <w:rPr>
          <w:rFonts w:ascii="Verdana" w:hAnsi="Verdana" w:cs="Arial"/>
          <w:color w:val="000000"/>
          <w:sz w:val="18"/>
          <w:szCs w:val="18"/>
        </w:rPr>
        <w:t>ή της χώρας καταγωγής ή της χώρας όπου είναι εγκατεστημένος ο οικονομικός φορέας, από το οποίο</w:t>
      </w:r>
      <w:r>
        <w:t xml:space="preserve"> </w:t>
      </w:r>
      <w:r w:rsidRPr="001F0B8E">
        <w:rPr>
          <w:rFonts w:ascii="Verdana" w:hAnsi="Verdana" w:cs="Arial"/>
          <w:color w:val="000000"/>
          <w:sz w:val="18"/>
          <w:szCs w:val="18"/>
        </w:rPr>
        <w:t>προκύπτει ότι πληρούνται αυτές οι προϋποθέσεις, που να έχει εκδοθεί έως τρεις (3) μήνες πριν από την υποβολή του.</w:t>
      </w:r>
    </w:p>
    <w:p w:rsidR="00E604AE" w:rsidRPr="001F0B8E" w:rsidRDefault="00E604AE" w:rsidP="001F0B8E">
      <w:pPr>
        <w:jc w:val="both"/>
        <w:rPr>
          <w:rFonts w:ascii="Verdana" w:hAnsi="Verdana" w:cs="Arial"/>
          <w:color w:val="000000"/>
          <w:sz w:val="18"/>
          <w:szCs w:val="18"/>
        </w:rPr>
      </w:pPr>
      <w:r w:rsidRPr="001F0B8E">
        <w:rPr>
          <w:rFonts w:ascii="Verdana" w:hAnsi="Verdana" w:cs="Arial"/>
          <w:color w:val="000000"/>
          <w:sz w:val="18"/>
          <w:szCs w:val="18"/>
        </w:rPr>
        <w:lastRenderedPageBreak/>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E604AE" w:rsidRPr="00287054" w:rsidRDefault="00E604AE" w:rsidP="00287054">
      <w:pPr>
        <w:jc w:val="both"/>
        <w:rPr>
          <w:rFonts w:ascii="Verdana" w:hAnsi="Verdana" w:cs="Arial"/>
          <w:color w:val="000000"/>
          <w:sz w:val="18"/>
          <w:szCs w:val="18"/>
        </w:rPr>
      </w:pPr>
      <w:r>
        <w:rPr>
          <w:b/>
          <w:bCs/>
        </w:rPr>
        <w:t>β</w:t>
      </w:r>
      <w:r w:rsidRPr="00287054">
        <w:rPr>
          <w:rFonts w:ascii="Verdana" w:hAnsi="Verdana" w:cs="Arial"/>
          <w:color w:val="000000"/>
          <w:sz w:val="18"/>
          <w:szCs w:val="18"/>
        </w:rPr>
        <w:t>)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rsidR="00E604AE" w:rsidRPr="00287054" w:rsidRDefault="00E604AE" w:rsidP="00287054">
      <w:pPr>
        <w:jc w:val="both"/>
        <w:rPr>
          <w:rFonts w:ascii="Verdana" w:hAnsi="Verdana" w:cs="Arial"/>
          <w:color w:val="000000"/>
          <w:sz w:val="18"/>
          <w:szCs w:val="18"/>
        </w:rPr>
      </w:pPr>
      <w:r w:rsidRPr="00287054">
        <w:rPr>
          <w:rFonts w:ascii="Verdana" w:hAnsi="Verdana" w:cs="Arial"/>
          <w:color w:val="000000"/>
          <w:sz w:val="18"/>
          <w:szCs w:val="18"/>
        </w:rPr>
        <w:t>Ιδίως οι οικονομικοί φορείς που είναι εγκατεστημένοι στην Ελλάδα προσκομίζουν:</w:t>
      </w:r>
    </w:p>
    <w:p w:rsidR="00E604AE" w:rsidRPr="00287054" w:rsidRDefault="00E604AE" w:rsidP="00E604AE">
      <w:pPr>
        <w:rPr>
          <w:rFonts w:ascii="Verdana" w:hAnsi="Verdana" w:cs="Arial"/>
          <w:color w:val="000000"/>
          <w:sz w:val="18"/>
          <w:szCs w:val="18"/>
        </w:rPr>
      </w:pPr>
      <w:r>
        <w:rPr>
          <w:b/>
          <w:bCs/>
          <w:color w:val="000000"/>
          <w:lang w:val="en-US"/>
        </w:rPr>
        <w:t>i</w:t>
      </w:r>
      <w:r>
        <w:rPr>
          <w:b/>
          <w:bCs/>
          <w:color w:val="000000"/>
        </w:rPr>
        <w:t xml:space="preserve">) </w:t>
      </w:r>
      <w:r w:rsidRPr="00287054">
        <w:rPr>
          <w:rFonts w:ascii="Verdana" w:hAnsi="Verdana" w:cs="Arial"/>
          <w:color w:val="000000"/>
          <w:sz w:val="18"/>
          <w:szCs w:val="18"/>
        </w:rPr>
        <w:t>Για την απόδειξη της εκπλήρωσης των φορολογικών υποχρεώσεων της παραγράφου 2.2.3.2 περίπτωση (α) αποδεικτικό ενημερότη</w:t>
      </w:r>
      <w:r w:rsidR="00287054">
        <w:rPr>
          <w:rFonts w:ascii="Verdana" w:hAnsi="Verdana" w:cs="Arial"/>
          <w:color w:val="000000"/>
          <w:sz w:val="18"/>
          <w:szCs w:val="18"/>
        </w:rPr>
        <w:t>τας εκδιδόμενο από την Α.Α.Δ.Ε.</w:t>
      </w:r>
    </w:p>
    <w:p w:rsidR="00E604AE" w:rsidRPr="00287054" w:rsidRDefault="00287054" w:rsidP="00E604AE">
      <w:pPr>
        <w:rPr>
          <w:rFonts w:ascii="Verdana" w:hAnsi="Verdana" w:cs="Arial"/>
          <w:color w:val="000000"/>
          <w:sz w:val="18"/>
          <w:szCs w:val="18"/>
        </w:rPr>
      </w:pPr>
      <w:r w:rsidRPr="00287054">
        <w:rPr>
          <w:rFonts w:ascii="Verdana" w:hAnsi="Verdana" w:cs="Arial"/>
          <w:color w:val="000000"/>
          <w:sz w:val="18"/>
          <w:szCs w:val="18"/>
        </w:rPr>
        <w:t>Ό</w:t>
      </w:r>
      <w:r w:rsidR="00E604AE" w:rsidRPr="00287054">
        <w:rPr>
          <w:rFonts w:ascii="Verdana" w:hAnsi="Verdana" w:cs="Arial"/>
          <w:color w:val="000000"/>
          <w:sz w:val="18"/>
          <w:szCs w:val="18"/>
        </w:rPr>
        <w:t>ταν μόνο μικρά ποσά των φόρων δεν έχουν καταβληθεί, σύμφωνα με την παράγραφο 2.2.3.3 περ. β της παρούσας, προσκομίζεται από τον οικονομικό φορέα βεβαίωση οφειλής από την ΑΑΔΕ</w:t>
      </w:r>
    </w:p>
    <w:p w:rsidR="00E604AE" w:rsidRPr="00FF7947" w:rsidRDefault="00E604AE" w:rsidP="00FF7947">
      <w:pPr>
        <w:jc w:val="both"/>
        <w:rPr>
          <w:rFonts w:ascii="Verdana" w:hAnsi="Verdana" w:cs="Arial"/>
          <w:color w:val="000000"/>
          <w:sz w:val="18"/>
          <w:szCs w:val="18"/>
        </w:rPr>
      </w:pPr>
      <w:r>
        <w:rPr>
          <w:b/>
          <w:bCs/>
          <w:color w:val="000000"/>
          <w:lang w:val="en-US"/>
        </w:rPr>
        <w:t>ii</w:t>
      </w:r>
      <w:r>
        <w:rPr>
          <w:b/>
          <w:bCs/>
          <w:color w:val="000000"/>
        </w:rPr>
        <w:t xml:space="preserve">) </w:t>
      </w:r>
      <w:r w:rsidRPr="00FF7947">
        <w:rPr>
          <w:rFonts w:ascii="Verdana" w:hAnsi="Verdana" w:cs="Arial"/>
          <w:color w:val="000000"/>
          <w:sz w:val="18"/>
          <w:szCs w:val="18"/>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w:t>
      </w:r>
    </w:p>
    <w:p w:rsidR="00E604AE" w:rsidRPr="00FF7947" w:rsidRDefault="00E604AE" w:rsidP="00FF7947">
      <w:pPr>
        <w:jc w:val="both"/>
        <w:rPr>
          <w:rFonts w:ascii="Verdana" w:hAnsi="Verdana" w:cs="Arial"/>
          <w:color w:val="000000"/>
          <w:sz w:val="18"/>
          <w:szCs w:val="18"/>
        </w:rPr>
      </w:pPr>
      <w:r w:rsidRPr="00FF7947">
        <w:rPr>
          <w:rFonts w:ascii="Verdana" w:hAnsi="Verdana" w:cs="Arial"/>
          <w:color w:val="000000"/>
          <w:sz w:val="18"/>
          <w:szCs w:val="18"/>
        </w:rPr>
        <w:t>επιπλέον υπεύθυνη δήλωση του οικονομικού φορέα αναφορικά με τους οργανισμούς κοινωνικής ασφάλισης (στην περίπτωση που ο οικονομικός φορέας έχει την εγκατάστασή του στην Ελλάδα αφορά Οργανισμούς κύριας και επικουρικής ασφάλισης) στους οποίους οφείλει να καταβάλει εισ</w:t>
      </w:r>
      <w:r w:rsidR="007F138A" w:rsidRPr="00FF7947">
        <w:rPr>
          <w:rFonts w:ascii="Verdana" w:hAnsi="Verdana" w:cs="Arial"/>
          <w:color w:val="000000"/>
          <w:sz w:val="18"/>
          <w:szCs w:val="18"/>
        </w:rPr>
        <w:t>φορές</w:t>
      </w:r>
    </w:p>
    <w:p w:rsidR="00E604AE" w:rsidRPr="00FF7947" w:rsidRDefault="00E604AE" w:rsidP="00FF7947">
      <w:pPr>
        <w:jc w:val="both"/>
        <w:rPr>
          <w:rFonts w:ascii="Verdana" w:hAnsi="Verdana" w:cs="Arial"/>
          <w:color w:val="000000"/>
          <w:sz w:val="18"/>
          <w:szCs w:val="18"/>
        </w:rPr>
      </w:pPr>
      <w:r w:rsidRPr="00FF7947">
        <w:rPr>
          <w:rFonts w:ascii="Verdana" w:hAnsi="Verdana" w:cs="Arial"/>
          <w:color w:val="000000"/>
          <w:sz w:val="18"/>
          <w:szCs w:val="18"/>
        </w:rPr>
        <w:t>όταν μόνο μικρά ποσά των ασφαλιστικών εισφορών δεν έχουν καταβληθεί, σύμφωνα με την παράγραφο 2.2.3.3 περ. β της παρούσας, προσκομίζεται από τον οικονομικό φορέ</w:t>
      </w:r>
      <w:r w:rsidR="007F138A" w:rsidRPr="00FF7947">
        <w:rPr>
          <w:rFonts w:ascii="Verdana" w:hAnsi="Verdana" w:cs="Arial"/>
          <w:color w:val="000000"/>
          <w:sz w:val="18"/>
          <w:szCs w:val="18"/>
        </w:rPr>
        <w:t>α βεβαίωση οφειλής από τον ΕΦΚΑ</w:t>
      </w:r>
    </w:p>
    <w:p w:rsidR="00E604AE" w:rsidRPr="00FF7947" w:rsidRDefault="00E604AE" w:rsidP="00E604AE">
      <w:pPr>
        <w:rPr>
          <w:rFonts w:ascii="Verdana" w:hAnsi="Verdana" w:cs="Arial"/>
          <w:color w:val="000000"/>
          <w:sz w:val="18"/>
          <w:szCs w:val="18"/>
        </w:rPr>
      </w:pPr>
      <w:r>
        <w:rPr>
          <w:b/>
          <w:bCs/>
          <w:color w:val="000000"/>
          <w:lang w:val="en-US"/>
        </w:rPr>
        <w:t>iii</w:t>
      </w:r>
      <w:r>
        <w:rPr>
          <w:b/>
          <w:bCs/>
          <w:color w:val="000000"/>
        </w:rPr>
        <w:t xml:space="preserve">) </w:t>
      </w:r>
      <w:r w:rsidRPr="00FF7947">
        <w:rPr>
          <w:rFonts w:ascii="Verdana" w:hAnsi="Verdana" w:cs="Arial"/>
          <w:color w:val="000000"/>
          <w:sz w:val="18"/>
          <w:szCs w:val="18"/>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E604AE" w:rsidRPr="00FF7947" w:rsidRDefault="00E604AE" w:rsidP="00E604AE">
      <w:pPr>
        <w:rPr>
          <w:rFonts w:ascii="Verdana" w:hAnsi="Verdana" w:cs="Arial"/>
          <w:color w:val="000000"/>
          <w:sz w:val="18"/>
          <w:szCs w:val="18"/>
        </w:rPr>
      </w:pPr>
      <w:r>
        <w:rPr>
          <w:b/>
          <w:bCs/>
          <w:color w:val="000000"/>
        </w:rPr>
        <w:t>γ)</w:t>
      </w:r>
      <w:r>
        <w:rPr>
          <w:color w:val="000000"/>
        </w:rPr>
        <w:t xml:space="preserve"> </w:t>
      </w:r>
      <w:r w:rsidRPr="00FF7947">
        <w:rPr>
          <w:rFonts w:ascii="Verdana" w:hAnsi="Verdana" w:cs="Arial"/>
          <w:color w:val="000000"/>
          <w:sz w:val="18"/>
          <w:szCs w:val="18"/>
        </w:rPr>
        <w:t xml:space="preserve">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E604AE" w:rsidRPr="00FF7947" w:rsidRDefault="00E604AE" w:rsidP="00E604AE">
      <w:pPr>
        <w:rPr>
          <w:rFonts w:ascii="Verdana" w:hAnsi="Verdana" w:cs="Arial"/>
          <w:color w:val="000000"/>
          <w:sz w:val="18"/>
          <w:szCs w:val="18"/>
        </w:rPr>
      </w:pPr>
      <w:r w:rsidRPr="00FF7947">
        <w:rPr>
          <w:rFonts w:ascii="Verdana" w:hAnsi="Verdana" w:cs="Arial"/>
          <w:color w:val="000000"/>
          <w:sz w:val="18"/>
          <w:szCs w:val="18"/>
        </w:rPr>
        <w:t>Ιδίως οι οικονομικοί φορείς που είναι εγκατεστημένοι στην Ελλάδα προσκομίζουν:</w:t>
      </w:r>
    </w:p>
    <w:p w:rsidR="00E604AE" w:rsidRPr="00FF7947" w:rsidRDefault="00E604AE" w:rsidP="00FF7947">
      <w:pPr>
        <w:jc w:val="both"/>
        <w:rPr>
          <w:rFonts w:ascii="Verdana" w:hAnsi="Verdana" w:cs="Arial"/>
          <w:color w:val="000000"/>
          <w:sz w:val="18"/>
          <w:szCs w:val="18"/>
        </w:rPr>
      </w:pPr>
      <w:bookmarkStart w:id="36" w:name="_Hlk69240569"/>
      <w:r>
        <w:rPr>
          <w:b/>
          <w:bCs/>
          <w:lang w:val="en-US"/>
        </w:rPr>
        <w:t>i</w:t>
      </w:r>
      <w:r w:rsidRPr="00BD65F6">
        <w:rPr>
          <w:b/>
          <w:bCs/>
        </w:rPr>
        <w:t>)</w:t>
      </w:r>
      <w:r>
        <w:rPr>
          <w:bCs/>
        </w:rPr>
        <w:t xml:space="preserve"> </w:t>
      </w:r>
      <w:r w:rsidRPr="00FF7947">
        <w:rPr>
          <w:rFonts w:ascii="Verdana" w:hAnsi="Verdana" w:cs="Arial"/>
          <w:color w:val="000000"/>
          <w:sz w:val="18"/>
          <w:szCs w:val="18"/>
        </w:rPr>
        <w:t>Ενιαίο Πιστοποιητικό Δικαστικής Φερεγγυότητας</w:t>
      </w:r>
      <w:bookmarkEnd w:id="36"/>
      <w:r w:rsidRPr="00FF7947">
        <w:rPr>
          <w:rFonts w:ascii="Verdana" w:hAnsi="Verdana" w:cs="Arial"/>
          <w:color w:val="000000"/>
          <w:sz w:val="18"/>
          <w:szCs w:val="18"/>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E604AE" w:rsidRPr="00FF7947" w:rsidRDefault="00E604AE" w:rsidP="00E604AE">
      <w:pPr>
        <w:rPr>
          <w:rFonts w:ascii="Verdana" w:hAnsi="Verdana" w:cs="Arial"/>
          <w:color w:val="000000"/>
          <w:sz w:val="18"/>
          <w:szCs w:val="18"/>
        </w:rPr>
      </w:pPr>
      <w:r>
        <w:rPr>
          <w:b/>
          <w:lang w:val="en-US"/>
        </w:rPr>
        <w:t>ii</w:t>
      </w:r>
      <w:r>
        <w:rPr>
          <w:b/>
        </w:rPr>
        <w:t xml:space="preserve">) </w:t>
      </w:r>
      <w:r w:rsidRPr="00FF7947">
        <w:rPr>
          <w:rFonts w:ascii="Verdana" w:hAnsi="Verdana" w:cs="Arial"/>
          <w:color w:val="000000"/>
          <w:sz w:val="18"/>
          <w:szCs w:val="18"/>
        </w:rPr>
        <w:t xml:space="preserve">Πιστοποιητικό του Γ.Ε.Μ.Η. από το οποίο προκύπτει ότι το νομικό πρόσωπο δεν έχει λυθεί και τεθεί υπό εκκαθάριση με απόφαση των εταίρων. </w:t>
      </w:r>
    </w:p>
    <w:p w:rsidR="00E604AE" w:rsidRPr="00FF7947" w:rsidRDefault="00E604AE" w:rsidP="00FF7947">
      <w:pPr>
        <w:jc w:val="both"/>
        <w:rPr>
          <w:rFonts w:ascii="Verdana" w:hAnsi="Verdana" w:cs="Arial"/>
          <w:color w:val="000000"/>
          <w:sz w:val="18"/>
          <w:szCs w:val="18"/>
        </w:rPr>
      </w:pPr>
      <w:r>
        <w:rPr>
          <w:b/>
          <w:bCs/>
          <w:color w:val="000000"/>
          <w:lang w:val="en-US"/>
        </w:rPr>
        <w:t>iii</w:t>
      </w:r>
      <w:r>
        <w:rPr>
          <w:b/>
          <w:bCs/>
          <w:color w:val="000000"/>
        </w:rPr>
        <w:t xml:space="preserve">) </w:t>
      </w:r>
      <w:r w:rsidRPr="00FF7947">
        <w:rPr>
          <w:rFonts w:ascii="Verdana" w:hAnsi="Verdana" w:cs="Arial"/>
          <w:color w:val="000000"/>
          <w:sz w:val="18"/>
          <w:szCs w:val="18"/>
        </w:rPr>
        <w:t>Εκτύπωση της καρτέλας “Στοιχεία Μητρώου/ Επιχείρησης”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p>
    <w:p w:rsidR="00E604AE" w:rsidRPr="00FF7947" w:rsidRDefault="00E604AE" w:rsidP="00FF7947">
      <w:pPr>
        <w:jc w:val="both"/>
        <w:rPr>
          <w:rFonts w:ascii="Verdana" w:hAnsi="Verdana" w:cs="Arial"/>
          <w:color w:val="000000"/>
          <w:sz w:val="18"/>
          <w:szCs w:val="18"/>
        </w:rPr>
      </w:pPr>
      <w:r w:rsidRPr="00FF7947">
        <w:rPr>
          <w:rFonts w:ascii="Verdana" w:hAnsi="Verdana" w:cs="Arial"/>
          <w:color w:val="000000"/>
          <w:sz w:val="18"/>
          <w:szCs w:val="18"/>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E604AE" w:rsidRDefault="00E604AE" w:rsidP="00FF7947">
      <w:pPr>
        <w:jc w:val="both"/>
        <w:rPr>
          <w:b/>
          <w:bCs/>
        </w:rPr>
      </w:pPr>
      <w:r>
        <w:rPr>
          <w:b/>
          <w:color w:val="000000"/>
        </w:rPr>
        <w:t>δ)</w:t>
      </w:r>
      <w:r>
        <w:rPr>
          <w:color w:val="000000"/>
        </w:rPr>
        <w:t xml:space="preserve"> </w:t>
      </w:r>
      <w:r w:rsidRPr="00FF7947">
        <w:rPr>
          <w:rFonts w:ascii="Verdana" w:hAnsi="Verdana" w:cs="Arial"/>
          <w:color w:val="000000"/>
          <w:sz w:val="18"/>
          <w:szCs w:val="18"/>
        </w:rPr>
        <w:t>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E604AE" w:rsidRPr="00FF7947" w:rsidRDefault="00E604AE" w:rsidP="00FF7947">
      <w:pPr>
        <w:jc w:val="both"/>
        <w:rPr>
          <w:rFonts w:ascii="Verdana" w:hAnsi="Verdana" w:cs="Arial"/>
          <w:color w:val="000000"/>
          <w:sz w:val="18"/>
          <w:szCs w:val="18"/>
        </w:rPr>
      </w:pPr>
      <w:r>
        <w:rPr>
          <w:b/>
          <w:bCs/>
        </w:rPr>
        <w:t xml:space="preserve">ε) </w:t>
      </w:r>
      <w:r w:rsidRPr="00FF7947">
        <w:rPr>
          <w:rFonts w:ascii="Verdana" w:hAnsi="Verdana" w:cs="Arial"/>
          <w:color w:val="000000"/>
          <w:sz w:val="18"/>
          <w:szCs w:val="18"/>
        </w:rPr>
        <w:t>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E604AE" w:rsidRPr="00FF7947" w:rsidRDefault="00E604AE" w:rsidP="00FF7947">
      <w:pPr>
        <w:jc w:val="both"/>
        <w:rPr>
          <w:rFonts w:ascii="Verdana" w:hAnsi="Verdana" w:cs="Arial"/>
          <w:color w:val="000000"/>
          <w:sz w:val="18"/>
          <w:szCs w:val="18"/>
        </w:rPr>
      </w:pPr>
      <w:r>
        <w:rPr>
          <w:b/>
          <w:bCs/>
          <w:lang w:val="en-US"/>
        </w:rPr>
        <w:lastRenderedPageBreak/>
        <w:t>B</w:t>
      </w:r>
      <w:r>
        <w:rPr>
          <w:b/>
          <w:bCs/>
        </w:rPr>
        <w:t>. 2.</w:t>
      </w:r>
      <w:r>
        <w:t xml:space="preserve"> </w:t>
      </w:r>
      <w:r w:rsidRPr="00FF7947">
        <w:rPr>
          <w:rFonts w:ascii="Verdana" w:hAnsi="Verdana" w:cs="Arial"/>
          <w:color w:val="000000"/>
          <w:sz w:val="18"/>
          <w:szCs w:val="18"/>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FF7947" w:rsidRPr="00FF7947" w:rsidRDefault="00E604AE" w:rsidP="00FF7947">
      <w:pPr>
        <w:jc w:val="both"/>
        <w:rPr>
          <w:rFonts w:ascii="Verdana" w:hAnsi="Verdana" w:cs="Arial"/>
          <w:color w:val="000000"/>
          <w:sz w:val="18"/>
          <w:szCs w:val="18"/>
        </w:rPr>
      </w:pPr>
      <w:r w:rsidRPr="00FF7947">
        <w:rPr>
          <w:rFonts w:ascii="Verdana" w:hAnsi="Verdana" w:cs="Arial"/>
          <w:color w:val="000000"/>
          <w:sz w:val="18"/>
          <w:szCs w:val="18"/>
        </w:rPr>
        <w:t xml:space="preserve">Οι  εγκατεστημένοι στην Ελλάδα οικονομικοί φορείς προσκομίζουν βεβαίωση εγγραφής στο Βιοτεχνικό ή Εμπορικό ή Βιομηχανικό Επιμελητήριο πιστοποιητικό που εκδίδεται από την οικεία υπηρεσία του Γ.Ε.Μ.Η. των ως άνω Επιμελητηρίων. </w:t>
      </w:r>
    </w:p>
    <w:p w:rsidR="00E604AE" w:rsidRPr="00FF7947" w:rsidRDefault="00E604AE" w:rsidP="00FF7947">
      <w:pPr>
        <w:jc w:val="both"/>
        <w:rPr>
          <w:rFonts w:ascii="Verdana" w:hAnsi="Verdana" w:cs="Arial"/>
          <w:color w:val="000000"/>
          <w:sz w:val="18"/>
          <w:szCs w:val="18"/>
        </w:rPr>
      </w:pPr>
      <w:r w:rsidRPr="00FF7947">
        <w:rPr>
          <w:rFonts w:ascii="Verdana" w:hAnsi="Verdana" w:cs="Arial"/>
          <w:color w:val="000000"/>
          <w:sz w:val="18"/>
          <w:szCs w:val="18"/>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εάν, σύμφωνα με τις ειδικότερες διατάξεις αυτών, φέρουν συγκεκριμένο χρόνο ισχύος.</w:t>
      </w:r>
    </w:p>
    <w:p w:rsidR="00E604AE" w:rsidRPr="001C3E1B" w:rsidRDefault="00E604AE" w:rsidP="00FF7947">
      <w:pPr>
        <w:rPr>
          <w:rFonts w:eastAsia="Calibri"/>
        </w:rPr>
      </w:pPr>
      <w:r w:rsidRPr="00FD3A4C">
        <w:rPr>
          <w:b/>
          <w:bCs/>
        </w:rPr>
        <w:t>Β.3</w:t>
      </w:r>
    </w:p>
    <w:p w:rsidR="00E604AE" w:rsidRPr="00FD3A4C" w:rsidRDefault="00E604AE" w:rsidP="00FF7947">
      <w:pPr>
        <w:rPr>
          <w:i/>
          <w:color w:val="4472C4"/>
        </w:rPr>
      </w:pPr>
      <w:r w:rsidRPr="00420634">
        <w:rPr>
          <w:color w:val="4472C4"/>
        </w:rPr>
        <w:t xml:space="preserve"> </w:t>
      </w:r>
      <w:r>
        <w:rPr>
          <w:b/>
          <w:bCs/>
        </w:rPr>
        <w:t xml:space="preserve">Β.4. </w:t>
      </w:r>
    </w:p>
    <w:p w:rsidR="00FF7947" w:rsidRPr="00FF7947" w:rsidRDefault="00E604AE" w:rsidP="00FF7947">
      <w:pPr>
        <w:jc w:val="both"/>
        <w:rPr>
          <w:rFonts w:ascii="Verdana" w:hAnsi="Verdana" w:cs="Arial"/>
          <w:color w:val="000000"/>
          <w:sz w:val="18"/>
          <w:szCs w:val="18"/>
        </w:rPr>
      </w:pPr>
      <w:r w:rsidRPr="00FD3A4C">
        <w:rPr>
          <w:b/>
          <w:bCs/>
        </w:rPr>
        <w:t xml:space="preserve">Β.5. </w:t>
      </w:r>
      <w:r w:rsidRPr="00FF7947">
        <w:rPr>
          <w:rFonts w:ascii="Verdana" w:hAnsi="Verdana" w:cs="Arial"/>
          <w:color w:val="000000"/>
          <w:sz w:val="18"/>
          <w:szCs w:val="18"/>
        </w:rPr>
        <w:t xml:space="preserve">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w:t>
      </w:r>
      <w:r w:rsidR="00FF7947" w:rsidRPr="00FF7947">
        <w:rPr>
          <w:rFonts w:ascii="Verdana" w:hAnsi="Verdana" w:cs="Arial"/>
          <w:color w:val="000000"/>
          <w:sz w:val="18"/>
          <w:szCs w:val="18"/>
        </w:rPr>
        <w:t>τα αναφερόμενα στο ΠΑΡΑΡΤΗΜΑ Ι</w:t>
      </w:r>
    </w:p>
    <w:p w:rsidR="00E604AE" w:rsidRPr="00FF7947" w:rsidRDefault="00E604AE" w:rsidP="00FF7947">
      <w:pPr>
        <w:jc w:val="both"/>
        <w:rPr>
          <w:rFonts w:ascii="Verdana" w:hAnsi="Verdana" w:cs="Arial"/>
          <w:color w:val="000000"/>
          <w:sz w:val="18"/>
          <w:szCs w:val="18"/>
        </w:rPr>
      </w:pPr>
      <w:r>
        <w:rPr>
          <w:b/>
          <w:bCs/>
        </w:rPr>
        <w:t>Β.6.</w:t>
      </w:r>
      <w:r>
        <w:t xml:space="preserve"> </w:t>
      </w:r>
      <w:r w:rsidRPr="00FF7947">
        <w:rPr>
          <w:rFonts w:ascii="Verdana" w:hAnsi="Verdana" w:cs="Arial"/>
          <w:color w:val="000000"/>
          <w:sz w:val="18"/>
          <w:szCs w:val="18"/>
        </w:rPr>
        <w:t>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E604AE" w:rsidRPr="00FF7947" w:rsidRDefault="00E604AE" w:rsidP="00FF7947">
      <w:pPr>
        <w:jc w:val="both"/>
        <w:rPr>
          <w:rFonts w:ascii="Verdana" w:hAnsi="Verdana" w:cs="Arial"/>
          <w:color w:val="000000"/>
          <w:sz w:val="18"/>
          <w:szCs w:val="18"/>
        </w:rPr>
      </w:pPr>
      <w:r w:rsidRPr="00FF7947">
        <w:rPr>
          <w:rFonts w:ascii="Verdana" w:hAnsi="Verdana" w:cs="Arial"/>
          <w:color w:val="000000"/>
          <w:sz w:val="18"/>
          <w:szCs w:val="18"/>
        </w:rPr>
        <w:t>Ειδικότερα για τους ημεδαπούς οικονομικούς φορείς προσκομίζονται:</w:t>
      </w:r>
    </w:p>
    <w:p w:rsidR="00E604AE" w:rsidRPr="00374B84" w:rsidRDefault="00E604AE" w:rsidP="00E604AE">
      <w:r w:rsidRPr="00374B84">
        <w:t xml:space="preserve">i) </w:t>
      </w:r>
      <w:r w:rsidRPr="006A34C5">
        <w:rPr>
          <w:b/>
        </w:rPr>
        <w:t>για την απόδειξη της νόμιμης εκπροσώπησης</w:t>
      </w:r>
      <w:r w:rsidRPr="00374B84">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Pr>
          <w:rStyle w:val="ad"/>
        </w:rPr>
        <w:footnoteReference w:id="9"/>
      </w:r>
      <w:r w:rsidRPr="00374B84">
        <w:t>,</w:t>
      </w:r>
      <w:r>
        <w:t xml:space="preserve"> </w:t>
      </w:r>
      <w:r w:rsidRPr="00374B84">
        <w:t>προσκομίζει σχετικό πιστοποιητικό ισχύουσας εκπροσώπησης</w:t>
      </w:r>
      <w:r>
        <w:rPr>
          <w:rStyle w:val="ad"/>
        </w:rPr>
        <w:footnoteReference w:id="10"/>
      </w:r>
      <w:r w:rsidRPr="00374B84">
        <w:t xml:space="preserve">, το οποίο πρέπει να έχει εκδοθεί έως τριάντα (30) εργάσιμες ημέρες πριν από την υποβολή του.  </w:t>
      </w:r>
    </w:p>
    <w:p w:rsidR="00E604AE" w:rsidRPr="00FF7947" w:rsidRDefault="00E604AE" w:rsidP="00FF7947">
      <w:pPr>
        <w:jc w:val="both"/>
        <w:rPr>
          <w:rFonts w:ascii="Verdana" w:hAnsi="Verdana" w:cs="Arial"/>
          <w:color w:val="000000"/>
          <w:sz w:val="18"/>
          <w:szCs w:val="18"/>
        </w:rPr>
      </w:pPr>
      <w:r w:rsidRPr="00374B84">
        <w:lastRenderedPageBreak/>
        <w:t xml:space="preserve"> ii) Για την </w:t>
      </w:r>
      <w:r w:rsidRPr="006A34C5">
        <w:rPr>
          <w:b/>
        </w:rPr>
        <w:t>απόδειξη της νόμιμης σύστασης και των μεταβολών</w:t>
      </w:r>
      <w:r w:rsidRPr="00374B84">
        <w:t xml:space="preserve"> </w:t>
      </w:r>
      <w:r w:rsidRPr="00FF7947">
        <w:rPr>
          <w:rFonts w:ascii="Verdana" w:hAnsi="Verdana" w:cs="Arial"/>
          <w:color w:val="000000"/>
          <w:sz w:val="18"/>
          <w:szCs w:val="18"/>
        </w:rPr>
        <w:t>του νομικού προσώπου γενικό πιστοποιητικό μεταβολών του ΓΕΜΗ, εφόσον έχει εκδοθεί έως τρεις (3) μήνες πριν από την υποβολή του.</w:t>
      </w:r>
    </w:p>
    <w:p w:rsidR="00E604AE" w:rsidRPr="00FF7947" w:rsidRDefault="00E604AE" w:rsidP="00FF7947">
      <w:pPr>
        <w:jc w:val="both"/>
        <w:rPr>
          <w:rFonts w:ascii="Verdana" w:hAnsi="Verdana" w:cs="Arial"/>
          <w:color w:val="000000"/>
          <w:sz w:val="18"/>
          <w:szCs w:val="18"/>
        </w:rPr>
      </w:pPr>
      <w:r w:rsidRPr="00FF7947">
        <w:rPr>
          <w:rFonts w:ascii="Verdana" w:hAnsi="Verdana" w:cs="Arial"/>
          <w:color w:val="000000"/>
          <w:sz w:val="18"/>
          <w:szCs w:val="18"/>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E604AE" w:rsidRPr="00FF7947" w:rsidRDefault="00E604AE" w:rsidP="00FF7947">
      <w:pPr>
        <w:jc w:val="both"/>
        <w:rPr>
          <w:rFonts w:ascii="Verdana" w:hAnsi="Verdana" w:cs="Arial"/>
          <w:color w:val="000000"/>
          <w:sz w:val="18"/>
          <w:szCs w:val="18"/>
        </w:rPr>
      </w:pPr>
      <w:r w:rsidRPr="00FF7947">
        <w:rPr>
          <w:rFonts w:ascii="Verdana" w:hAnsi="Verdana" w:cs="Arial"/>
          <w:color w:val="000000"/>
          <w:sz w:val="18"/>
          <w:szCs w:val="18"/>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E604AE" w:rsidRPr="00FF7947" w:rsidRDefault="00E604AE" w:rsidP="00FF7947">
      <w:pPr>
        <w:jc w:val="both"/>
        <w:rPr>
          <w:rFonts w:ascii="Verdana" w:hAnsi="Verdana" w:cs="Arial"/>
          <w:color w:val="000000"/>
          <w:sz w:val="18"/>
          <w:szCs w:val="18"/>
        </w:rPr>
      </w:pPr>
      <w:r w:rsidRPr="00FF7947">
        <w:rPr>
          <w:rFonts w:ascii="Verdana" w:hAnsi="Verdana" w:cs="Arial"/>
          <w:color w:val="000000"/>
          <w:sz w:val="18"/>
          <w:szCs w:val="18"/>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E604AE" w:rsidRPr="00FF7947" w:rsidRDefault="00E604AE" w:rsidP="00FF7947">
      <w:pPr>
        <w:jc w:val="both"/>
        <w:rPr>
          <w:rFonts w:ascii="Verdana" w:hAnsi="Verdana" w:cs="Arial"/>
          <w:color w:val="000000"/>
          <w:sz w:val="18"/>
          <w:szCs w:val="18"/>
        </w:rPr>
      </w:pPr>
      <w:r w:rsidRPr="00FF7947">
        <w:rPr>
          <w:rFonts w:ascii="Verdana" w:hAnsi="Verdana" w:cs="Arial"/>
          <w:color w:val="000000"/>
          <w:sz w:val="18"/>
          <w:szCs w:val="18"/>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E604AE" w:rsidRPr="00FF7947" w:rsidRDefault="00E604AE" w:rsidP="00FF7947">
      <w:pPr>
        <w:jc w:val="both"/>
        <w:rPr>
          <w:rFonts w:ascii="Verdana" w:hAnsi="Verdana" w:cs="Arial"/>
          <w:color w:val="000000"/>
          <w:sz w:val="18"/>
          <w:szCs w:val="18"/>
        </w:rPr>
      </w:pPr>
      <w:r w:rsidRPr="00FF7947">
        <w:rPr>
          <w:rFonts w:ascii="Verdana" w:hAnsi="Verdana" w:cs="Arial"/>
          <w:color w:val="000000"/>
          <w:sz w:val="18"/>
          <w:szCs w:val="18"/>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E604AE" w:rsidRPr="00FF7947" w:rsidRDefault="00E604AE" w:rsidP="00FF7947">
      <w:pPr>
        <w:jc w:val="both"/>
        <w:rPr>
          <w:rFonts w:ascii="Verdana" w:hAnsi="Verdana" w:cs="Arial"/>
          <w:color w:val="000000"/>
          <w:sz w:val="18"/>
          <w:szCs w:val="18"/>
        </w:rPr>
      </w:pPr>
      <w:r>
        <w:rPr>
          <w:b/>
          <w:bCs/>
        </w:rPr>
        <w:t>Β.7.</w:t>
      </w:r>
      <w:r>
        <w:t xml:space="preserve"> </w:t>
      </w:r>
      <w:r w:rsidRPr="00FF7947">
        <w:rPr>
          <w:rFonts w:ascii="Verdana" w:hAnsi="Verdana" w:cs="Arial"/>
          <w:color w:val="000000"/>
          <w:sz w:val="18"/>
          <w:szCs w:val="18"/>
        </w:rPr>
        <w:t xml:space="preserve">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E604AE" w:rsidRPr="00FF7947" w:rsidRDefault="00E604AE" w:rsidP="00FF7947">
      <w:pPr>
        <w:jc w:val="both"/>
        <w:rPr>
          <w:rFonts w:ascii="Verdana" w:hAnsi="Verdana" w:cs="Arial"/>
          <w:color w:val="000000"/>
          <w:sz w:val="18"/>
          <w:szCs w:val="18"/>
        </w:rPr>
      </w:pPr>
      <w:r w:rsidRPr="00FF7947">
        <w:rPr>
          <w:rFonts w:ascii="Verdana" w:hAnsi="Verdana" w:cs="Arial"/>
          <w:color w:val="000000"/>
          <w:sz w:val="18"/>
          <w:szCs w:val="18"/>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E604AE" w:rsidRPr="00FF7947" w:rsidRDefault="00E604AE" w:rsidP="00FF7947">
      <w:pPr>
        <w:jc w:val="both"/>
        <w:rPr>
          <w:rFonts w:ascii="Verdana" w:hAnsi="Verdana" w:cs="Arial"/>
          <w:color w:val="000000"/>
          <w:sz w:val="18"/>
          <w:szCs w:val="18"/>
        </w:rPr>
      </w:pPr>
      <w:r w:rsidRPr="00FF7947">
        <w:rPr>
          <w:rFonts w:ascii="Verdana" w:hAnsi="Verdana" w:cs="Arial"/>
          <w:color w:val="000000"/>
          <w:sz w:val="18"/>
          <w:szCs w:val="18"/>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E604AE" w:rsidRPr="00FF7947" w:rsidRDefault="00E604AE" w:rsidP="00FF7947">
      <w:pPr>
        <w:jc w:val="both"/>
        <w:rPr>
          <w:rFonts w:ascii="Verdana" w:hAnsi="Verdana" w:cs="Arial"/>
          <w:color w:val="000000"/>
          <w:sz w:val="18"/>
          <w:szCs w:val="18"/>
        </w:rPr>
      </w:pPr>
      <w:r w:rsidRPr="00FF7947">
        <w:rPr>
          <w:rFonts w:ascii="Verdana" w:hAnsi="Verdana" w:cs="Arial"/>
          <w:color w:val="000000"/>
          <w:sz w:val="18"/>
          <w:szCs w:val="18"/>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w:t>
      </w:r>
      <w:r w:rsidRPr="00FF7947">
        <w:rPr>
          <w:rFonts w:ascii="Verdana" w:hAnsi="Verdana" w:cs="Arial"/>
          <w:color w:val="000000"/>
          <w:sz w:val="18"/>
          <w:szCs w:val="18"/>
        </w:rPr>
        <w:lastRenderedPageBreak/>
        <w:t>προσκομίζονται επιπροσθέτως της βεβαίωσης εγγραφής στον επίσημο κατάλογο και πιστοποιητικά, κατά τα οριζόμενα ανωτέρω στην περίπτωση Β.1, υποπερ. i, ii και iii της περ. β.</w:t>
      </w:r>
    </w:p>
    <w:p w:rsidR="00E604AE" w:rsidRPr="00FF7947" w:rsidRDefault="00E604AE" w:rsidP="00FF7947">
      <w:pPr>
        <w:jc w:val="both"/>
        <w:rPr>
          <w:rFonts w:ascii="Verdana" w:hAnsi="Verdana" w:cs="Arial"/>
          <w:color w:val="000000"/>
          <w:sz w:val="18"/>
          <w:szCs w:val="18"/>
        </w:rPr>
      </w:pPr>
      <w:r>
        <w:rPr>
          <w:b/>
          <w:bCs/>
        </w:rPr>
        <w:t>Β.8.</w:t>
      </w:r>
      <w:r>
        <w:t xml:space="preserve"> </w:t>
      </w:r>
      <w:r w:rsidRPr="00FF7947">
        <w:rPr>
          <w:rFonts w:ascii="Verdana" w:hAnsi="Verdana" w:cs="Arial"/>
          <w:color w:val="000000"/>
          <w:sz w:val="18"/>
          <w:szCs w:val="18"/>
        </w:rPr>
        <w:t xml:space="preserve">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E604AE" w:rsidRDefault="00E604AE" w:rsidP="00FF7947">
      <w:pPr>
        <w:rPr>
          <w:color w:val="000000"/>
        </w:rPr>
      </w:pPr>
      <w:r>
        <w:rPr>
          <w:b/>
          <w:bCs/>
        </w:rPr>
        <w:t>Β.9.</w:t>
      </w:r>
      <w:r>
        <w:t xml:space="preserve"> </w:t>
      </w:r>
      <w:r w:rsidR="00FF7947">
        <w:t>-</w:t>
      </w:r>
    </w:p>
    <w:p w:rsidR="00FF7947" w:rsidRDefault="00E604AE" w:rsidP="00E604AE">
      <w:r>
        <w:rPr>
          <w:b/>
          <w:bCs/>
        </w:rPr>
        <w:t xml:space="preserve">Β.10. </w:t>
      </w:r>
      <w:r w:rsidR="00FF7947">
        <w:rPr>
          <w:b/>
          <w:bCs/>
        </w:rPr>
        <w:t>-</w:t>
      </w:r>
    </w:p>
    <w:p w:rsidR="00E604AE" w:rsidRPr="00FF7947" w:rsidRDefault="00E604AE" w:rsidP="00FF7947">
      <w:pPr>
        <w:jc w:val="both"/>
        <w:rPr>
          <w:rFonts w:ascii="Verdana" w:hAnsi="Verdana" w:cs="Arial"/>
          <w:b/>
          <w:color w:val="000000"/>
          <w:sz w:val="18"/>
          <w:szCs w:val="18"/>
        </w:rPr>
      </w:pPr>
      <w:r w:rsidRPr="00E1420D">
        <w:rPr>
          <w:b/>
          <w:bCs/>
        </w:rPr>
        <w:t>Β.11.</w:t>
      </w:r>
      <w:r w:rsidRPr="00733D63">
        <w:rPr>
          <w:bCs/>
        </w:rPr>
        <w:t xml:space="preserve"> </w:t>
      </w:r>
      <w:r w:rsidRPr="00FF7947">
        <w:rPr>
          <w:rFonts w:ascii="Verdana" w:hAnsi="Verdana" w:cs="Arial"/>
          <w:b/>
          <w:color w:val="000000"/>
          <w:sz w:val="18"/>
          <w:szCs w:val="18"/>
        </w:rPr>
        <w:t>Επισημαίνεται ότι γίνονται αποδεκτές:</w:t>
      </w:r>
    </w:p>
    <w:p w:rsidR="00E604AE" w:rsidRPr="00FF7947" w:rsidRDefault="00E604AE" w:rsidP="00FF7947">
      <w:pPr>
        <w:jc w:val="both"/>
        <w:rPr>
          <w:rFonts w:ascii="Verdana" w:hAnsi="Verdana" w:cs="Arial"/>
          <w:b/>
          <w:color w:val="000000"/>
          <w:sz w:val="18"/>
          <w:szCs w:val="18"/>
        </w:rPr>
      </w:pPr>
      <w:r w:rsidRPr="00FF7947">
        <w:rPr>
          <w:rFonts w:ascii="Verdana" w:hAnsi="Verdana" w:cs="Arial"/>
          <w:b/>
          <w:color w:val="000000"/>
          <w:sz w:val="18"/>
          <w:szCs w:val="18"/>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E604AE" w:rsidRPr="00FF7947" w:rsidRDefault="00E604AE" w:rsidP="00FF7947">
      <w:pPr>
        <w:jc w:val="both"/>
        <w:rPr>
          <w:rFonts w:ascii="Verdana" w:hAnsi="Verdana" w:cs="Arial"/>
          <w:b/>
          <w:color w:val="000000"/>
          <w:sz w:val="18"/>
          <w:szCs w:val="18"/>
        </w:rPr>
      </w:pPr>
      <w:r w:rsidRPr="00FF7947">
        <w:rPr>
          <w:rFonts w:ascii="Verdana" w:hAnsi="Verdana" w:cs="Arial"/>
          <w:b/>
          <w:color w:val="000000"/>
          <w:sz w:val="18"/>
          <w:szCs w:val="18"/>
        </w:rPr>
        <w:t xml:space="preserve">οι υπεύθυνες δηλώσεις, εφόσον έχουν συνταχθεί μετά την κοινοποίηση της πρόσκλησης για την υποβολή των δικαιολογητικών. </w:t>
      </w:r>
      <w:bookmarkStart w:id="37" w:name="_Hlk75257398"/>
      <w:r w:rsidRPr="00FF7947">
        <w:rPr>
          <w:rFonts w:ascii="Verdana" w:hAnsi="Verdana" w:cs="Arial"/>
          <w:b/>
          <w:color w:val="000000"/>
          <w:sz w:val="18"/>
          <w:szCs w:val="18"/>
        </w:rPr>
        <w:t>Σημειώνεται ότι απαιτείται/δεν απαιτείται θεώρηση του γνησίου της υπογραφής τους.</w:t>
      </w:r>
      <w:bookmarkEnd w:id="37"/>
    </w:p>
    <w:p w:rsidR="00E604AE" w:rsidRDefault="00E604AE" w:rsidP="00E604AE">
      <w:pPr>
        <w:pStyle w:val="2"/>
        <w:rPr>
          <w:lang w:val="el-GR"/>
        </w:rPr>
      </w:pPr>
      <w:bookmarkStart w:id="38" w:name="_Toc81335669"/>
      <w:r>
        <w:rPr>
          <w:lang w:val="el-GR"/>
        </w:rPr>
        <w:t>2.3</w:t>
      </w:r>
      <w:r>
        <w:rPr>
          <w:lang w:val="el-GR"/>
        </w:rPr>
        <w:tab/>
        <w:t>Κριτήρια Ανάθεσης</w:t>
      </w:r>
      <w:bookmarkEnd w:id="38"/>
      <w:r>
        <w:rPr>
          <w:lang w:val="el-GR"/>
        </w:rPr>
        <w:t xml:space="preserve">  </w:t>
      </w:r>
    </w:p>
    <w:p w:rsidR="00E604AE" w:rsidRDefault="00E604AE" w:rsidP="00E604AE">
      <w:pPr>
        <w:pStyle w:val="3"/>
        <w:rPr>
          <w:lang w:val="el-GR"/>
        </w:rPr>
      </w:pPr>
      <w:bookmarkStart w:id="39" w:name="_Toc81335670"/>
      <w:r>
        <w:rPr>
          <w:lang w:val="el-GR"/>
        </w:rPr>
        <w:t>2.3.1</w:t>
      </w:r>
      <w:r>
        <w:rPr>
          <w:lang w:val="el-GR"/>
        </w:rPr>
        <w:tab/>
        <w:t>Κριτήριο ανάθεσης</w:t>
      </w:r>
      <w:bookmarkEnd w:id="39"/>
      <w:r>
        <w:rPr>
          <w:lang w:val="el-GR"/>
        </w:rPr>
        <w:t xml:space="preserve"> </w:t>
      </w:r>
    </w:p>
    <w:p w:rsidR="00E604AE" w:rsidRPr="00FF7947" w:rsidRDefault="00E604AE" w:rsidP="00FF7947">
      <w:pPr>
        <w:jc w:val="both"/>
        <w:rPr>
          <w:rFonts w:ascii="Verdana" w:hAnsi="Verdana" w:cs="Arial"/>
          <w:color w:val="000000"/>
          <w:sz w:val="18"/>
          <w:szCs w:val="18"/>
        </w:rPr>
      </w:pPr>
      <w:r w:rsidRPr="00FF7947">
        <w:rPr>
          <w:rFonts w:ascii="Verdana" w:hAnsi="Verdana" w:cs="Arial"/>
          <w:color w:val="000000"/>
          <w:sz w:val="18"/>
          <w:szCs w:val="18"/>
        </w:rPr>
        <w:t>Κριτήριο ανάθεσης της Σύμβασης είναι η πλέον συμφέρουσα από οικονομική άποψη προσφορά: βάσει τιμής</w:t>
      </w:r>
      <w:r w:rsidR="00FF7947">
        <w:rPr>
          <w:rFonts w:ascii="Verdana" w:hAnsi="Verdana" w:cs="Arial"/>
          <w:color w:val="000000"/>
          <w:sz w:val="18"/>
          <w:szCs w:val="18"/>
        </w:rPr>
        <w:t>.</w:t>
      </w:r>
    </w:p>
    <w:p w:rsidR="00E604AE" w:rsidRDefault="00E604AE" w:rsidP="00E604AE">
      <w:pPr>
        <w:pStyle w:val="2"/>
        <w:rPr>
          <w:lang w:val="el-GR"/>
        </w:rPr>
      </w:pPr>
      <w:bookmarkStart w:id="40" w:name="_Toc81335671"/>
      <w:r>
        <w:rPr>
          <w:lang w:val="el-GR"/>
        </w:rPr>
        <w:t>2.4</w:t>
      </w:r>
      <w:r>
        <w:rPr>
          <w:lang w:val="el-GR"/>
        </w:rPr>
        <w:tab/>
        <w:t>Κατάρτιση - Περιεχόμενο Προσφορών</w:t>
      </w:r>
      <w:bookmarkEnd w:id="40"/>
    </w:p>
    <w:p w:rsidR="00E604AE" w:rsidRDefault="00E604AE" w:rsidP="00E604AE">
      <w:pPr>
        <w:pStyle w:val="3"/>
        <w:rPr>
          <w:lang w:val="el-GR"/>
        </w:rPr>
      </w:pPr>
      <w:bookmarkStart w:id="41" w:name="_Toc81335672"/>
      <w:r>
        <w:rPr>
          <w:lang w:val="el-GR"/>
        </w:rPr>
        <w:t>2.4.1</w:t>
      </w:r>
      <w:r>
        <w:rPr>
          <w:lang w:val="el-GR"/>
        </w:rPr>
        <w:tab/>
        <w:t>Γενικοί όροι υποβολής προσφορών</w:t>
      </w:r>
      <w:bookmarkEnd w:id="41"/>
    </w:p>
    <w:p w:rsidR="00E604AE" w:rsidRPr="00FF7947" w:rsidRDefault="00E604AE" w:rsidP="00FF7947">
      <w:pPr>
        <w:jc w:val="both"/>
        <w:rPr>
          <w:rFonts w:ascii="Verdana" w:hAnsi="Verdana" w:cs="Arial"/>
          <w:color w:val="000000"/>
          <w:sz w:val="18"/>
          <w:szCs w:val="18"/>
        </w:rPr>
      </w:pPr>
      <w:r w:rsidRPr="00FF7947">
        <w:rPr>
          <w:rFonts w:ascii="Verdana" w:hAnsi="Verdana" w:cs="Arial"/>
          <w:color w:val="000000"/>
          <w:sz w:val="18"/>
          <w:szCs w:val="18"/>
        </w:rPr>
        <w:t>Οι προσφορές υποβάλλονται με βάση τις απαιτήσει</w:t>
      </w:r>
      <w:r w:rsidR="00FF7947" w:rsidRPr="00FF7947">
        <w:rPr>
          <w:rFonts w:ascii="Verdana" w:hAnsi="Verdana" w:cs="Arial"/>
          <w:color w:val="000000"/>
          <w:sz w:val="18"/>
          <w:szCs w:val="18"/>
        </w:rPr>
        <w:t xml:space="preserve">ς που ορίζονται στο Παράρτημα Ι </w:t>
      </w:r>
      <w:r w:rsidRPr="00FF7947">
        <w:rPr>
          <w:rFonts w:ascii="Verdana" w:hAnsi="Verdana" w:cs="Arial"/>
          <w:color w:val="000000"/>
          <w:sz w:val="18"/>
          <w:szCs w:val="18"/>
        </w:rPr>
        <w:t>της Διακήρυξης , για το σύνολο της προκηρυχθείσας ποσότητας της π</w:t>
      </w:r>
      <w:r w:rsidR="00FF7947" w:rsidRPr="00FF7947">
        <w:rPr>
          <w:rFonts w:ascii="Verdana" w:hAnsi="Verdana" w:cs="Arial"/>
          <w:color w:val="000000"/>
          <w:sz w:val="18"/>
          <w:szCs w:val="18"/>
        </w:rPr>
        <w:t xml:space="preserve">ρομήθειας ανά είδος </w:t>
      </w:r>
      <w:r w:rsidRPr="00FF7947">
        <w:rPr>
          <w:rFonts w:ascii="Verdana" w:hAnsi="Verdana" w:cs="Arial"/>
          <w:color w:val="000000"/>
          <w:sz w:val="18"/>
          <w:szCs w:val="18"/>
        </w:rPr>
        <w:t xml:space="preserve">. </w:t>
      </w:r>
    </w:p>
    <w:p w:rsidR="00E604AE" w:rsidRPr="00FF7947" w:rsidRDefault="00E604AE" w:rsidP="00FF7947">
      <w:pPr>
        <w:jc w:val="both"/>
        <w:rPr>
          <w:rFonts w:ascii="Verdana" w:hAnsi="Verdana" w:cs="Arial"/>
          <w:color w:val="000000"/>
          <w:sz w:val="18"/>
          <w:szCs w:val="18"/>
        </w:rPr>
      </w:pPr>
      <w:r w:rsidRPr="00FF7947">
        <w:rPr>
          <w:rFonts w:ascii="Verdana" w:hAnsi="Verdana" w:cs="Arial"/>
          <w:color w:val="000000"/>
          <w:sz w:val="18"/>
          <w:szCs w:val="18"/>
        </w:rPr>
        <w:t xml:space="preserve">Δεν επιτρέπονται εναλλακτικές προσφορές </w:t>
      </w:r>
      <w:r w:rsidR="00FF7947" w:rsidRPr="00FF7947">
        <w:rPr>
          <w:rFonts w:ascii="Verdana" w:hAnsi="Verdana" w:cs="Arial"/>
          <w:color w:val="000000"/>
          <w:sz w:val="18"/>
          <w:szCs w:val="18"/>
        </w:rPr>
        <w:t>.</w:t>
      </w:r>
    </w:p>
    <w:p w:rsidR="00E604AE" w:rsidRPr="00FF7947" w:rsidRDefault="00E604AE" w:rsidP="00FF7947">
      <w:pPr>
        <w:jc w:val="both"/>
        <w:rPr>
          <w:rFonts w:ascii="Verdana" w:hAnsi="Verdana" w:cs="Arial"/>
          <w:color w:val="000000"/>
          <w:sz w:val="18"/>
          <w:szCs w:val="18"/>
        </w:rPr>
      </w:pPr>
      <w:r w:rsidRPr="00FF7947">
        <w:rPr>
          <w:rFonts w:ascii="Verdana" w:hAnsi="Verdana" w:cs="Arial"/>
          <w:color w:val="000000"/>
          <w:sz w:val="18"/>
          <w:szCs w:val="18"/>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E604AE" w:rsidRPr="00FF7947" w:rsidRDefault="00E604AE" w:rsidP="00FF7947">
      <w:pPr>
        <w:jc w:val="both"/>
        <w:rPr>
          <w:rFonts w:ascii="Verdana" w:hAnsi="Verdana" w:cs="Arial"/>
          <w:color w:val="000000"/>
          <w:sz w:val="18"/>
          <w:szCs w:val="18"/>
        </w:rPr>
      </w:pPr>
      <w:r w:rsidRPr="00FF7947">
        <w:rPr>
          <w:rFonts w:ascii="Verdana" w:hAnsi="Verdana" w:cs="Arial"/>
          <w:color w:val="000000"/>
          <w:sz w:val="18"/>
          <w:szCs w:val="18"/>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w:t>
      </w:r>
    </w:p>
    <w:p w:rsidR="00E604AE" w:rsidRDefault="00E604AE" w:rsidP="00E604AE">
      <w:pPr>
        <w:pStyle w:val="3"/>
        <w:rPr>
          <w:i/>
          <w:iCs/>
          <w:color w:val="5B9BD5"/>
          <w:lang w:val="el-GR"/>
        </w:rPr>
      </w:pPr>
      <w:bookmarkStart w:id="42" w:name="_Toc81335673"/>
      <w:r>
        <w:rPr>
          <w:lang w:val="el-GR"/>
        </w:rPr>
        <w:t>2.4.2</w:t>
      </w:r>
      <w:r>
        <w:rPr>
          <w:lang w:val="el-GR"/>
        </w:rPr>
        <w:tab/>
        <w:t>Χρόνος και Τρόπος υποβολής προσφορών</w:t>
      </w:r>
      <w:bookmarkEnd w:id="42"/>
      <w:r>
        <w:rPr>
          <w:lang w:val="el-GR"/>
        </w:rPr>
        <w:t xml:space="preserve"> </w:t>
      </w:r>
    </w:p>
    <w:p w:rsidR="00E604AE" w:rsidRPr="009A0416" w:rsidRDefault="00E604AE" w:rsidP="00E604AE">
      <w:pPr>
        <w:pStyle w:val="para-2"/>
        <w:tabs>
          <w:tab w:val="clear" w:pos="1021"/>
          <w:tab w:val="clear" w:pos="1588"/>
          <w:tab w:val="left" w:pos="0"/>
          <w:tab w:val="left" w:pos="1843"/>
        </w:tabs>
        <w:ind w:left="0" w:firstLine="0"/>
        <w:rPr>
          <w:rFonts w:ascii="Verdana" w:eastAsiaTheme="minorEastAsia" w:hAnsi="Verdana"/>
          <w:color w:val="000000"/>
          <w:spacing w:val="0"/>
          <w:kern w:val="0"/>
          <w:sz w:val="18"/>
          <w:szCs w:val="18"/>
          <w:lang w:val="el-GR" w:eastAsia="el-GR"/>
        </w:rPr>
      </w:pPr>
      <w:r w:rsidRPr="000E001B">
        <w:rPr>
          <w:rFonts w:ascii="Calibri" w:hAnsi="Calibri" w:cs="Calibri"/>
          <w:b/>
          <w:bCs/>
          <w:szCs w:val="22"/>
          <w:lang w:val="el-GR"/>
        </w:rPr>
        <w:t>2.4.2.1.</w:t>
      </w:r>
      <w:r w:rsidRPr="000E001B">
        <w:rPr>
          <w:rFonts w:ascii="Calibri" w:hAnsi="Calibri" w:cs="Calibri"/>
          <w:szCs w:val="22"/>
          <w:lang w:val="el-GR"/>
        </w:rPr>
        <w:t xml:space="preserve"> </w:t>
      </w:r>
      <w:bookmarkStart w:id="43" w:name="_Hlk75257532"/>
      <w:r w:rsidRPr="009A0416">
        <w:rPr>
          <w:rFonts w:ascii="Verdana" w:eastAsiaTheme="minorEastAsia" w:hAnsi="Verdana"/>
          <w:color w:val="000000"/>
          <w:spacing w:val="0"/>
          <w:kern w:val="0"/>
          <w:sz w:val="18"/>
          <w:szCs w:val="18"/>
          <w:lang w:val="el-GR" w:eastAsia="el-GR"/>
        </w:rPr>
        <w:t xml:space="preserve">Οι φάκελοι των προσφορών υποβάλλονται, στην Ελληνική Γλώσσα, μέσα στην προθεσμία του άρθρου 1.5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w:t>
      </w:r>
      <w:r w:rsidR="009A0416" w:rsidRPr="009A0416">
        <w:rPr>
          <w:rFonts w:ascii="Verdana" w:eastAsiaTheme="minorEastAsia" w:hAnsi="Verdana"/>
          <w:color w:val="000000"/>
          <w:spacing w:val="0"/>
          <w:kern w:val="0"/>
          <w:sz w:val="18"/>
          <w:szCs w:val="18"/>
          <w:lang w:val="el-GR" w:eastAsia="el-GR"/>
        </w:rPr>
        <w:t>αρχής (Ταχυδρομική διεύθυνση:Δήμος Λευκάδας, Υπ.Κατωπόδη &amp; Αντ. Τζεβελέκη, Τ.Κ.31100 Λευκάδα</w:t>
      </w:r>
      <w:r w:rsidRPr="009A0416">
        <w:rPr>
          <w:rFonts w:ascii="Verdana" w:eastAsiaTheme="minorEastAsia" w:hAnsi="Verdana"/>
          <w:color w:val="000000"/>
          <w:spacing w:val="0"/>
          <w:kern w:val="0"/>
          <w:sz w:val="18"/>
          <w:szCs w:val="18"/>
          <w:lang w:val="el-GR" w:eastAsia="el-GR"/>
        </w:rPr>
        <w:t>).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1.5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rsidR="00E604AE" w:rsidRPr="00635DD4" w:rsidRDefault="00E604AE" w:rsidP="00E604AE">
      <w:pPr>
        <w:pStyle w:val="para-2"/>
        <w:tabs>
          <w:tab w:val="clear" w:pos="1021"/>
          <w:tab w:val="clear" w:pos="1588"/>
          <w:tab w:val="left" w:pos="0"/>
          <w:tab w:val="left" w:pos="1843"/>
        </w:tabs>
        <w:ind w:left="0" w:firstLine="0"/>
        <w:rPr>
          <w:lang w:val="el-GR"/>
        </w:rPr>
      </w:pPr>
    </w:p>
    <w:p w:rsidR="00E604AE" w:rsidRPr="009A0416" w:rsidRDefault="00E604AE" w:rsidP="00E604AE">
      <w:pPr>
        <w:shd w:val="clear" w:color="auto" w:fill="FFFFFF"/>
        <w:rPr>
          <w:rFonts w:ascii="Verdana" w:hAnsi="Verdana" w:cs="Arial"/>
          <w:color w:val="000000"/>
          <w:sz w:val="18"/>
          <w:szCs w:val="18"/>
        </w:rPr>
      </w:pPr>
      <w:r w:rsidRPr="00406AEF">
        <w:rPr>
          <w:b/>
          <w:bCs/>
        </w:rPr>
        <w:lastRenderedPageBreak/>
        <w:t>2.4.2.2.</w:t>
      </w:r>
      <w:r w:rsidRPr="000E001B">
        <w:t xml:space="preserve"> </w:t>
      </w:r>
      <w:r w:rsidRPr="009A0416">
        <w:rPr>
          <w:rFonts w:ascii="Verdana" w:hAnsi="Verdana" w:cs="Arial"/>
          <w:color w:val="000000"/>
          <w:sz w:val="18"/>
          <w:szCs w:val="18"/>
        </w:rPr>
        <w:t>Οι προσφορές υποβάλλονται μέσα σε σφραγισμένο φάκελο (κυρίως φάκελος), στον οποίο πρέπει να αναγράφονται ευκρινώς τα ακόλουθα:</w:t>
      </w:r>
    </w:p>
    <w:p w:rsidR="00E604AE" w:rsidRPr="00A051C7" w:rsidRDefault="00E604AE" w:rsidP="00E604AE">
      <w:pPr>
        <w:shd w:val="clear" w:color="auto" w:fill="FFFFFF"/>
        <w:rPr>
          <w:rFonts w:ascii="Cambria" w:hAnsi="Cambria" w:cs="Cambria"/>
        </w:rPr>
      </w:pPr>
    </w:p>
    <w:p w:rsidR="00E604AE" w:rsidRPr="009A0416" w:rsidRDefault="00E604AE" w:rsidP="009A0416">
      <w:pPr>
        <w:shd w:val="clear" w:color="auto" w:fill="FFFFFF"/>
        <w:jc w:val="center"/>
        <w:rPr>
          <w:rFonts w:ascii="Verdana" w:hAnsi="Verdana" w:cs="Arial"/>
          <w:b/>
          <w:color w:val="000000"/>
          <w:sz w:val="18"/>
          <w:szCs w:val="18"/>
        </w:rPr>
      </w:pPr>
      <w:r w:rsidRPr="009A0416">
        <w:rPr>
          <w:rFonts w:ascii="Verdana" w:hAnsi="Verdana" w:cs="Arial"/>
          <w:b/>
          <w:color w:val="000000"/>
          <w:sz w:val="18"/>
          <w:szCs w:val="18"/>
        </w:rPr>
        <w:t>Προς τον Πρόεδρο της Επιτροπής Διαγωνισμού</w:t>
      </w:r>
    </w:p>
    <w:p w:rsidR="00E604AE" w:rsidRPr="009A0416" w:rsidRDefault="00E604AE" w:rsidP="009A0416">
      <w:pPr>
        <w:shd w:val="clear" w:color="auto" w:fill="FFFFFF"/>
        <w:jc w:val="center"/>
        <w:rPr>
          <w:rFonts w:ascii="Verdana" w:hAnsi="Verdana" w:cs="Arial"/>
          <w:b/>
          <w:color w:val="000000"/>
          <w:sz w:val="18"/>
          <w:szCs w:val="18"/>
        </w:rPr>
      </w:pPr>
      <w:r w:rsidRPr="009A0416">
        <w:rPr>
          <w:rFonts w:ascii="Verdana" w:hAnsi="Verdana" w:cs="Arial"/>
          <w:b/>
          <w:color w:val="000000"/>
          <w:sz w:val="18"/>
          <w:szCs w:val="18"/>
        </w:rPr>
        <w:t>Προσφορά</w:t>
      </w:r>
    </w:p>
    <w:p w:rsidR="00E604AE" w:rsidRPr="009A0416" w:rsidRDefault="00E604AE" w:rsidP="009A0416">
      <w:pPr>
        <w:shd w:val="clear" w:color="auto" w:fill="FFFFFF"/>
        <w:jc w:val="center"/>
        <w:rPr>
          <w:rFonts w:ascii="Verdana" w:hAnsi="Verdana" w:cs="Arial"/>
          <w:b/>
          <w:color w:val="000000"/>
          <w:sz w:val="18"/>
          <w:szCs w:val="18"/>
        </w:rPr>
      </w:pPr>
      <w:r w:rsidRPr="009A0416">
        <w:rPr>
          <w:rFonts w:ascii="Verdana" w:hAnsi="Verdana" w:cs="Arial"/>
          <w:b/>
          <w:color w:val="000000"/>
          <w:sz w:val="18"/>
          <w:szCs w:val="18"/>
        </w:rPr>
        <w:t>του …..</w:t>
      </w:r>
    </w:p>
    <w:p w:rsidR="00E604AE" w:rsidRPr="009A0416" w:rsidRDefault="00E604AE" w:rsidP="009A0416">
      <w:pPr>
        <w:shd w:val="clear" w:color="auto" w:fill="FFFFFF"/>
        <w:jc w:val="center"/>
        <w:rPr>
          <w:rFonts w:ascii="Verdana" w:hAnsi="Verdana" w:cs="Arial"/>
          <w:b/>
          <w:color w:val="000000"/>
          <w:sz w:val="18"/>
          <w:szCs w:val="18"/>
        </w:rPr>
      </w:pPr>
      <w:r w:rsidRPr="009A0416">
        <w:rPr>
          <w:rFonts w:ascii="Verdana" w:hAnsi="Verdana" w:cs="Arial"/>
          <w:b/>
          <w:color w:val="000000"/>
          <w:sz w:val="18"/>
          <w:szCs w:val="18"/>
        </w:rPr>
        <w:t>για την προμήθεια: «……………….»</w:t>
      </w:r>
    </w:p>
    <w:p w:rsidR="00E604AE" w:rsidRPr="009A0416" w:rsidRDefault="00E604AE" w:rsidP="009A0416">
      <w:pPr>
        <w:shd w:val="clear" w:color="auto" w:fill="FFFFFF"/>
        <w:jc w:val="center"/>
        <w:rPr>
          <w:rFonts w:ascii="Verdana" w:hAnsi="Verdana" w:cs="Arial"/>
          <w:b/>
          <w:color w:val="000000"/>
          <w:sz w:val="18"/>
          <w:szCs w:val="18"/>
        </w:rPr>
      </w:pPr>
      <w:r w:rsidRPr="009A0416">
        <w:rPr>
          <w:rFonts w:ascii="Verdana" w:hAnsi="Verdana" w:cs="Arial"/>
          <w:b/>
          <w:color w:val="000000"/>
          <w:sz w:val="18"/>
          <w:szCs w:val="18"/>
        </w:rPr>
        <w:t>με αναθέτουσα αρχή …….</w:t>
      </w:r>
    </w:p>
    <w:p w:rsidR="00E604AE" w:rsidRPr="009A0416" w:rsidRDefault="00E604AE" w:rsidP="009A0416">
      <w:pPr>
        <w:shd w:val="clear" w:color="auto" w:fill="FFFFFF"/>
        <w:jc w:val="center"/>
        <w:rPr>
          <w:rFonts w:ascii="Verdana" w:hAnsi="Verdana" w:cs="Arial"/>
          <w:b/>
          <w:color w:val="000000"/>
          <w:sz w:val="18"/>
          <w:szCs w:val="18"/>
        </w:rPr>
      </w:pPr>
      <w:r w:rsidRPr="009A0416">
        <w:rPr>
          <w:rFonts w:ascii="Verdana" w:hAnsi="Verdana" w:cs="Arial"/>
          <w:b/>
          <w:color w:val="000000"/>
          <w:sz w:val="18"/>
          <w:szCs w:val="18"/>
        </w:rPr>
        <w:t>και ημερομηνία λήξης προθεσμίας υποβολής προσφορών…..</w:t>
      </w:r>
      <w:r w:rsidRPr="009A0416">
        <w:rPr>
          <w:rFonts w:ascii="Verdana" w:hAnsi="Verdana" w:cs="Arial"/>
          <w:b/>
          <w:color w:val="000000"/>
          <w:sz w:val="18"/>
          <w:szCs w:val="18"/>
        </w:rPr>
        <w:endnoteReference w:id="2"/>
      </w:r>
    </w:p>
    <w:bookmarkEnd w:id="43"/>
    <w:p w:rsidR="00E604AE" w:rsidRPr="009A0416" w:rsidRDefault="00E604AE" w:rsidP="009A0416">
      <w:pPr>
        <w:shd w:val="clear" w:color="auto" w:fill="FFFFFF"/>
        <w:jc w:val="center"/>
        <w:rPr>
          <w:rFonts w:ascii="Verdana" w:hAnsi="Verdana" w:cs="Arial"/>
          <w:b/>
          <w:color w:val="000000"/>
          <w:sz w:val="18"/>
          <w:szCs w:val="18"/>
        </w:rPr>
      </w:pPr>
    </w:p>
    <w:p w:rsidR="00E604AE" w:rsidRPr="009A0416" w:rsidRDefault="00E604AE" w:rsidP="009A0416">
      <w:pPr>
        <w:shd w:val="clear" w:color="auto" w:fill="FFFFFF"/>
        <w:jc w:val="both"/>
        <w:rPr>
          <w:rFonts w:ascii="Verdana" w:hAnsi="Verdana" w:cs="Arial"/>
          <w:color w:val="000000"/>
          <w:sz w:val="18"/>
          <w:szCs w:val="18"/>
        </w:rPr>
      </w:pPr>
      <w:r w:rsidRPr="000E001B">
        <w:rPr>
          <w:b/>
          <w:bCs/>
        </w:rPr>
        <w:t>2.4.2.</w:t>
      </w:r>
      <w:r>
        <w:rPr>
          <w:b/>
          <w:bCs/>
        </w:rPr>
        <w:t>3</w:t>
      </w:r>
      <w:r w:rsidRPr="000E001B">
        <w:t xml:space="preserve"> </w:t>
      </w:r>
      <w:r w:rsidRPr="009A0416">
        <w:rPr>
          <w:rFonts w:ascii="Verdana" w:hAnsi="Verdana" w:cs="Arial"/>
          <w:color w:val="000000"/>
          <w:sz w:val="18"/>
          <w:szCs w:val="18"/>
        </w:rPr>
        <w:t xml:space="preserve">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fax, e-mail ). </w:t>
      </w:r>
    </w:p>
    <w:p w:rsidR="00E604AE" w:rsidRPr="009A0416" w:rsidRDefault="00E604AE" w:rsidP="009A0416">
      <w:pPr>
        <w:shd w:val="clear" w:color="auto" w:fill="FFFFFF"/>
        <w:jc w:val="both"/>
        <w:rPr>
          <w:rFonts w:ascii="Verdana" w:hAnsi="Verdana" w:cs="Arial"/>
          <w:color w:val="000000"/>
          <w:sz w:val="18"/>
          <w:szCs w:val="18"/>
        </w:rPr>
      </w:pPr>
      <w:r w:rsidRPr="009A0416">
        <w:rPr>
          <w:rFonts w:ascii="Verdana" w:hAnsi="Verdana" w:cs="Arial"/>
          <w:color w:val="000000"/>
          <w:sz w:val="18"/>
          <w:szCs w:val="18"/>
        </w:rPr>
        <w:t>Με την προσφορά υποβάλλονται τα ακόλουθα:</w:t>
      </w:r>
    </w:p>
    <w:p w:rsidR="00E604AE" w:rsidRPr="009A0416" w:rsidRDefault="00E604AE" w:rsidP="009A0416">
      <w:pPr>
        <w:shd w:val="clear" w:color="auto" w:fill="FFFFFF"/>
        <w:jc w:val="both"/>
        <w:rPr>
          <w:rFonts w:ascii="Verdana" w:hAnsi="Verdana" w:cs="Arial"/>
          <w:color w:val="000000"/>
          <w:sz w:val="18"/>
          <w:szCs w:val="18"/>
        </w:rPr>
      </w:pPr>
      <w:r w:rsidRPr="009A0416">
        <w:rPr>
          <w:rFonts w:ascii="Verdana" w:hAnsi="Verdana" w:cs="Arial"/>
          <w:color w:val="000000"/>
          <w:sz w:val="18"/>
          <w:szCs w:val="18"/>
        </w:rPr>
        <w:t xml:space="preserve">α) ξεχωριστός σφραγισμένος (υπό)φάκελος, με την ένδειξη «Δικαιολογητικά Συμμετοχής – Τεχνική προσφορά» κατά τα οριζόμενα στο άρθρο 2.4.3 </w:t>
      </w:r>
    </w:p>
    <w:p w:rsidR="00E604AE" w:rsidRPr="009A0416" w:rsidRDefault="00E604AE" w:rsidP="009A0416">
      <w:pPr>
        <w:shd w:val="clear" w:color="auto" w:fill="FFFFFF"/>
        <w:jc w:val="both"/>
        <w:rPr>
          <w:rFonts w:ascii="Verdana" w:hAnsi="Verdana" w:cs="Arial"/>
          <w:color w:val="000000"/>
          <w:sz w:val="18"/>
          <w:szCs w:val="18"/>
        </w:rPr>
      </w:pPr>
      <w:r w:rsidRPr="009A0416">
        <w:rPr>
          <w:rFonts w:ascii="Verdana" w:hAnsi="Verdana" w:cs="Arial"/>
          <w:color w:val="000000"/>
          <w:sz w:val="18"/>
          <w:szCs w:val="18"/>
        </w:rPr>
        <w:t>β) ξεχωριστός σφραγισμένος (υπό)φάκελος, με την ένδειξη «Οικονομική Προσφορά», ο οποίος περιέχει τα οικονομικά στοιχεία της προσφοράς, κατά τα οριζόμενα στο άρθρο 2.4.4 της παρούσας .</w:t>
      </w:r>
    </w:p>
    <w:p w:rsidR="00E604AE" w:rsidRPr="009A0416" w:rsidRDefault="00E604AE" w:rsidP="009A0416">
      <w:pPr>
        <w:shd w:val="clear" w:color="auto" w:fill="FFFFFF"/>
        <w:jc w:val="both"/>
        <w:rPr>
          <w:rFonts w:ascii="Verdana" w:hAnsi="Verdana" w:cs="Arial"/>
          <w:color w:val="000000"/>
          <w:sz w:val="18"/>
          <w:szCs w:val="18"/>
        </w:rPr>
      </w:pPr>
      <w:r w:rsidRPr="009A0416">
        <w:rPr>
          <w:rFonts w:ascii="Verdana" w:hAnsi="Verdana" w:cs="Arial"/>
          <w:color w:val="000000"/>
          <w:sz w:val="18"/>
          <w:szCs w:val="18"/>
        </w:rPr>
        <w:t>Οι ως άνω ξεχωριστοί σφραγισμένοι φάκελοι φέρουν επίσης τις ενδείξεις του κυρίως φακέλου του άρθρου 2.4.2.2</w:t>
      </w:r>
      <w:r w:rsidR="009A0416">
        <w:rPr>
          <w:rFonts w:ascii="Verdana" w:hAnsi="Verdana" w:cs="Arial"/>
          <w:color w:val="000000"/>
          <w:sz w:val="18"/>
          <w:szCs w:val="18"/>
        </w:rPr>
        <w:t>.</w:t>
      </w:r>
    </w:p>
    <w:p w:rsidR="00E604AE" w:rsidRPr="009A0416" w:rsidRDefault="00E604AE" w:rsidP="009A0416">
      <w:pPr>
        <w:shd w:val="clear" w:color="auto" w:fill="FFFFFF"/>
        <w:jc w:val="both"/>
        <w:rPr>
          <w:rFonts w:ascii="Verdana" w:hAnsi="Verdana" w:cs="Arial"/>
          <w:color w:val="000000"/>
          <w:sz w:val="18"/>
          <w:szCs w:val="18"/>
        </w:rPr>
      </w:pPr>
      <w:bookmarkStart w:id="44" w:name="_Hlk75257753"/>
      <w:r w:rsidRPr="00294F78">
        <w:rPr>
          <w:b/>
          <w:bCs/>
        </w:rPr>
        <w:t>2.4.2.</w:t>
      </w:r>
      <w:r>
        <w:rPr>
          <w:b/>
          <w:bCs/>
        </w:rPr>
        <w:t>4</w:t>
      </w:r>
      <w:r w:rsidRPr="00294F78">
        <w:rPr>
          <w:b/>
          <w:bCs/>
        </w:rPr>
        <w:t>.</w:t>
      </w:r>
      <w:r w:rsidRPr="00294F78">
        <w:t xml:space="preserve">  </w:t>
      </w:r>
      <w:r w:rsidRPr="009A0416">
        <w:rPr>
          <w:rFonts w:ascii="Verdana" w:hAnsi="Verdana" w:cs="Arial"/>
          <w:color w:val="000000"/>
          <w:sz w:val="18"/>
          <w:szCs w:val="18"/>
        </w:rPr>
        <w:t>Προσφορές που περιέρχονται στην αναθέτουσα αρχή με οποιοδήποτε τρόπο πριν από την καταληκτική ημερομηνία υποβολής του άρθρου 1.5 της παρούσας, δεν αποσφραγίζονται, αλλά παραδίδονται στην Επιτροπή Διαγωνισμού κατά τα οριζόμενα στο άρθρο 3.1.1 της παρούσας.</w:t>
      </w:r>
    </w:p>
    <w:p w:rsidR="00E604AE" w:rsidRPr="009A0416" w:rsidRDefault="00E604AE" w:rsidP="009A0416">
      <w:pPr>
        <w:jc w:val="both"/>
        <w:rPr>
          <w:rFonts w:ascii="Verdana" w:hAnsi="Verdana" w:cs="Arial"/>
          <w:color w:val="000000"/>
          <w:sz w:val="18"/>
          <w:szCs w:val="18"/>
        </w:rPr>
      </w:pPr>
      <w:r w:rsidRPr="00A6621A">
        <w:rPr>
          <w:b/>
          <w:bCs/>
        </w:rPr>
        <w:t>2.4.2.</w:t>
      </w:r>
      <w:r w:rsidRPr="009A0416">
        <w:rPr>
          <w:rFonts w:ascii="Verdana" w:hAnsi="Verdana" w:cs="Arial"/>
          <w:color w:val="000000"/>
          <w:sz w:val="18"/>
          <w:szCs w:val="18"/>
        </w:rPr>
        <w:t>5   Στις περιπτώσεις που με την προσφορά υποβάλλονται ιδιωτικά</w:t>
      </w:r>
      <w:r w:rsidRPr="00AD77B9">
        <w:t xml:space="preserve"> έγγραφα</w:t>
      </w:r>
      <w:r>
        <w:rPr>
          <w:rStyle w:val="ad"/>
        </w:rPr>
        <w:footnoteReference w:id="11"/>
      </w:r>
      <w:r w:rsidRPr="00AD77B9">
        <w:t xml:space="preserve">, </w:t>
      </w:r>
      <w:r w:rsidRPr="009A0416">
        <w:rPr>
          <w:rFonts w:ascii="Verdana" w:hAnsi="Verdana" w:cs="Arial"/>
          <w:color w:val="000000"/>
          <w:sz w:val="18"/>
          <w:szCs w:val="18"/>
        </w:rPr>
        <w:t>αυτά γίνονται αποδεκτά είτε κατά τα προβλεπόμενα στις διατάξεις του Ν. 4250/2014 (Α’ 94), είτε και σε απλή</w:t>
      </w:r>
      <w:r w:rsidRPr="00AD77B9">
        <w:t xml:space="preserve"> </w:t>
      </w:r>
      <w:r w:rsidRPr="009A0416">
        <w:rPr>
          <w:rFonts w:ascii="Verdana" w:hAnsi="Verdana" w:cs="Arial"/>
          <w:color w:val="000000"/>
          <w:sz w:val="18"/>
          <w:szCs w:val="18"/>
        </w:rPr>
        <w:t>φωτοτυπία, εφόσον</w:t>
      </w:r>
      <w:r w:rsidRPr="00AD77B9">
        <w:t xml:space="preserve"> </w:t>
      </w:r>
      <w:r w:rsidRPr="009A0416">
        <w:rPr>
          <w:rFonts w:ascii="Verdana" w:hAnsi="Verdana" w:cs="Arial"/>
          <w:color w:val="000000"/>
          <w:sz w:val="18"/>
          <w:szCs w:val="18"/>
        </w:rPr>
        <w:lastRenderedPageBreak/>
        <w:t>συνυποβάλλεται υπεύθυνη δήλωση, στην οποία βεβαιώνεται η ακρίβειά τους και η οποία φέρει υπογραφή μετά την έναρξη της διαδικασίας σύναψης της παρούσας σύμβασης.</w:t>
      </w:r>
    </w:p>
    <w:p w:rsidR="00E604AE" w:rsidRPr="009A0416" w:rsidRDefault="00E604AE" w:rsidP="009A0416">
      <w:pPr>
        <w:jc w:val="both"/>
        <w:rPr>
          <w:rFonts w:ascii="Verdana" w:hAnsi="Verdana" w:cs="Arial"/>
          <w:color w:val="000000"/>
          <w:sz w:val="18"/>
          <w:szCs w:val="18"/>
        </w:rPr>
      </w:pPr>
      <w:r w:rsidRPr="009A0416">
        <w:rPr>
          <w:rFonts w:ascii="Verdana" w:hAnsi="Verdana" w:cs="Arial"/>
          <w:color w:val="000000"/>
          <w:sz w:val="18"/>
          <w:szCs w:val="18"/>
        </w:rPr>
        <w:t>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E604AE" w:rsidRPr="009A0416" w:rsidRDefault="00E604AE" w:rsidP="009A0416">
      <w:pPr>
        <w:jc w:val="both"/>
        <w:rPr>
          <w:rFonts w:ascii="Verdana" w:hAnsi="Verdana" w:cs="Arial"/>
          <w:color w:val="000000"/>
          <w:sz w:val="18"/>
          <w:szCs w:val="18"/>
        </w:rPr>
      </w:pPr>
      <w:r w:rsidRPr="009A0416">
        <w:rPr>
          <w:rFonts w:ascii="Verdana" w:hAnsi="Verdana" w:cs="Arial"/>
          <w:color w:val="000000"/>
          <w:sz w:val="18"/>
          <w:szCs w:val="18"/>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E604AE" w:rsidRPr="009A0416" w:rsidRDefault="00E604AE" w:rsidP="00E604AE">
      <w:pPr>
        <w:shd w:val="clear" w:color="auto" w:fill="FFFFFF"/>
        <w:rPr>
          <w:rFonts w:ascii="Verdana" w:hAnsi="Verdana" w:cs="Arial"/>
          <w:color w:val="000000"/>
          <w:sz w:val="18"/>
          <w:szCs w:val="18"/>
        </w:rPr>
      </w:pPr>
      <w:r w:rsidRPr="00294F78">
        <w:rPr>
          <w:b/>
          <w:bCs/>
        </w:rPr>
        <w:t>2.4.2.</w:t>
      </w:r>
      <w:r>
        <w:rPr>
          <w:b/>
          <w:bCs/>
          <w:lang/>
        </w:rPr>
        <w:t>6</w:t>
      </w:r>
      <w:r w:rsidRPr="00294F78">
        <w:t xml:space="preserve">  </w:t>
      </w:r>
      <w:r w:rsidRPr="009A0416">
        <w:rPr>
          <w:rFonts w:ascii="Verdana" w:hAnsi="Verdana" w:cs="Arial"/>
          <w:color w:val="000000"/>
          <w:sz w:val="18"/>
          <w:szCs w:val="18"/>
        </w:rPr>
        <w:t>Για τυχόν προσφορές που υποβάλλονται εκπρόθεσμα, η Επιτροπή Διαγωνισμού σημειώνει στο πρακτικό της την εκπρόθεσμη υποβολή (ημερομηνία και ακριβή ώρα 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p>
    <w:p w:rsidR="00E604AE" w:rsidRPr="009A0416" w:rsidRDefault="00E604AE" w:rsidP="00E604AE">
      <w:pPr>
        <w:shd w:val="clear" w:color="auto" w:fill="FFFFFF"/>
        <w:rPr>
          <w:rFonts w:ascii="Verdana" w:hAnsi="Verdana" w:cs="Arial"/>
          <w:color w:val="000000"/>
          <w:sz w:val="18"/>
          <w:szCs w:val="18"/>
        </w:rPr>
      </w:pPr>
      <w:r w:rsidRPr="00294F78">
        <w:rPr>
          <w:b/>
          <w:bCs/>
        </w:rPr>
        <w:t>2.4.2.</w:t>
      </w:r>
      <w:r>
        <w:rPr>
          <w:b/>
          <w:bCs/>
          <w:lang/>
        </w:rPr>
        <w:t>7</w:t>
      </w:r>
      <w:r w:rsidRPr="00294F78">
        <w:rPr>
          <w:b/>
          <w:bCs/>
        </w:rPr>
        <w:t>.</w:t>
      </w:r>
      <w:r w:rsidRPr="00294F78">
        <w:t xml:space="preserve"> </w:t>
      </w:r>
      <w:r w:rsidRPr="009A0416">
        <w:rPr>
          <w:rFonts w:ascii="Verdana" w:hAnsi="Verdana" w:cs="Arial"/>
          <w:color w:val="000000"/>
          <w:sz w:val="18"/>
          <w:szCs w:val="18"/>
        </w:rPr>
        <w:t>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E604AE" w:rsidRDefault="00E604AE" w:rsidP="00E604AE">
      <w:pPr>
        <w:shd w:val="clear" w:color="auto" w:fill="FFFFFF"/>
        <w:rPr>
          <w:rFonts w:ascii="Verdana" w:hAnsi="Verdana" w:cs="Arial"/>
          <w:color w:val="000000"/>
          <w:sz w:val="18"/>
          <w:szCs w:val="18"/>
        </w:rPr>
      </w:pPr>
      <w:r w:rsidRPr="00294F78">
        <w:rPr>
          <w:b/>
          <w:bCs/>
        </w:rPr>
        <w:t>2.4.2.</w:t>
      </w:r>
      <w:r>
        <w:rPr>
          <w:b/>
          <w:bCs/>
          <w:lang/>
        </w:rPr>
        <w:t>8</w:t>
      </w:r>
      <w:r w:rsidRPr="00294F78">
        <w:rPr>
          <w:b/>
          <w:bCs/>
        </w:rPr>
        <w:t>.</w:t>
      </w:r>
      <w:r w:rsidRPr="00294F78">
        <w:t xml:space="preserve"> </w:t>
      </w:r>
      <w:r w:rsidRPr="009A0416">
        <w:rPr>
          <w:rFonts w:ascii="Verdana" w:hAnsi="Verdana" w:cs="Arial"/>
          <w:color w:val="000000"/>
          <w:sz w:val="18"/>
          <w:szCs w:val="18"/>
        </w:rPr>
        <w:t xml:space="preserve">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w:t>
      </w:r>
      <w:r w:rsidR="009A0416">
        <w:rPr>
          <w:rFonts w:ascii="Verdana" w:hAnsi="Verdana" w:cs="Arial"/>
          <w:color w:val="000000"/>
          <w:sz w:val="18"/>
          <w:szCs w:val="18"/>
        </w:rPr>
        <w:t>αυτής.</w:t>
      </w:r>
    </w:p>
    <w:p w:rsidR="009A0416" w:rsidRPr="009A0416" w:rsidRDefault="009A0416" w:rsidP="00E604AE">
      <w:pPr>
        <w:shd w:val="clear" w:color="auto" w:fill="FFFFFF"/>
        <w:rPr>
          <w:rFonts w:ascii="Verdana" w:hAnsi="Verdana" w:cs="Arial"/>
          <w:color w:val="000000"/>
          <w:sz w:val="18"/>
          <w:szCs w:val="18"/>
        </w:rPr>
      </w:pPr>
    </w:p>
    <w:p w:rsidR="00E604AE" w:rsidRDefault="00E604AE" w:rsidP="00E604AE">
      <w:pPr>
        <w:pStyle w:val="3"/>
        <w:rPr>
          <w:i/>
          <w:iCs/>
          <w:color w:val="5B9BD5"/>
          <w:shd w:val="clear" w:color="auto" w:fill="FFFF00"/>
          <w:lang w:val="el-GR"/>
        </w:rPr>
      </w:pPr>
      <w:bookmarkStart w:id="45" w:name="_Toc81335674"/>
      <w:bookmarkEnd w:id="44"/>
      <w:r>
        <w:rPr>
          <w:lang w:val="el-GR"/>
        </w:rPr>
        <w:t>2.4.3</w:t>
      </w:r>
      <w:r>
        <w:rPr>
          <w:lang w:val="el-GR"/>
        </w:rPr>
        <w:tab/>
        <w:t>Περιεχόμενα Φακέλου «Δικαιολογητικά Συμμετοχής- Τεχνική Προσφορά»</w:t>
      </w:r>
      <w:bookmarkEnd w:id="45"/>
      <w:r>
        <w:rPr>
          <w:lang w:val="el-GR"/>
        </w:rPr>
        <w:t xml:space="preserve"> </w:t>
      </w:r>
    </w:p>
    <w:p w:rsidR="00E604AE" w:rsidRDefault="00E604AE" w:rsidP="00E604AE">
      <w:pPr>
        <w:pStyle w:val="4"/>
        <w:rPr>
          <w:lang w:val="el-GR"/>
        </w:rPr>
      </w:pPr>
      <w:bookmarkStart w:id="46" w:name="_Hlk75257887"/>
      <w:bookmarkStart w:id="47" w:name="_Toc81335675"/>
      <w:r>
        <w:rPr>
          <w:lang w:val="el-GR"/>
        </w:rPr>
        <w:t>2.4.3.1 Δικαιολογητικά Συμμετοχής</w:t>
      </w:r>
      <w:bookmarkEnd w:id="47"/>
      <w:r>
        <w:rPr>
          <w:lang w:val="el-GR"/>
        </w:rPr>
        <w:t xml:space="preserve"> </w:t>
      </w:r>
    </w:p>
    <w:p w:rsidR="00E604AE" w:rsidRPr="009A0416" w:rsidRDefault="00E604AE" w:rsidP="009A0416">
      <w:pPr>
        <w:shd w:val="clear" w:color="auto" w:fill="FFFFFF"/>
        <w:jc w:val="both"/>
        <w:rPr>
          <w:rFonts w:ascii="Verdana" w:hAnsi="Verdana" w:cs="Arial"/>
          <w:color w:val="000000"/>
          <w:sz w:val="18"/>
          <w:szCs w:val="18"/>
        </w:rPr>
      </w:pPr>
      <w:r w:rsidRPr="009A0416">
        <w:rPr>
          <w:rFonts w:ascii="Verdana" w:hAnsi="Verdana" w:cs="Arial"/>
          <w:color w:val="000000"/>
          <w:sz w:val="18"/>
          <w:szCs w:val="18"/>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πρωτότυπη εγγύηση συμμετοχής, όπως προβλέπεται στο άρθρο 72 του Ν.4412/2016 και τις παραγράφους 2.1.5 και 2.2.2 αντίστοιχα της παρούσας διακήρυξης.  </w:t>
      </w:r>
    </w:p>
    <w:p w:rsidR="00E604AE" w:rsidRPr="009A0416" w:rsidRDefault="00E604AE" w:rsidP="009A0416">
      <w:pPr>
        <w:shd w:val="clear" w:color="auto" w:fill="FFFFFF"/>
        <w:jc w:val="both"/>
        <w:rPr>
          <w:rFonts w:ascii="Verdana" w:hAnsi="Verdana" w:cs="Arial"/>
          <w:color w:val="000000"/>
          <w:sz w:val="18"/>
          <w:szCs w:val="18"/>
        </w:rPr>
      </w:pPr>
      <w:r w:rsidRPr="009A0416">
        <w:rPr>
          <w:rFonts w:ascii="Verdana" w:hAnsi="Verdana" w:cs="Arial"/>
          <w:color w:val="000000"/>
          <w:sz w:val="18"/>
          <w:szCs w:val="18"/>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E604AE" w:rsidRPr="009A0416" w:rsidRDefault="00E604AE" w:rsidP="009A0416">
      <w:pPr>
        <w:shd w:val="clear" w:color="auto" w:fill="FFFFFF"/>
        <w:jc w:val="both"/>
        <w:rPr>
          <w:rFonts w:ascii="Verdana" w:hAnsi="Verdana" w:cs="Arial"/>
          <w:color w:val="000000"/>
          <w:sz w:val="18"/>
          <w:szCs w:val="18"/>
        </w:rPr>
      </w:pPr>
      <w:r w:rsidRPr="009A0416">
        <w:rPr>
          <w:rFonts w:ascii="Verdana" w:hAnsi="Verdana" w:cs="Arial"/>
          <w:color w:val="000000"/>
          <w:sz w:val="18"/>
          <w:szCs w:val="18"/>
        </w:rPr>
        <w:t>Η συμπλήρωσή του δύναται να πραγματοποιηθεί με χρήση του υποσυστήματος Promitheus ESPDint, προσβάσιμου μέσω της Διαδικτυακής Πύλης (</w:t>
      </w:r>
      <w:hyperlink r:id="rId15" w:history="1">
        <w:r w:rsidRPr="009A0416">
          <w:rPr>
            <w:rFonts w:ascii="Verdana" w:hAnsi="Verdana" w:cs="Arial"/>
            <w:color w:val="000000"/>
            <w:sz w:val="18"/>
            <w:szCs w:val="18"/>
          </w:rPr>
          <w:t>www.promitheus.gov.gr</w:t>
        </w:r>
      </w:hyperlink>
      <w:r w:rsidRPr="009A0416">
        <w:rPr>
          <w:rFonts w:ascii="Verdana" w:hAnsi="Verdana" w:cs="Arial"/>
          <w:color w:val="000000"/>
          <w:sz w:val="18"/>
          <w:szCs w:val="18"/>
        </w:rPr>
        <w:t xml:space="preserve">) του ΟΠΣ ΕΣΗΔΗΣ, ή άλλης σχετικής συμβατής πλατφόρμας υπηρεσιών διαχείρισης ηλεκτρονικών ΕΕΕΣ. Οι Οικονομικοί Φορείς </w:t>
      </w:r>
      <w:r w:rsidRPr="009A0416">
        <w:rPr>
          <w:rFonts w:ascii="Verdana" w:hAnsi="Verdana" w:cs="Arial"/>
          <w:color w:val="000000"/>
          <w:sz w:val="18"/>
          <w:szCs w:val="18"/>
        </w:rPr>
        <w:lastRenderedPageBreak/>
        <w:t>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E604AE" w:rsidRPr="00BD65F6" w:rsidRDefault="00E604AE" w:rsidP="00E604AE">
      <w:pPr>
        <w:pStyle w:val="4"/>
        <w:rPr>
          <w:lang w:val="el-GR"/>
        </w:rPr>
      </w:pPr>
      <w:bookmarkStart w:id="48" w:name="_Toc81335676"/>
      <w:bookmarkEnd w:id="46"/>
      <w:r>
        <w:rPr>
          <w:lang w:val="el-GR"/>
        </w:rPr>
        <w:t>2.4.3.2 Τεχνική προσφορά</w:t>
      </w:r>
      <w:bookmarkEnd w:id="48"/>
    </w:p>
    <w:p w:rsidR="00E604AE" w:rsidRPr="009A0416" w:rsidRDefault="00E604AE" w:rsidP="009A0416">
      <w:pPr>
        <w:shd w:val="clear" w:color="auto" w:fill="FFFFFF"/>
        <w:jc w:val="both"/>
        <w:rPr>
          <w:rFonts w:ascii="Verdana" w:hAnsi="Verdana" w:cs="Arial"/>
          <w:color w:val="000000"/>
          <w:sz w:val="18"/>
          <w:szCs w:val="18"/>
          <w:vertAlign w:val="superscript"/>
        </w:rPr>
      </w:pPr>
      <w:r w:rsidRPr="009A0416">
        <w:rPr>
          <w:rFonts w:ascii="Verdana" w:hAnsi="Verdana" w:cs="Arial"/>
          <w:color w:val="000000"/>
          <w:sz w:val="18"/>
          <w:szCs w:val="18"/>
        </w:rPr>
        <w:t>H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w:t>
      </w:r>
      <w:r w:rsidR="009A0416">
        <w:rPr>
          <w:rFonts w:ascii="Verdana" w:hAnsi="Verdana" w:cs="Arial"/>
          <w:color w:val="000000"/>
          <w:sz w:val="18"/>
          <w:szCs w:val="18"/>
        </w:rPr>
        <w:t>διαγραφές” του Παραρτήματος  Ι της Διακήρυξης</w:t>
      </w:r>
      <w:r w:rsidRPr="009A0416">
        <w:rPr>
          <w:rFonts w:ascii="Verdana" w:hAnsi="Verdana" w:cs="Arial"/>
          <w:color w:val="000000"/>
          <w:sz w:val="18"/>
          <w:szCs w:val="18"/>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00700278">
        <w:rPr>
          <w:rFonts w:ascii="Verdana" w:hAnsi="Verdana" w:cs="Arial"/>
          <w:color w:val="000000"/>
          <w:sz w:val="18"/>
          <w:szCs w:val="18"/>
        </w:rPr>
        <w:t>.</w:t>
      </w:r>
      <w:r w:rsidRPr="009A0416">
        <w:rPr>
          <w:rFonts w:ascii="Verdana" w:hAnsi="Verdana" w:cs="Arial"/>
          <w:color w:val="000000"/>
          <w:sz w:val="18"/>
          <w:szCs w:val="18"/>
          <w:vertAlign w:val="superscript"/>
        </w:rPr>
        <w:t xml:space="preserve">. </w:t>
      </w:r>
    </w:p>
    <w:p w:rsidR="00E604AE" w:rsidRDefault="00E604AE" w:rsidP="00E604AE">
      <w:pPr>
        <w:pStyle w:val="3"/>
        <w:rPr>
          <w:lang w:val="el-GR"/>
        </w:rPr>
      </w:pPr>
      <w:bookmarkStart w:id="49" w:name="_Toc81335677"/>
      <w:r>
        <w:rPr>
          <w:lang w:val="el-GR"/>
        </w:rPr>
        <w:t>2.4.4</w:t>
      </w:r>
      <w:r>
        <w:rPr>
          <w:lang w:val="el-GR"/>
        </w:rPr>
        <w:tab/>
        <w:t>Περιεχόμενα Φακέλου «Οικονομική Προσφορά» / Τρόπος σύνταξης και υποβολής οικονομικών προσφορών</w:t>
      </w:r>
      <w:bookmarkEnd w:id="49"/>
    </w:p>
    <w:p w:rsidR="00E604AE" w:rsidRPr="00700278" w:rsidRDefault="00E604AE" w:rsidP="00700278">
      <w:pPr>
        <w:shd w:val="clear" w:color="auto" w:fill="FFFFFF"/>
        <w:jc w:val="both"/>
        <w:rPr>
          <w:rFonts w:ascii="Verdana" w:hAnsi="Verdana" w:cs="Arial"/>
          <w:color w:val="000000"/>
          <w:sz w:val="18"/>
          <w:szCs w:val="18"/>
        </w:rPr>
      </w:pPr>
      <w:r w:rsidRPr="00700278">
        <w:rPr>
          <w:rFonts w:ascii="Verdana" w:hAnsi="Verdana" w:cs="Arial"/>
          <w:color w:val="000000"/>
          <w:sz w:val="18"/>
          <w:szCs w:val="18"/>
        </w:rPr>
        <w:t xml:space="preserve">Η Οικονομική Προσφορά συντάσσεται με βάση το αναγραφόμενο στην παρούσα κριτήριο ανάθεσης </w:t>
      </w:r>
      <w:r w:rsidR="009A0416" w:rsidRPr="00700278">
        <w:rPr>
          <w:rFonts w:ascii="Verdana" w:hAnsi="Verdana" w:cs="Arial"/>
          <w:color w:val="000000"/>
          <w:sz w:val="18"/>
          <w:szCs w:val="18"/>
        </w:rPr>
        <w:t xml:space="preserve"> της </w:t>
      </w:r>
      <w:r w:rsidR="00700278" w:rsidRPr="00700278">
        <w:rPr>
          <w:rFonts w:ascii="Verdana" w:hAnsi="Verdana" w:cs="Arial"/>
          <w:color w:val="000000"/>
          <w:sz w:val="18"/>
          <w:szCs w:val="18"/>
        </w:rPr>
        <w:t>:</w:t>
      </w:r>
      <w:r w:rsidR="009A0416" w:rsidRPr="00700278">
        <w:rPr>
          <w:rFonts w:ascii="Verdana" w:hAnsi="Verdana" w:cs="Arial"/>
          <w:color w:val="000000"/>
          <w:sz w:val="18"/>
          <w:szCs w:val="18"/>
        </w:rPr>
        <w:t xml:space="preserve">τιμή </w:t>
      </w:r>
      <w:r w:rsidR="00700278" w:rsidRPr="00700278">
        <w:rPr>
          <w:rFonts w:ascii="Verdana" w:hAnsi="Verdana" w:cs="Arial"/>
          <w:color w:val="000000"/>
          <w:sz w:val="18"/>
          <w:szCs w:val="18"/>
        </w:rPr>
        <w:t>.</w:t>
      </w:r>
      <w:r w:rsidRPr="00700278">
        <w:rPr>
          <w:rFonts w:ascii="Verdana" w:hAnsi="Verdana" w:cs="Arial"/>
          <w:color w:val="000000"/>
          <w:sz w:val="18"/>
          <w:szCs w:val="18"/>
        </w:rPr>
        <w:t>Η τιμή του προς προμήθεια αγαθού δίνεται  σε ευρώ ανά μονάδα</w:t>
      </w:r>
      <w:r w:rsidR="00700278" w:rsidRPr="00700278">
        <w:rPr>
          <w:rFonts w:ascii="Verdana" w:hAnsi="Verdana" w:cs="Arial"/>
          <w:color w:val="000000"/>
          <w:sz w:val="18"/>
          <w:szCs w:val="18"/>
        </w:rPr>
        <w:t>/τεμάχιο.</w:t>
      </w:r>
    </w:p>
    <w:p w:rsidR="00E604AE" w:rsidRPr="00700278" w:rsidRDefault="00E604AE" w:rsidP="00700278">
      <w:pPr>
        <w:shd w:val="clear" w:color="auto" w:fill="FFFFFF"/>
        <w:jc w:val="both"/>
        <w:rPr>
          <w:rFonts w:ascii="Verdana" w:hAnsi="Verdana" w:cs="Arial"/>
          <w:color w:val="000000"/>
          <w:sz w:val="18"/>
          <w:szCs w:val="18"/>
        </w:rPr>
      </w:pPr>
      <w:r w:rsidRPr="00700278">
        <w:rPr>
          <w:rFonts w:ascii="Verdana" w:hAnsi="Verdana" w:cs="Arial"/>
          <w:color w:val="000000"/>
          <w:sz w:val="18"/>
          <w:szCs w:val="18"/>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rsidR="00E604AE" w:rsidRPr="00700278" w:rsidRDefault="00E604AE" w:rsidP="00700278">
      <w:pPr>
        <w:shd w:val="clear" w:color="auto" w:fill="FFFFFF"/>
        <w:jc w:val="both"/>
        <w:rPr>
          <w:rFonts w:ascii="Verdana" w:hAnsi="Verdana" w:cs="Arial"/>
          <w:color w:val="000000"/>
          <w:sz w:val="18"/>
          <w:szCs w:val="18"/>
        </w:rPr>
      </w:pPr>
      <w:r w:rsidRPr="00700278">
        <w:rPr>
          <w:rFonts w:ascii="Verdana" w:hAnsi="Verdana" w:cs="Arial"/>
          <w:color w:val="000000"/>
          <w:sz w:val="18"/>
          <w:szCs w:val="18"/>
        </w:rPr>
        <w:t xml:space="preserve">Οι υπέρ τρίτων κρατήσεις υπόκεινται στο εκάστοτε ισχύον αναλογικό τέλος χαρτοσήμου </w:t>
      </w:r>
      <w:r w:rsidR="00700278" w:rsidRPr="00700278">
        <w:rPr>
          <w:rFonts w:ascii="Verdana" w:hAnsi="Verdana" w:cs="Arial"/>
          <w:color w:val="000000"/>
          <w:sz w:val="18"/>
          <w:szCs w:val="18"/>
        </w:rPr>
        <w:t>3</w:t>
      </w:r>
      <w:r w:rsidRPr="00700278">
        <w:rPr>
          <w:rFonts w:ascii="Verdana" w:hAnsi="Verdana" w:cs="Arial"/>
          <w:color w:val="000000"/>
          <w:sz w:val="18"/>
          <w:szCs w:val="18"/>
        </w:rPr>
        <w:t>% και στην επ’ αυτού εισφορά υπέρ ΟΓΑ</w:t>
      </w:r>
      <w:r w:rsidR="00700278" w:rsidRPr="00700278">
        <w:rPr>
          <w:rFonts w:ascii="Verdana" w:hAnsi="Verdana" w:cs="Arial"/>
          <w:color w:val="000000"/>
          <w:sz w:val="18"/>
          <w:szCs w:val="18"/>
        </w:rPr>
        <w:t>20</w:t>
      </w:r>
      <w:r w:rsidRPr="00700278">
        <w:rPr>
          <w:rFonts w:ascii="Verdana" w:hAnsi="Verdana" w:cs="Arial"/>
          <w:color w:val="000000"/>
          <w:sz w:val="18"/>
          <w:szCs w:val="18"/>
        </w:rPr>
        <w:t>%.</w:t>
      </w:r>
    </w:p>
    <w:p w:rsidR="00E604AE" w:rsidRPr="00700278" w:rsidRDefault="00E604AE" w:rsidP="00700278">
      <w:pPr>
        <w:shd w:val="clear" w:color="auto" w:fill="FFFFFF"/>
        <w:jc w:val="both"/>
        <w:rPr>
          <w:rFonts w:ascii="Verdana" w:hAnsi="Verdana" w:cs="Arial"/>
          <w:color w:val="000000"/>
          <w:sz w:val="18"/>
          <w:szCs w:val="18"/>
        </w:rPr>
      </w:pPr>
      <w:r w:rsidRPr="00700278">
        <w:rPr>
          <w:rFonts w:ascii="Verdana" w:hAnsi="Verdana" w:cs="Arial"/>
          <w:color w:val="000000"/>
          <w:sz w:val="18"/>
          <w:szCs w:val="18"/>
        </w:rPr>
        <w:t xml:space="preserve">Οι προσφερόμενες τιμές είναι σταθερές καθ’ όλη τη διάρκεια της σύμβασης και δεν αναπροσαρμόζονται </w:t>
      </w:r>
    </w:p>
    <w:p w:rsidR="00E604AE" w:rsidRPr="00670D11" w:rsidRDefault="00E604AE" w:rsidP="00670D11">
      <w:pPr>
        <w:shd w:val="clear" w:color="auto" w:fill="FFFFFF"/>
        <w:jc w:val="both"/>
        <w:rPr>
          <w:rFonts w:ascii="Verdana" w:hAnsi="Verdana" w:cs="Arial"/>
          <w:color w:val="000000"/>
          <w:sz w:val="18"/>
          <w:szCs w:val="18"/>
        </w:rPr>
      </w:pPr>
      <w:r w:rsidRPr="00670D11">
        <w:rPr>
          <w:rFonts w:ascii="Verdana" w:hAnsi="Verdana" w:cs="Arial"/>
          <w:color w:val="000000"/>
          <w:sz w:val="18"/>
          <w:szCs w:val="18"/>
        </w:rP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στο κεφάλαιο ....του Παραρτήματος ...της παρούσας διακήρυξης. </w:t>
      </w:r>
    </w:p>
    <w:p w:rsidR="00E604AE" w:rsidRDefault="00E604AE" w:rsidP="00E604AE">
      <w:pPr>
        <w:pStyle w:val="3"/>
        <w:rPr>
          <w:lang w:val="el-GR" w:eastAsia="el-GR"/>
        </w:rPr>
      </w:pPr>
      <w:bookmarkStart w:id="50" w:name="_Toc81335678"/>
      <w:r>
        <w:rPr>
          <w:lang w:val="el-GR"/>
        </w:rPr>
        <w:t>2.4.5</w:t>
      </w:r>
      <w:r>
        <w:rPr>
          <w:lang w:val="el-GR"/>
        </w:rPr>
        <w:tab/>
        <w:t>Χρόνος ισχύος των προσφορών</w:t>
      </w:r>
      <w:bookmarkEnd w:id="50"/>
      <w:r>
        <w:rPr>
          <w:lang w:val="el-GR"/>
        </w:rPr>
        <w:t xml:space="preserve">  </w:t>
      </w:r>
    </w:p>
    <w:p w:rsidR="00670D11" w:rsidRPr="00670D11" w:rsidRDefault="00E604AE" w:rsidP="00670D11">
      <w:pPr>
        <w:shd w:val="clear" w:color="auto" w:fill="FFFFFF"/>
        <w:jc w:val="both"/>
        <w:rPr>
          <w:rFonts w:ascii="Verdana" w:hAnsi="Verdana" w:cs="Arial"/>
          <w:color w:val="000000"/>
          <w:sz w:val="18"/>
          <w:szCs w:val="18"/>
        </w:rPr>
      </w:pPr>
      <w:r w:rsidRPr="00670D11">
        <w:rPr>
          <w:rFonts w:ascii="Verdana" w:hAnsi="Verdana" w:cs="Arial"/>
          <w:color w:val="000000"/>
          <w:sz w:val="18"/>
          <w:szCs w:val="18"/>
        </w:rPr>
        <w:t>Οι υποβαλλόμενες προσφορές ισχύουν και δεσμεύουν τους οικονομικο</w:t>
      </w:r>
      <w:r w:rsidR="00670D11" w:rsidRPr="00670D11">
        <w:rPr>
          <w:rFonts w:ascii="Verdana" w:hAnsi="Verdana" w:cs="Arial"/>
          <w:color w:val="000000"/>
          <w:sz w:val="18"/>
          <w:szCs w:val="18"/>
        </w:rPr>
        <w:t>ύς φορείς για διάστημα έξι (6)</w:t>
      </w:r>
      <w:r w:rsidRPr="00670D11">
        <w:rPr>
          <w:rFonts w:ascii="Verdana" w:hAnsi="Verdana" w:cs="Arial"/>
          <w:color w:val="000000"/>
          <w:sz w:val="18"/>
          <w:szCs w:val="18"/>
        </w:rPr>
        <w:t xml:space="preserve"> μηνών από την επόμενη της καταληκτικής ημερομηνίας υποβολής προσφορών </w:t>
      </w:r>
      <w:r w:rsidR="00670D11" w:rsidRPr="00670D11">
        <w:rPr>
          <w:rFonts w:ascii="Verdana" w:hAnsi="Verdana" w:cs="Arial"/>
          <w:color w:val="000000"/>
          <w:sz w:val="18"/>
          <w:szCs w:val="18"/>
        </w:rPr>
        <w:t>.</w:t>
      </w:r>
    </w:p>
    <w:p w:rsidR="00E604AE" w:rsidRPr="00670D11" w:rsidRDefault="00E604AE" w:rsidP="00670D11">
      <w:pPr>
        <w:shd w:val="clear" w:color="auto" w:fill="FFFFFF"/>
        <w:jc w:val="both"/>
        <w:rPr>
          <w:rFonts w:ascii="Verdana" w:hAnsi="Verdana" w:cs="Arial"/>
          <w:color w:val="000000"/>
          <w:sz w:val="18"/>
          <w:szCs w:val="18"/>
        </w:rPr>
      </w:pPr>
      <w:r w:rsidRPr="00670D11">
        <w:rPr>
          <w:rFonts w:ascii="Verdana" w:hAnsi="Verdana" w:cs="Arial"/>
          <w:color w:val="000000"/>
          <w:sz w:val="18"/>
          <w:szCs w:val="18"/>
        </w:rPr>
        <w:t>Προσφορά η οποία ορίζει χρόνο ισχύος μικρότερο από τον ανωτέρω προβλεπόμενο απορρίπτεται ως μη κανονική.</w:t>
      </w:r>
    </w:p>
    <w:p w:rsidR="00E604AE" w:rsidRPr="00670D11" w:rsidRDefault="00E604AE" w:rsidP="00670D11">
      <w:pPr>
        <w:shd w:val="clear" w:color="auto" w:fill="FFFFFF"/>
        <w:jc w:val="both"/>
        <w:rPr>
          <w:rFonts w:ascii="Verdana" w:hAnsi="Verdana" w:cs="Arial"/>
          <w:color w:val="000000"/>
          <w:sz w:val="18"/>
          <w:szCs w:val="18"/>
        </w:rPr>
      </w:pPr>
      <w:r w:rsidRPr="00670D11">
        <w:rPr>
          <w:rFonts w:ascii="Verdana" w:hAnsi="Verdana" w:cs="Arial"/>
          <w:color w:val="000000"/>
          <w:sz w:val="18"/>
          <w:szCs w:val="18"/>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E604AE" w:rsidRPr="00670D11" w:rsidRDefault="00E604AE" w:rsidP="00670D11">
      <w:pPr>
        <w:shd w:val="clear" w:color="auto" w:fill="FFFFFF"/>
        <w:jc w:val="both"/>
        <w:rPr>
          <w:rFonts w:ascii="Verdana" w:hAnsi="Verdana" w:cs="Arial"/>
          <w:color w:val="000000"/>
          <w:sz w:val="18"/>
          <w:szCs w:val="18"/>
        </w:rPr>
      </w:pPr>
      <w:r w:rsidRPr="00670D11">
        <w:rPr>
          <w:rFonts w:ascii="Verdana" w:hAnsi="Verdana" w:cs="Arial"/>
          <w:color w:val="000000"/>
          <w:sz w:val="18"/>
          <w:szCs w:val="18"/>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w:t>
      </w:r>
      <w:r>
        <w:t xml:space="preserve"> </w:t>
      </w:r>
      <w:r w:rsidRPr="00670D11">
        <w:rPr>
          <w:rFonts w:ascii="Verdana" w:hAnsi="Verdana" w:cs="Arial"/>
          <w:color w:val="000000"/>
          <w:sz w:val="18"/>
          <w:szCs w:val="18"/>
        </w:rPr>
        <w:t>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E604AE" w:rsidRPr="00670D11" w:rsidRDefault="00E604AE" w:rsidP="00670D11">
      <w:pPr>
        <w:shd w:val="clear" w:color="auto" w:fill="FFFFFF"/>
        <w:jc w:val="both"/>
        <w:rPr>
          <w:rFonts w:ascii="Verdana" w:hAnsi="Verdana" w:cs="Arial"/>
          <w:color w:val="000000"/>
          <w:sz w:val="18"/>
          <w:szCs w:val="18"/>
        </w:rPr>
      </w:pPr>
      <w:r w:rsidRPr="00670D11">
        <w:rPr>
          <w:rFonts w:ascii="Verdana" w:hAnsi="Verdana" w:cs="Arial"/>
          <w:color w:val="000000"/>
          <w:sz w:val="18"/>
          <w:szCs w:val="18"/>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E604AE" w:rsidRPr="00BD65F6" w:rsidRDefault="00E604AE" w:rsidP="00E604AE">
      <w:pPr>
        <w:pStyle w:val="3"/>
        <w:rPr>
          <w:lang w:val="el-GR"/>
        </w:rPr>
      </w:pPr>
      <w:bookmarkStart w:id="51" w:name="_Toc81335679"/>
      <w:r>
        <w:rPr>
          <w:lang w:val="el-GR"/>
        </w:rPr>
        <w:lastRenderedPageBreak/>
        <w:t>2.4.6</w:t>
      </w:r>
      <w:r>
        <w:rPr>
          <w:lang w:val="el-GR"/>
        </w:rPr>
        <w:tab/>
        <w:t>Λόγοι απόρριψης προσφορών</w:t>
      </w:r>
      <w:bookmarkEnd w:id="51"/>
    </w:p>
    <w:p w:rsidR="00E604AE" w:rsidRPr="00670D11" w:rsidRDefault="00E604AE" w:rsidP="00670D11">
      <w:pPr>
        <w:shd w:val="clear" w:color="auto" w:fill="FFFFFF"/>
        <w:jc w:val="both"/>
        <w:rPr>
          <w:rFonts w:ascii="Verdana" w:hAnsi="Verdana" w:cs="Arial"/>
          <w:color w:val="000000"/>
          <w:sz w:val="18"/>
          <w:szCs w:val="18"/>
        </w:rPr>
      </w:pPr>
      <w:r w:rsidRPr="00670D11">
        <w:rPr>
          <w:rFonts w:ascii="Verdana" w:hAnsi="Verdana" w:cs="Arial"/>
          <w:color w:val="000000"/>
          <w:sz w:val="18"/>
          <w:szCs w:val="18"/>
        </w:rPr>
        <w:t>H αναθέτουσα αρχή με βάση τα αποτελέσματα του ελέγχου και της αξιολόγησης των προσφορών, απορρίπτει, σε κάθε περίπτωση, προσφορά:</w:t>
      </w:r>
    </w:p>
    <w:p w:rsidR="00E604AE" w:rsidRPr="00670D11" w:rsidRDefault="00E604AE" w:rsidP="00670D11">
      <w:pPr>
        <w:shd w:val="clear" w:color="auto" w:fill="FFFFFF"/>
        <w:jc w:val="both"/>
        <w:rPr>
          <w:rFonts w:ascii="Verdana" w:hAnsi="Verdana" w:cs="Arial"/>
          <w:color w:val="000000"/>
          <w:sz w:val="18"/>
          <w:szCs w:val="18"/>
        </w:rPr>
      </w:pPr>
      <w:r w:rsidRPr="00670D11">
        <w:rPr>
          <w:rFonts w:ascii="Verdana" w:hAnsi="Verdana" w:cs="Arial"/>
          <w:color w:val="000000"/>
          <w:sz w:val="18"/>
          <w:szCs w:val="18"/>
        </w:rPr>
        <w:t xml:space="preserve">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E604AE" w:rsidRPr="00670D11" w:rsidRDefault="00E604AE" w:rsidP="00670D11">
      <w:pPr>
        <w:shd w:val="clear" w:color="auto" w:fill="FFFFFF"/>
        <w:jc w:val="both"/>
        <w:rPr>
          <w:rFonts w:ascii="Verdana" w:hAnsi="Verdana" w:cs="Arial"/>
          <w:color w:val="000000"/>
          <w:sz w:val="18"/>
          <w:szCs w:val="18"/>
        </w:rPr>
      </w:pPr>
      <w:r w:rsidRPr="00670D11">
        <w:rPr>
          <w:rFonts w:ascii="Verdana" w:hAnsi="Verdana" w:cs="Arial"/>
          <w:color w:val="000000"/>
          <w:sz w:val="18"/>
          <w:szCs w:val="18"/>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E604AE" w:rsidRPr="00670D11" w:rsidRDefault="00E604AE" w:rsidP="00670D11">
      <w:pPr>
        <w:shd w:val="clear" w:color="auto" w:fill="FFFFFF"/>
        <w:jc w:val="both"/>
        <w:rPr>
          <w:rFonts w:ascii="Verdana" w:hAnsi="Verdana" w:cs="Arial"/>
          <w:color w:val="000000"/>
          <w:sz w:val="18"/>
          <w:szCs w:val="18"/>
        </w:rPr>
      </w:pPr>
      <w:r w:rsidRPr="00670D11">
        <w:rPr>
          <w:rFonts w:ascii="Verdana" w:hAnsi="Verdana" w:cs="Arial"/>
          <w:color w:val="000000"/>
          <w:sz w:val="18"/>
          <w:szCs w:val="18"/>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670D11" w:rsidRPr="00670D11" w:rsidRDefault="00E604AE" w:rsidP="00670D11">
      <w:pPr>
        <w:shd w:val="clear" w:color="auto" w:fill="FFFFFF"/>
        <w:jc w:val="both"/>
        <w:rPr>
          <w:rFonts w:ascii="Verdana" w:hAnsi="Verdana" w:cs="Arial"/>
          <w:color w:val="000000"/>
          <w:sz w:val="18"/>
          <w:szCs w:val="18"/>
        </w:rPr>
      </w:pPr>
      <w:r>
        <w:t>δ</w:t>
      </w:r>
      <w:r w:rsidRPr="00670D11">
        <w:rPr>
          <w:rFonts w:ascii="Verdana" w:hAnsi="Verdana" w:cs="Arial"/>
          <w:color w:val="000000"/>
          <w:sz w:val="18"/>
          <w:szCs w:val="18"/>
        </w:rPr>
        <w:t xml:space="preserve">) η οποία είναι εναλλακτική προσφορά, </w:t>
      </w:r>
    </w:p>
    <w:p w:rsidR="00E604AE" w:rsidRPr="00670D11" w:rsidRDefault="00E604AE" w:rsidP="00670D11">
      <w:pPr>
        <w:shd w:val="clear" w:color="auto" w:fill="FFFFFF"/>
        <w:jc w:val="both"/>
        <w:rPr>
          <w:rFonts w:ascii="Verdana" w:hAnsi="Verdana" w:cs="Arial"/>
          <w:color w:val="000000"/>
          <w:sz w:val="18"/>
          <w:szCs w:val="18"/>
        </w:rPr>
      </w:pPr>
      <w:r w:rsidRPr="00670D11">
        <w:rPr>
          <w:rFonts w:ascii="Verdana" w:hAnsi="Verdana" w:cs="Arial"/>
          <w:color w:val="000000"/>
          <w:sz w:val="18"/>
          <w:szCs w:val="18"/>
        </w:rPr>
        <w:t>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στ) η οποία είναι υπό αίρεση,</w:t>
      </w:r>
    </w:p>
    <w:p w:rsidR="00E604AE" w:rsidRPr="00670D11" w:rsidRDefault="00E604AE" w:rsidP="00670D11">
      <w:pPr>
        <w:shd w:val="clear" w:color="auto" w:fill="FFFFFF"/>
        <w:jc w:val="both"/>
        <w:rPr>
          <w:rFonts w:ascii="Verdana" w:hAnsi="Verdana" w:cs="Arial"/>
          <w:color w:val="000000"/>
          <w:sz w:val="18"/>
          <w:szCs w:val="18"/>
        </w:rPr>
      </w:pPr>
      <w:r w:rsidRPr="00670D11">
        <w:rPr>
          <w:rFonts w:ascii="Verdana" w:hAnsi="Verdana" w:cs="Arial"/>
          <w:color w:val="000000"/>
          <w:sz w:val="18"/>
          <w:szCs w:val="18"/>
        </w:rPr>
        <w:t xml:space="preserve">ζ) η οποία θέτει όρο αναπροσαρμογής, </w:t>
      </w:r>
    </w:p>
    <w:p w:rsidR="00E604AE" w:rsidRPr="00670D11" w:rsidRDefault="00E604AE" w:rsidP="00670D11">
      <w:pPr>
        <w:shd w:val="clear" w:color="auto" w:fill="FFFFFF"/>
        <w:jc w:val="both"/>
        <w:rPr>
          <w:rFonts w:ascii="Verdana" w:hAnsi="Verdana" w:cs="Arial"/>
          <w:color w:val="000000"/>
          <w:sz w:val="18"/>
          <w:szCs w:val="18"/>
        </w:rPr>
      </w:pPr>
      <w:r w:rsidRPr="00670D11">
        <w:rPr>
          <w:rFonts w:ascii="Verdana" w:hAnsi="Verdana" w:cs="Arial"/>
          <w:color w:val="000000"/>
          <w:sz w:val="18"/>
          <w:szCs w:val="18"/>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E604AE" w:rsidRPr="00670D11" w:rsidRDefault="00E604AE" w:rsidP="00670D11">
      <w:pPr>
        <w:shd w:val="clear" w:color="auto" w:fill="FFFFFF"/>
        <w:jc w:val="both"/>
        <w:rPr>
          <w:rFonts w:ascii="Verdana" w:hAnsi="Verdana" w:cs="Arial"/>
          <w:color w:val="000000"/>
          <w:sz w:val="18"/>
          <w:szCs w:val="18"/>
        </w:rPr>
      </w:pPr>
      <w:r w:rsidRPr="00670D11">
        <w:rPr>
          <w:rFonts w:ascii="Verdana" w:hAnsi="Verdana" w:cs="Arial"/>
          <w:color w:val="000000"/>
          <w:sz w:val="18"/>
          <w:szCs w:val="18"/>
        </w:rPr>
        <w:t>θ) εφόσον διαπιστωθεί ότι είναι ασυνήθιστα χαμηλή διότι δε συμμορφώνεται με τις ισχύουσες  υποχρεώσεις της παρ. 2 του άρθρου 18 του ν.4412/2016,</w:t>
      </w:r>
    </w:p>
    <w:p w:rsidR="00E604AE" w:rsidRPr="00670D11" w:rsidRDefault="00E604AE" w:rsidP="00670D11">
      <w:pPr>
        <w:shd w:val="clear" w:color="auto" w:fill="FFFFFF"/>
        <w:jc w:val="both"/>
        <w:rPr>
          <w:rFonts w:ascii="Verdana" w:hAnsi="Verdana" w:cs="Arial"/>
          <w:color w:val="000000"/>
          <w:sz w:val="18"/>
          <w:szCs w:val="18"/>
        </w:rPr>
      </w:pPr>
      <w:r w:rsidRPr="00670D11">
        <w:rPr>
          <w:rFonts w:ascii="Verdana" w:hAnsi="Verdana" w:cs="Arial"/>
          <w:color w:val="000000"/>
          <w:sz w:val="18"/>
          <w:szCs w:val="18"/>
        </w:rPr>
        <w:t>ι) η οποία παρουσιάζει αποκλίσεις ως προς τους όρους και τις τεχνικές προδιαγραφές της σύμβασης,</w:t>
      </w:r>
    </w:p>
    <w:p w:rsidR="00E604AE" w:rsidRPr="00670D11" w:rsidRDefault="00E604AE" w:rsidP="00670D11">
      <w:pPr>
        <w:shd w:val="clear" w:color="auto" w:fill="FFFFFF"/>
        <w:jc w:val="both"/>
        <w:rPr>
          <w:rFonts w:ascii="Verdana" w:hAnsi="Verdana" w:cs="Arial"/>
          <w:color w:val="000000"/>
          <w:sz w:val="18"/>
          <w:szCs w:val="18"/>
        </w:rPr>
      </w:pPr>
      <w:r w:rsidRPr="00670D11">
        <w:rPr>
          <w:rFonts w:ascii="Verdana" w:hAnsi="Verdana" w:cs="Arial"/>
          <w:color w:val="000000"/>
          <w:sz w:val="18"/>
          <w:szCs w:val="18"/>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E604AE" w:rsidRPr="00670D11" w:rsidRDefault="00E604AE" w:rsidP="00670D11">
      <w:pPr>
        <w:shd w:val="clear" w:color="auto" w:fill="FFFFFF"/>
        <w:jc w:val="both"/>
        <w:rPr>
          <w:rFonts w:ascii="Verdana" w:hAnsi="Verdana" w:cs="Arial"/>
          <w:color w:val="000000"/>
          <w:sz w:val="18"/>
          <w:szCs w:val="18"/>
        </w:rPr>
      </w:pPr>
      <w:r w:rsidRPr="00670D11">
        <w:rPr>
          <w:rFonts w:ascii="Verdana" w:hAnsi="Verdana" w:cs="Arial"/>
          <w:color w:val="000000"/>
          <w:sz w:val="18"/>
          <w:szCs w:val="18"/>
        </w:rPr>
        <w:t>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E604AE" w:rsidRPr="00670D11" w:rsidRDefault="00E604AE" w:rsidP="00670D11">
      <w:pPr>
        <w:shd w:val="clear" w:color="auto" w:fill="FFFFFF"/>
        <w:jc w:val="both"/>
        <w:rPr>
          <w:rFonts w:ascii="Verdana" w:hAnsi="Verdana" w:cs="Arial"/>
          <w:color w:val="000000"/>
          <w:sz w:val="18"/>
          <w:szCs w:val="18"/>
        </w:rPr>
      </w:pPr>
      <w:r w:rsidRPr="00670D11">
        <w:rPr>
          <w:rFonts w:ascii="Verdana" w:hAnsi="Verdana" w:cs="Arial"/>
          <w:color w:val="000000"/>
          <w:sz w:val="18"/>
          <w:szCs w:val="18"/>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E604AE" w:rsidRDefault="00E604AE" w:rsidP="00E604AE">
      <w:pPr>
        <w:pStyle w:val="1"/>
        <w:tabs>
          <w:tab w:val="left" w:pos="567"/>
        </w:tabs>
        <w:ind w:left="567" w:hanging="567"/>
        <w:rPr>
          <w:lang w:val="el-GR"/>
        </w:rPr>
      </w:pPr>
      <w:bookmarkStart w:id="52" w:name="_Toc81335680"/>
      <w:r>
        <w:rPr>
          <w:lang w:val="el-GR"/>
        </w:rPr>
        <w:lastRenderedPageBreak/>
        <w:t>3.</w:t>
      </w:r>
      <w:r>
        <w:rPr>
          <w:lang w:val="el-GR"/>
        </w:rPr>
        <w:tab/>
        <w:t>ΔΙΕΝΕΡΓΕΙΑ ΔΙΑΔΙΚΑΣΙΑΣ - ΑΞΙΟΛΟΓΗΣΗ ΠΡΟΣΦΟΡΩΝ</w:t>
      </w:r>
      <w:bookmarkEnd w:id="52"/>
      <w:r>
        <w:rPr>
          <w:lang w:val="el-GR"/>
        </w:rPr>
        <w:t xml:space="preserve">  </w:t>
      </w:r>
    </w:p>
    <w:p w:rsidR="00E604AE" w:rsidRDefault="00E604AE" w:rsidP="00E604AE">
      <w:pPr>
        <w:pStyle w:val="2"/>
        <w:spacing w:after="60"/>
        <w:textAlignment w:val="baseline"/>
        <w:rPr>
          <w:kern w:val="1"/>
          <w:lang w:val="el-GR"/>
        </w:rPr>
      </w:pPr>
      <w:bookmarkStart w:id="53" w:name="_Toc81335681"/>
      <w:r>
        <w:rPr>
          <w:lang w:val="el-GR"/>
        </w:rPr>
        <w:t xml:space="preserve">3.1 </w:t>
      </w:r>
      <w:r>
        <w:rPr>
          <w:lang w:val="el-GR"/>
        </w:rPr>
        <w:tab/>
        <w:t>Αποσφράγιση και αξιολόγηση προσφορών</w:t>
      </w:r>
      <w:bookmarkEnd w:id="53"/>
      <w:r>
        <w:rPr>
          <w:lang w:val="el-GR"/>
        </w:rPr>
        <w:t xml:space="preserve"> </w:t>
      </w:r>
    </w:p>
    <w:p w:rsidR="00E604AE" w:rsidRPr="000C7882" w:rsidRDefault="00E604AE" w:rsidP="00E604AE">
      <w:pPr>
        <w:textAlignment w:val="baseline"/>
        <w:rPr>
          <w:b/>
          <w:bCs/>
        </w:rPr>
      </w:pPr>
      <w:bookmarkStart w:id="54" w:name="_Hlk75258159"/>
      <w:r w:rsidRPr="000C7882">
        <w:rPr>
          <w:b/>
          <w:bCs/>
        </w:rPr>
        <w:t xml:space="preserve">3.1.1 Παραλαβή προσφορών </w:t>
      </w:r>
    </w:p>
    <w:p w:rsidR="00E604AE" w:rsidRPr="009041E9" w:rsidRDefault="00E604AE" w:rsidP="009041E9">
      <w:pPr>
        <w:shd w:val="clear" w:color="auto" w:fill="FFFFFF"/>
        <w:jc w:val="both"/>
        <w:rPr>
          <w:rFonts w:ascii="Verdana" w:hAnsi="Verdana" w:cs="Arial"/>
          <w:color w:val="000000"/>
          <w:sz w:val="18"/>
          <w:szCs w:val="18"/>
        </w:rPr>
      </w:pPr>
      <w:r w:rsidRPr="009041E9">
        <w:rPr>
          <w:rFonts w:ascii="Verdana" w:hAnsi="Verdana" w:cs="Arial"/>
          <w:color w:val="000000"/>
          <w:sz w:val="18"/>
          <w:szCs w:val="18"/>
        </w:rPr>
        <w:t>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1.5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E604AE" w:rsidRPr="009041E9" w:rsidRDefault="00E604AE" w:rsidP="009041E9">
      <w:pPr>
        <w:shd w:val="clear" w:color="auto" w:fill="FFFFFF"/>
        <w:jc w:val="both"/>
        <w:rPr>
          <w:rFonts w:ascii="Verdana" w:hAnsi="Verdana" w:cs="Arial"/>
          <w:color w:val="000000"/>
          <w:sz w:val="18"/>
          <w:szCs w:val="18"/>
        </w:rPr>
      </w:pPr>
      <w:r w:rsidRPr="009041E9">
        <w:rPr>
          <w:rFonts w:ascii="Verdana" w:hAnsi="Verdana" w:cs="Arial"/>
          <w:color w:val="000000"/>
          <w:sz w:val="18"/>
          <w:szCs w:val="18"/>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υποβολή μόνο μίας προσφοράς δεν αποτελεί κώλυμα για τη συνέχιση της διαδικασίας του διαγωνισμού και την ανάθεση της σύμβασης.</w:t>
      </w:r>
    </w:p>
    <w:p w:rsidR="00E604AE" w:rsidRPr="000C7882" w:rsidRDefault="00E604AE" w:rsidP="00E604AE">
      <w:pPr>
        <w:textAlignment w:val="baseline"/>
        <w:rPr>
          <w:b/>
          <w:bCs/>
        </w:rPr>
      </w:pPr>
      <w:r w:rsidRPr="000C7882">
        <w:rPr>
          <w:b/>
          <w:bCs/>
        </w:rPr>
        <w:t>3.1.2 Αποσφράγιση προσφορών</w:t>
      </w:r>
    </w:p>
    <w:p w:rsidR="00E604AE" w:rsidRPr="009041E9" w:rsidRDefault="00E604AE" w:rsidP="009041E9">
      <w:pPr>
        <w:shd w:val="clear" w:color="auto" w:fill="FFFFFF"/>
        <w:jc w:val="both"/>
        <w:rPr>
          <w:rFonts w:ascii="Verdana" w:hAnsi="Verdana" w:cs="Arial"/>
          <w:color w:val="000000"/>
          <w:sz w:val="18"/>
          <w:szCs w:val="18"/>
        </w:rPr>
      </w:pPr>
      <w:r w:rsidRPr="009041E9">
        <w:rPr>
          <w:rFonts w:ascii="Verdana" w:hAnsi="Verdana" w:cs="Arial"/>
          <w:color w:val="000000"/>
          <w:sz w:val="18"/>
          <w:szCs w:val="18"/>
        </w:rPr>
        <w:t>Η Επιτροπή Διαγωνισμού</w:t>
      </w:r>
      <w:r w:rsidR="009041E9" w:rsidRPr="009041E9">
        <w:rPr>
          <w:rFonts w:ascii="Verdana" w:hAnsi="Verdana" w:cs="Arial"/>
          <w:color w:val="000000"/>
          <w:sz w:val="18"/>
          <w:szCs w:val="18"/>
        </w:rPr>
        <w:t xml:space="preserve"> </w:t>
      </w:r>
      <w:r w:rsidRPr="009041E9">
        <w:rPr>
          <w:rFonts w:ascii="Verdana" w:hAnsi="Verdana" w:cs="Arial"/>
          <w:color w:val="000000"/>
          <w:sz w:val="18"/>
          <w:szCs w:val="18"/>
        </w:rPr>
        <w:t xml:space="preserve"> προβαίνει στην έναρξη της διαδικασίας αποσφράγισης των προσφορών την ημερομηνία και ώρα που ορίζεται στο άρθρο 1.5. σε κλειστή συνεδρίαση, ακολουθώντας τα εξής στάδια:</w:t>
      </w:r>
    </w:p>
    <w:p w:rsidR="00E604AE" w:rsidRPr="00A14392" w:rsidRDefault="00E604AE" w:rsidP="00E604AE">
      <w:pPr>
        <w:widowControl w:val="0"/>
        <w:numPr>
          <w:ilvl w:val="0"/>
          <w:numId w:val="10"/>
        </w:numPr>
        <w:suppressAutoHyphens/>
        <w:spacing w:after="60" w:line="240" w:lineRule="auto"/>
        <w:jc w:val="both"/>
        <w:textAlignment w:val="baseline"/>
        <w:rPr>
          <w:kern w:val="1"/>
        </w:rPr>
      </w:pPr>
      <w:r w:rsidRPr="00A14392">
        <w:rPr>
          <w:kern w:val="1"/>
        </w:rPr>
        <w:t xml:space="preserve">Αποσφράγιση του (υπό)φακέλου «Δικαιολογητικά Συμμετοχής-Τεχνική Προσφορά» και του (υπό)φακέλου «Οικονομική Προσφορά», την </w:t>
      </w:r>
      <w:r w:rsidR="009041E9">
        <w:rPr>
          <w:kern w:val="1"/>
        </w:rPr>
        <w:t>13-09-2021 και ώρα 10.00</w:t>
      </w:r>
    </w:p>
    <w:p w:rsidR="00E604AE" w:rsidRPr="00A14392" w:rsidRDefault="00E604AE" w:rsidP="00E604AE">
      <w:pPr>
        <w:widowControl w:val="0"/>
        <w:numPr>
          <w:ilvl w:val="0"/>
          <w:numId w:val="10"/>
        </w:numPr>
        <w:suppressAutoHyphens/>
        <w:spacing w:after="60" w:line="240" w:lineRule="auto"/>
        <w:jc w:val="both"/>
        <w:textAlignment w:val="baseline"/>
        <w:rPr>
          <w:kern w:val="1"/>
        </w:rPr>
      </w:pPr>
      <w:r w:rsidRPr="00A14392">
        <w:rPr>
          <w:kern w:val="1"/>
        </w:rPr>
        <w:t>Στο στάδιο αυτό τα στοιχεία των προσφορών που αποσφραγίζονται είναι προσβάσιμα μόνο στα μέλη της Επιτροπής Διαγωνισμού και την Αναθέτουσα Αρχή.</w:t>
      </w:r>
    </w:p>
    <w:p w:rsidR="009041E9" w:rsidRDefault="009041E9" w:rsidP="00E604AE">
      <w:pPr>
        <w:textAlignment w:val="baseline"/>
        <w:rPr>
          <w:i/>
          <w:iCs/>
          <w:color w:val="5B9BD5"/>
          <w:kern w:val="1"/>
        </w:rPr>
      </w:pPr>
    </w:p>
    <w:p w:rsidR="00E604AE" w:rsidRPr="000C7882" w:rsidRDefault="00E604AE" w:rsidP="00E604AE">
      <w:pPr>
        <w:textAlignment w:val="baseline"/>
        <w:rPr>
          <w:b/>
          <w:bCs/>
        </w:rPr>
      </w:pPr>
      <w:r w:rsidRPr="000C7882">
        <w:rPr>
          <w:b/>
          <w:bCs/>
        </w:rPr>
        <w:t>3.1.</w:t>
      </w:r>
      <w:r>
        <w:rPr>
          <w:b/>
          <w:bCs/>
        </w:rPr>
        <w:t>3</w:t>
      </w:r>
      <w:r w:rsidRPr="000C7882">
        <w:rPr>
          <w:b/>
          <w:bCs/>
        </w:rPr>
        <w:t xml:space="preserve"> </w:t>
      </w:r>
      <w:r>
        <w:rPr>
          <w:b/>
          <w:bCs/>
        </w:rPr>
        <w:t>Αξιολόγηση</w:t>
      </w:r>
      <w:r w:rsidRPr="000C7882">
        <w:rPr>
          <w:b/>
          <w:bCs/>
        </w:rPr>
        <w:t xml:space="preserve"> προσφορών</w:t>
      </w:r>
    </w:p>
    <w:p w:rsidR="00E604AE" w:rsidRPr="009041E9" w:rsidRDefault="00E604AE" w:rsidP="009041E9">
      <w:pPr>
        <w:shd w:val="clear" w:color="auto" w:fill="FFFFFF"/>
        <w:jc w:val="both"/>
        <w:rPr>
          <w:rFonts w:ascii="Verdana" w:hAnsi="Verdana" w:cs="Arial"/>
          <w:color w:val="000000"/>
          <w:sz w:val="18"/>
          <w:szCs w:val="18"/>
        </w:rPr>
      </w:pPr>
      <w:r w:rsidRPr="006A42C7">
        <w:rPr>
          <w:b/>
          <w:kern w:val="1"/>
        </w:rPr>
        <w:t>3.1</w:t>
      </w:r>
      <w:r>
        <w:rPr>
          <w:b/>
          <w:kern w:val="1"/>
        </w:rPr>
        <w:t>.3</w:t>
      </w:r>
      <w:r w:rsidRPr="006A42C7">
        <w:rPr>
          <w:b/>
          <w:kern w:val="1"/>
        </w:rPr>
        <w:t>.1</w:t>
      </w:r>
      <w:r>
        <w:rPr>
          <w:kern w:val="1"/>
        </w:rPr>
        <w:t xml:space="preserve"> </w:t>
      </w:r>
      <w:r w:rsidRPr="009041E9">
        <w:rPr>
          <w:rFonts w:ascii="Verdana" w:hAnsi="Verdana" w:cs="Arial"/>
          <w:color w:val="000000"/>
          <w:sz w:val="18"/>
          <w:szCs w:val="18"/>
        </w:rPr>
        <w:t>Μετά την κατά περίπτωση αποσφράγιση των προσφορών η Αναθέτουσα Αρχή προβαίνει στην αξιολόγηση αυτών, εφαρμοζόμενων κατά τα λοιπά των κειμένων διατάξεων.</w:t>
      </w:r>
    </w:p>
    <w:p w:rsidR="00E604AE" w:rsidRPr="009041E9" w:rsidRDefault="00E604AE" w:rsidP="009041E9">
      <w:pPr>
        <w:shd w:val="clear" w:color="auto" w:fill="FFFFFF"/>
        <w:jc w:val="both"/>
        <w:rPr>
          <w:rFonts w:ascii="Verdana" w:hAnsi="Verdana" w:cs="Arial"/>
          <w:color w:val="000000"/>
          <w:sz w:val="18"/>
          <w:szCs w:val="18"/>
        </w:rPr>
      </w:pPr>
      <w:r w:rsidRPr="009041E9">
        <w:rPr>
          <w:rFonts w:ascii="Verdana" w:hAnsi="Verdana" w:cs="Arial"/>
          <w:color w:val="000000"/>
          <w:sz w:val="18"/>
          <w:szCs w:val="18"/>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p>
    <w:p w:rsidR="00E604AE" w:rsidRPr="009041E9" w:rsidRDefault="00E604AE" w:rsidP="009041E9">
      <w:pPr>
        <w:shd w:val="clear" w:color="auto" w:fill="FFFFFF"/>
        <w:jc w:val="both"/>
        <w:rPr>
          <w:rFonts w:ascii="Verdana" w:hAnsi="Verdana" w:cs="Arial"/>
          <w:color w:val="000000"/>
          <w:sz w:val="18"/>
          <w:szCs w:val="18"/>
        </w:rPr>
      </w:pPr>
      <w:r w:rsidRPr="009041E9">
        <w:rPr>
          <w:rFonts w:ascii="Verdana" w:hAnsi="Verdana" w:cs="Arial"/>
          <w:color w:val="000000"/>
          <w:sz w:val="18"/>
          <w:szCs w:val="18"/>
        </w:rPr>
        <w:t>Ειδικότερα :</w:t>
      </w:r>
    </w:p>
    <w:p w:rsidR="00E604AE" w:rsidRPr="009041E9" w:rsidRDefault="00E604AE" w:rsidP="009041E9">
      <w:pPr>
        <w:shd w:val="clear" w:color="auto" w:fill="FFFFFF"/>
        <w:jc w:val="both"/>
        <w:rPr>
          <w:rFonts w:ascii="Verdana" w:hAnsi="Verdana" w:cs="Arial"/>
          <w:color w:val="000000"/>
          <w:sz w:val="18"/>
          <w:szCs w:val="18"/>
        </w:rPr>
      </w:pPr>
      <w:r w:rsidRPr="009041E9">
        <w:rPr>
          <w:rFonts w:ascii="Verdana" w:hAnsi="Verdana" w:cs="Arial"/>
          <w:color w:val="000000"/>
          <w:sz w:val="18"/>
          <w:szCs w:val="18"/>
        </w:rPr>
        <w:t xml:space="preserve">α) </w:t>
      </w:r>
      <w:bookmarkStart w:id="55" w:name="_Hlk75170518"/>
      <w:r w:rsidRPr="009041E9">
        <w:rPr>
          <w:rFonts w:ascii="Verdana" w:hAnsi="Verdana" w:cs="Arial"/>
          <w:color w:val="000000"/>
          <w:sz w:val="18"/>
          <w:szCs w:val="18"/>
        </w:rPr>
        <w:t xml:space="preserve">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της εγγύησης συμμετοχής, η Επιτροπή Διαγωνισμού συντάσσει πρακτικό στο οποίο εισηγείται την απόρριψη της προσφοράς ως απαράδεκτης.  </w:t>
      </w:r>
    </w:p>
    <w:p w:rsidR="00E604AE" w:rsidRPr="009041E9" w:rsidRDefault="00E604AE" w:rsidP="009041E9">
      <w:pPr>
        <w:shd w:val="clear" w:color="auto" w:fill="FFFFFF"/>
        <w:jc w:val="both"/>
        <w:rPr>
          <w:rFonts w:ascii="Verdana" w:hAnsi="Verdana" w:cs="Arial"/>
          <w:color w:val="000000"/>
          <w:sz w:val="18"/>
          <w:szCs w:val="18"/>
        </w:rPr>
      </w:pPr>
      <w:r w:rsidRPr="009041E9">
        <w:rPr>
          <w:rFonts w:ascii="Verdana" w:hAnsi="Verdana" w:cs="Arial"/>
          <w:color w:val="000000"/>
          <w:sz w:val="18"/>
          <w:szCs w:val="18"/>
        </w:rPr>
        <w:lastRenderedPageBreak/>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w:t>
      </w:r>
    </w:p>
    <w:p w:rsidR="00E604AE" w:rsidRPr="00D658B7" w:rsidRDefault="00E604AE" w:rsidP="00D658B7">
      <w:pPr>
        <w:shd w:val="clear" w:color="auto" w:fill="FFFFFF"/>
        <w:jc w:val="both"/>
        <w:rPr>
          <w:rFonts w:ascii="Verdana" w:hAnsi="Verdana" w:cs="Arial"/>
          <w:color w:val="000000"/>
          <w:sz w:val="18"/>
          <w:szCs w:val="18"/>
        </w:rPr>
      </w:pPr>
      <w:r w:rsidRPr="009041E9">
        <w:rPr>
          <w:rFonts w:ascii="Verdana" w:hAnsi="Verdana" w:cs="Arial"/>
          <w:color w:val="000000"/>
          <w:sz w:val="18"/>
          <w:szCs w:val="18"/>
        </w:rPr>
        <w:t>Κατά της εν λόγω απόφασης χωρεί ένσταση, σύμφωνα με τα οριζόμενα στην παράγραφο 3.4 της παρούσας.</w:t>
      </w:r>
    </w:p>
    <w:p w:rsidR="00E604AE" w:rsidRDefault="00E604AE" w:rsidP="00E604AE">
      <w:pPr>
        <w:autoSpaceDE w:val="0"/>
        <w:autoSpaceDN w:val="0"/>
        <w:adjustRightInd w:val="0"/>
        <w:spacing w:after="0"/>
        <w:rPr>
          <w:kern w:val="1"/>
        </w:rPr>
      </w:pPr>
      <w:r w:rsidRPr="00D658B7">
        <w:rPr>
          <w:rFonts w:ascii="Verdana" w:hAnsi="Verdana" w:cs="Arial"/>
          <w:color w:val="000000"/>
          <w:sz w:val="18"/>
          <w:szCs w:val="18"/>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bookmarkEnd w:id="55"/>
      <w:r>
        <w:rPr>
          <w:kern w:val="1"/>
        </w:rPr>
        <w:t>.</w:t>
      </w:r>
    </w:p>
    <w:p w:rsidR="00E604AE" w:rsidRDefault="00E604AE" w:rsidP="00E604AE">
      <w:pPr>
        <w:autoSpaceDE w:val="0"/>
        <w:autoSpaceDN w:val="0"/>
        <w:adjustRightInd w:val="0"/>
        <w:spacing w:after="0"/>
        <w:rPr>
          <w:kern w:val="1"/>
        </w:rPr>
      </w:pPr>
    </w:p>
    <w:p w:rsidR="00E604AE" w:rsidRPr="00D658B7" w:rsidRDefault="00E604AE" w:rsidP="00D658B7">
      <w:pPr>
        <w:pStyle w:val="af5"/>
        <w:ind w:left="0" w:firstLine="0"/>
        <w:rPr>
          <w:kern w:val="1"/>
          <w:lang w:val="el-GR" w:eastAsia="zh-CN"/>
        </w:rPr>
      </w:pPr>
      <w:r w:rsidRPr="00BB1508">
        <w:rPr>
          <w:rFonts w:ascii="Verdana" w:hAnsi="Verdana" w:cs="Arial"/>
          <w:color w:val="000000"/>
          <w:szCs w:val="18"/>
          <w:lang w:val="el-GR"/>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w:t>
      </w:r>
      <w:r w:rsidRPr="00D658B7">
        <w:rPr>
          <w:rFonts w:ascii="Verdana" w:hAnsi="Verdana" w:cs="Arial"/>
          <w:color w:val="000000"/>
          <w:szCs w:val="18"/>
          <w:lang w:val="el-GR"/>
        </w:rPr>
        <w:t xml:space="preserve">Η αξιολόγηση γίνεται σύμφωνα με τους όρους της παρούσας </w:t>
      </w:r>
      <w:r w:rsidRPr="00D658B7">
        <w:rPr>
          <w:rFonts w:ascii="Verdana" w:hAnsi="Verdana" w:cs="Arial"/>
          <w:color w:val="000000"/>
          <w:szCs w:val="18"/>
          <w:lang w:val="el-GR" w:eastAsia="el-GR"/>
        </w:rPr>
        <w:t>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Pr="00D658B7">
        <w:rPr>
          <w:kern w:val="1"/>
          <w:lang w:val="el-GR" w:eastAsia="zh-CN"/>
        </w:rPr>
        <w:t>.</w:t>
      </w:r>
      <w:r w:rsidR="00D658B7" w:rsidRPr="00D658B7">
        <w:rPr>
          <w:lang w:val="el-GR"/>
        </w:rPr>
        <w:t xml:space="preserve"> </w:t>
      </w:r>
    </w:p>
    <w:p w:rsidR="00E604AE" w:rsidRPr="00D658B7" w:rsidRDefault="00E604AE" w:rsidP="00D658B7">
      <w:pPr>
        <w:pStyle w:val="af5"/>
        <w:ind w:left="0" w:firstLine="0"/>
        <w:rPr>
          <w:rFonts w:ascii="Verdana" w:hAnsi="Verdana" w:cs="Arial"/>
          <w:color w:val="000000"/>
          <w:szCs w:val="18"/>
          <w:lang w:val="el-GR" w:eastAsia="el-GR"/>
        </w:rPr>
      </w:pPr>
      <w:r w:rsidRPr="00D658B7">
        <w:rPr>
          <w:rFonts w:ascii="Verdana" w:hAnsi="Verdana" w:cs="Arial"/>
          <w:color w:val="000000"/>
          <w:szCs w:val="18"/>
          <w:lang w:val="el-GR" w:eastAsia="el-GR"/>
        </w:rP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rsidR="00E604AE" w:rsidRPr="00D658B7" w:rsidRDefault="00E604AE" w:rsidP="00D658B7">
      <w:pPr>
        <w:pStyle w:val="af5"/>
        <w:ind w:left="0" w:firstLine="0"/>
        <w:rPr>
          <w:rFonts w:ascii="Verdana" w:hAnsi="Verdana" w:cs="Arial"/>
          <w:color w:val="000000"/>
          <w:szCs w:val="18"/>
          <w:lang w:val="el-GR" w:eastAsia="el-GR"/>
        </w:rPr>
      </w:pPr>
      <w:r w:rsidRPr="00D658B7">
        <w:rPr>
          <w:rFonts w:ascii="Verdana" w:hAnsi="Verdana" w:cs="Arial"/>
          <w:color w:val="000000"/>
          <w:szCs w:val="18"/>
          <w:lang w:val="el-GR" w:eastAsia="el-G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rsidR="00E604AE" w:rsidRPr="00D658B7" w:rsidRDefault="00E604AE" w:rsidP="00D658B7">
      <w:pPr>
        <w:pStyle w:val="af5"/>
        <w:ind w:left="0" w:firstLine="0"/>
        <w:rPr>
          <w:rFonts w:ascii="Verdana" w:hAnsi="Verdana" w:cs="Arial"/>
          <w:color w:val="000000"/>
          <w:szCs w:val="18"/>
          <w:lang w:val="el-GR" w:eastAsia="el-GR"/>
        </w:rPr>
      </w:pPr>
      <w:r w:rsidRPr="00D658B7">
        <w:rPr>
          <w:rFonts w:ascii="Verdana" w:hAnsi="Verdana" w:cs="Arial"/>
          <w:color w:val="000000"/>
          <w:szCs w:val="18"/>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D658B7">
        <w:rPr>
          <w:kern w:val="1"/>
          <w:lang w:val="el-GR"/>
        </w:rPr>
        <w:t xml:space="preserve">  </w:t>
      </w:r>
      <w:r w:rsidRPr="00D658B7">
        <w:rPr>
          <w:rFonts w:ascii="Verdana" w:hAnsi="Verdana" w:cs="Arial"/>
          <w:color w:val="000000"/>
          <w:szCs w:val="18"/>
          <w:lang w:val="el-GR" w:eastAsia="el-GR"/>
        </w:rPr>
        <w:t>Επισημαίνεται ότι τα αποτελέσματα της κλήρωσης ενσωματώνονται ομοίως στ</w:t>
      </w:r>
      <w:r w:rsidR="00D658B7">
        <w:rPr>
          <w:rFonts w:ascii="Verdana" w:hAnsi="Verdana" w:cs="Arial"/>
          <w:color w:val="000000"/>
          <w:szCs w:val="18"/>
          <w:lang w:val="el-GR" w:eastAsia="el-GR"/>
        </w:rPr>
        <w:t>ην ως κατωτέρω ενιαία απόφαση.</w:t>
      </w:r>
    </w:p>
    <w:p w:rsidR="00D658B7" w:rsidRPr="00D658B7" w:rsidRDefault="00D658B7" w:rsidP="00D658B7">
      <w:pPr>
        <w:pStyle w:val="af5"/>
        <w:ind w:left="0" w:firstLine="0"/>
        <w:rPr>
          <w:rFonts w:ascii="Verdana" w:hAnsi="Verdana" w:cs="Arial"/>
          <w:color w:val="000000"/>
          <w:szCs w:val="18"/>
          <w:lang w:val="el-GR" w:eastAsia="el-GR"/>
        </w:rPr>
      </w:pPr>
    </w:p>
    <w:p w:rsidR="00E604AE" w:rsidRPr="00D658B7" w:rsidRDefault="00E604AE" w:rsidP="00D658B7">
      <w:pPr>
        <w:pStyle w:val="af5"/>
        <w:ind w:left="0" w:firstLine="0"/>
        <w:rPr>
          <w:rFonts w:ascii="Verdana" w:hAnsi="Verdana" w:cs="Arial"/>
          <w:color w:val="000000"/>
          <w:szCs w:val="18"/>
          <w:lang w:val="el-GR" w:eastAsia="el-GR"/>
        </w:rPr>
      </w:pPr>
      <w:r w:rsidRPr="00D658B7">
        <w:rPr>
          <w:rFonts w:ascii="Verdana" w:hAnsi="Verdana" w:cs="Arial"/>
          <w:color w:val="000000"/>
          <w:szCs w:val="18"/>
          <w:lang w:val="el-GR" w:eastAsia="el-GR"/>
        </w:rPr>
        <w:t>Οι ανωτέρω διαδικασίες (στάδιο β και γ) αποτυπώνονται σε επιμέρους πρακτικά ή σε ενιαίο πρακτικό, που υπογράφεται από τα μέλη της επιτροπής, και μπορούν να πραγματοποιηθούν σε μία ή περισσότερες συνεδριάσεις.</w:t>
      </w:r>
    </w:p>
    <w:p w:rsidR="00E604AE" w:rsidRPr="00D24FA8" w:rsidRDefault="00E604AE" w:rsidP="00D24FA8">
      <w:pPr>
        <w:pStyle w:val="af5"/>
        <w:ind w:left="0" w:firstLine="0"/>
        <w:rPr>
          <w:rFonts w:ascii="Verdana" w:hAnsi="Verdana" w:cs="Arial"/>
          <w:color w:val="000000"/>
          <w:szCs w:val="18"/>
          <w:lang w:val="el-GR" w:eastAsia="el-GR"/>
        </w:rPr>
      </w:pPr>
      <w:r w:rsidRPr="00D658B7">
        <w:rPr>
          <w:rFonts w:ascii="Verdana" w:hAnsi="Verdana" w:cs="Arial"/>
          <w:color w:val="000000"/>
          <w:szCs w:val="18"/>
          <w:lang w:val="el-GR"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 και η αναθέτουσα αρχή προσκαλεί εγγράφως,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bookmarkEnd w:id="54"/>
    </w:p>
    <w:p w:rsidR="00E604AE" w:rsidRDefault="00E604AE" w:rsidP="00E604AE">
      <w:pPr>
        <w:pStyle w:val="2"/>
        <w:rPr>
          <w:lang w:val="el-GR"/>
        </w:rPr>
      </w:pPr>
      <w:bookmarkStart w:id="56" w:name="_Toc81335682"/>
      <w:r>
        <w:rPr>
          <w:lang w:val="el-GR"/>
        </w:rPr>
        <w:t>3.2</w:t>
      </w:r>
      <w:r>
        <w:rPr>
          <w:lang w:val="el-GR"/>
        </w:rPr>
        <w:tab/>
        <w:t>Πρόσκληση υποβολής δικαιολογητικών προσωρινού αναδόχου - Δικαιολογητικά προσωρινού αναδόχου</w:t>
      </w:r>
      <w:bookmarkEnd w:id="56"/>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 xml:space="preserve">Μετά την αξιολόγηση των προσφορών, η αναθέτουσα αρχή αποστέλλει πρόσκληση στον προσφέροντα, στον οποίο πρόκειται να γίνει η κατακύρωση («προσωρινό ανάδοχο»)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E604AE" w:rsidRPr="00D24FA8" w:rsidRDefault="00E604AE" w:rsidP="00D24FA8">
      <w:pPr>
        <w:pStyle w:val="af5"/>
        <w:ind w:left="0" w:firstLine="0"/>
        <w:rPr>
          <w:rFonts w:ascii="Verdana" w:hAnsi="Verdana" w:cs="Arial"/>
          <w:color w:val="000000"/>
          <w:szCs w:val="18"/>
          <w:lang w:val="el-GR" w:eastAsia="el-GR"/>
        </w:rPr>
      </w:pPr>
    </w:p>
    <w:p w:rsidR="00E604AE" w:rsidRPr="00D24FA8" w:rsidRDefault="00E604AE" w:rsidP="00D24FA8">
      <w:pPr>
        <w:pStyle w:val="af5"/>
        <w:ind w:left="0" w:firstLine="0"/>
        <w:rPr>
          <w:rFonts w:ascii="Verdana" w:hAnsi="Verdana" w:cs="Arial"/>
          <w:b/>
          <w:color w:val="000000"/>
          <w:szCs w:val="18"/>
          <w:lang w:val="el-GR" w:eastAsia="el-GR"/>
        </w:rPr>
      </w:pPr>
      <w:r w:rsidRPr="00D24FA8">
        <w:rPr>
          <w:rFonts w:ascii="Verdana" w:hAnsi="Verdana" w:cs="Arial"/>
          <w:color w:val="000000"/>
          <w:szCs w:val="18"/>
          <w:lang w:val="el-GR" w:eastAsia="el-GR"/>
        </w:rPr>
        <w:t xml:space="preserve">Τα εν λόγω δικαιολογητικά, υποβάλλονται από τον προσφέροντα («προσωρινό ανάδοχο»), σε κλειστό φάκελο, στον οποίο αναγράφεται ο αποστολέας, τα στοιχεία του Διαγωνισμού και ως παραλήπτης η Επιτροπή Διαγωνισμού. </w:t>
      </w:r>
      <w:r w:rsidRPr="00D24FA8">
        <w:rPr>
          <w:rFonts w:ascii="Verdana" w:hAnsi="Verdana" w:cs="Arial"/>
          <w:b/>
          <w:color w:val="000000"/>
          <w:szCs w:val="18"/>
          <w:lang w:val="el-GR" w:eastAsia="el-GR"/>
        </w:rPr>
        <w:t>Προς απόδειξη του εμπρόθεσμου της καταθέσεως, ο ανωτέρω φάκελος θα κατατεθεί επί αποδείξει στο πρωτόκολλο της Αρχής</w:t>
      </w:r>
      <w:r w:rsidRPr="00D24FA8">
        <w:rPr>
          <w:rFonts w:ascii="Verdana" w:hAnsi="Verdana" w:cs="Arial"/>
          <w:color w:val="000000"/>
          <w:szCs w:val="18"/>
          <w:lang w:val="el-GR" w:eastAsia="el-GR"/>
        </w:rPr>
        <w:t xml:space="preserve"> </w:t>
      </w:r>
      <w:r w:rsidRPr="00D24FA8">
        <w:rPr>
          <w:rFonts w:ascii="Verdana" w:hAnsi="Verdana" w:cs="Arial"/>
          <w:b/>
          <w:color w:val="000000"/>
          <w:szCs w:val="18"/>
          <w:lang w:val="el-GR" w:eastAsia="el-GR"/>
        </w:rPr>
        <w:t>όπου θα λάβει τον σχετικό αριθμό, και θα διαβιβασθεί στην αρμόδια επιτροπή.</w:t>
      </w:r>
    </w:p>
    <w:p w:rsidR="00E604AE" w:rsidRPr="00D24FA8" w:rsidRDefault="00E604AE" w:rsidP="00E604AE">
      <w:pPr>
        <w:rPr>
          <w:b/>
        </w:rPr>
      </w:pP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lastRenderedPageBreak/>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Ο προσωρινός ανάδοχος δύναται να υποβάλει αίτημα,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 xml:space="preserve">ii)  δεν υποβληθούν στο προκαθορισμένο χρονικό διάστημα τα απαιτούμενα πρωτότυπα ή αντίγραφα των παραπάνω δικαιολογητικών, ή </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 </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w:t>
      </w:r>
      <w:r w:rsidRPr="00D24FA8">
        <w:rPr>
          <w:lang w:val="el-GR"/>
        </w:rPr>
        <w:t xml:space="preserve"> </w:t>
      </w:r>
      <w:r w:rsidRPr="00D24FA8">
        <w:rPr>
          <w:rFonts w:ascii="Verdana" w:hAnsi="Verdana" w:cs="Arial"/>
          <w:color w:val="000000"/>
          <w:szCs w:val="18"/>
          <w:lang w:val="el-GR" w:eastAsia="el-GR"/>
        </w:rPr>
        <w:t xml:space="preserve">αναθέτουσας αρχής για τη λήψη απόφασης είτε για την κατακύρωση της σύμβασης είτε για τη ματαίωση της διαδικασίας. </w:t>
      </w:r>
    </w:p>
    <w:p w:rsidR="00E604AE" w:rsidRDefault="00E604AE" w:rsidP="00E604AE">
      <w:pPr>
        <w:pStyle w:val="2"/>
        <w:rPr>
          <w:lang w:val="el-GR"/>
        </w:rPr>
      </w:pPr>
      <w:r>
        <w:rPr>
          <w:lang w:val="el-GR"/>
        </w:rPr>
        <w:t xml:space="preserve"> </w:t>
      </w:r>
      <w:bookmarkStart w:id="57" w:name="_Toc81335683"/>
      <w:r>
        <w:rPr>
          <w:lang w:val="el-GR"/>
        </w:rPr>
        <w:t>3.3</w:t>
      </w:r>
      <w:r>
        <w:rPr>
          <w:lang w:val="el-GR"/>
        </w:rPr>
        <w:tab/>
        <w:t>Κατακύρωση - σύναψη σύμβασης</w:t>
      </w:r>
      <w:bookmarkEnd w:id="57"/>
      <w:r>
        <w:rPr>
          <w:lang w:val="el-GR"/>
        </w:rPr>
        <w:t xml:space="preserve"> </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Theme="minorHAnsi" w:eastAsiaTheme="minorEastAsia" w:hAnsiTheme="minorHAnsi" w:cstheme="minorBidi"/>
          <w:b/>
          <w:sz w:val="22"/>
          <w:szCs w:val="22"/>
          <w:lang w:val="el-GR" w:eastAsia="el-GR"/>
        </w:rPr>
        <w:t>3.3.1.</w:t>
      </w:r>
      <w:r w:rsidRPr="00BB1508">
        <w:rPr>
          <w:lang w:val="el-GR"/>
        </w:rPr>
        <w:t xml:space="preserve"> </w:t>
      </w:r>
      <w:r w:rsidRPr="00D24FA8">
        <w:rPr>
          <w:rFonts w:ascii="Verdana" w:hAnsi="Verdana" w:cs="Arial"/>
          <w:color w:val="000000"/>
          <w:szCs w:val="18"/>
          <w:lang w:val="el-GR" w:eastAsia="el-GR"/>
        </w:rPr>
        <w:t xml:space="preserve">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Η αναθέτουσα αρχή κοινοποιεί,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το άρθρο 127 του ν. 4412/2016, μαζί με αντίγραφο όλων των πρακτικών της διαδικασίας ελέγχου και αξιολόγησης των προσφορών. 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 Κατά της απόφασης κατακύρωσης χωρεί ένσταση, σύμφωνα με την παράγραφο 3.4 της παρούσας. Δεν επιτρέπεται η άσκηση άλλης διοικητικής προσφυγής κατά της ανωτέρω απόφασης.</w:t>
      </w:r>
    </w:p>
    <w:p w:rsidR="00E604AE" w:rsidRPr="00CE73AA" w:rsidRDefault="00E604AE" w:rsidP="00E604AE"/>
    <w:p w:rsidR="00E604AE" w:rsidRPr="00D24FA8" w:rsidRDefault="00E604AE" w:rsidP="00D24FA8">
      <w:pPr>
        <w:pStyle w:val="af5"/>
        <w:ind w:left="0" w:firstLine="0"/>
        <w:rPr>
          <w:rFonts w:ascii="Verdana" w:hAnsi="Verdana" w:cs="Arial"/>
          <w:color w:val="000000"/>
          <w:szCs w:val="18"/>
          <w:lang w:val="el-GR" w:eastAsia="el-GR"/>
        </w:rPr>
      </w:pPr>
      <w:r w:rsidRPr="00BB1508">
        <w:rPr>
          <w:b/>
          <w:lang w:val="el-GR"/>
        </w:rPr>
        <w:t xml:space="preserve">3.3.2. </w:t>
      </w:r>
      <w:r w:rsidRPr="00D24FA8">
        <w:rPr>
          <w:rFonts w:ascii="Verdana" w:hAnsi="Verdana" w:cs="Arial"/>
          <w:color w:val="000000"/>
          <w:szCs w:val="18"/>
          <w:lang w:val="el-GR" w:eastAsia="el-GR"/>
        </w:rPr>
        <w:t>Η απόφαση κατακύρωσης καθίσταται οριστική, εφόσον συντρέξουν οι ακόλουθες προϋποθέσεις σωρευτικά:</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α) κοινοποιηθεί η απόφαση κατακύρωσης σε όλους τους οικονομικούς φορείς που δεν έχουν αποκλειστεί οριστικά και</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lastRenderedPageBreak/>
        <w:t>β)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w:t>
      </w:r>
    </w:p>
    <w:p w:rsidR="00E604AE" w:rsidRPr="00D24FA8" w:rsidRDefault="00E604AE" w:rsidP="00D24FA8">
      <w:pPr>
        <w:pStyle w:val="af5"/>
        <w:ind w:left="0" w:firstLine="0"/>
        <w:rPr>
          <w:rFonts w:ascii="Verdana" w:hAnsi="Verdana" w:cs="Arial"/>
          <w:color w:val="000000"/>
          <w:szCs w:val="18"/>
          <w:lang w:val="el-GR" w:eastAsia="el-GR"/>
        </w:rPr>
      </w:pP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 xml:space="preserve">Μετά από την οριστικοποίηση της απόφασης κατακύρωσης η αναθέτουσα αρχή προσκαλεί τον ανάδοχο,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E604AE" w:rsidRPr="000A2443" w:rsidRDefault="00E604AE" w:rsidP="00E604AE">
      <w:pPr>
        <w:pStyle w:val="2"/>
        <w:rPr>
          <w:szCs w:val="24"/>
          <w:lang w:val="el-GR"/>
        </w:rPr>
      </w:pPr>
      <w:bookmarkStart w:id="58" w:name="_Toc81335684"/>
      <w:r w:rsidRPr="000A2443">
        <w:rPr>
          <w:szCs w:val="24"/>
          <w:lang w:val="el-GR"/>
        </w:rPr>
        <w:t>3.4</w:t>
      </w:r>
      <w:r w:rsidRPr="000A2443">
        <w:rPr>
          <w:szCs w:val="24"/>
          <w:lang w:val="el-GR"/>
        </w:rPr>
        <w:tab/>
        <w:t>Ενστάσεις</w:t>
      </w:r>
      <w:bookmarkEnd w:id="58"/>
      <w:r w:rsidRPr="000A2443">
        <w:rPr>
          <w:szCs w:val="24"/>
          <w:lang w:val="el-GR"/>
        </w:rPr>
        <w:t xml:space="preserve">  </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 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 xml:space="preserve">Η ένσταση υποβάλλεται, ενώπιον της αναθέτουσας αρχής.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από την κοινοποίηση της ένστασης η οποία μπορεί να γίνει και με ηλεκτρονικά μέσα.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 xml:space="preserve">Για το παραδεκτό της άσκησης ένστασης, απαιτείται, με την κατάθεση της ένστασης, η καταβολή παραβόλου υπέρ του Δημοσίου σύμφωνα με τα οριζόμενα στο άρθρο 127 του ν. 4412/2016, το οποίο επισυνάπτεται . Το παράβολο αυτό αποτελεί δημόσιο έσοδο και  επιστρέφεται με πράξη της αναθέτουσας αρχής, αν η ένσταση γίνει δεκτή ή μερικώς δεκτή. </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Η άσκηση της ένστασης αποτελεί προϋπόθεση για την άσκηση των ενδίκων βοηθημάτων.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rsidR="00E604AE" w:rsidRDefault="00E604AE" w:rsidP="00E604AE">
      <w:pPr>
        <w:pStyle w:val="2"/>
        <w:rPr>
          <w:lang w:val="el-GR"/>
        </w:rPr>
      </w:pPr>
      <w:bookmarkStart w:id="59" w:name="_Toc81335685"/>
      <w:r>
        <w:rPr>
          <w:szCs w:val="24"/>
          <w:lang w:val="el-GR"/>
        </w:rPr>
        <w:t>3.5</w:t>
      </w:r>
      <w:r>
        <w:rPr>
          <w:szCs w:val="24"/>
          <w:lang w:val="el-GR"/>
        </w:rPr>
        <w:tab/>
        <w:t>Ματαίωση</w:t>
      </w:r>
      <w:r>
        <w:rPr>
          <w:lang w:val="el-GR"/>
        </w:rPr>
        <w:t xml:space="preserve"> Διαδικασίας</w:t>
      </w:r>
      <w:bookmarkEnd w:id="59"/>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E604AE" w:rsidRPr="00D24FA8" w:rsidRDefault="00E604AE" w:rsidP="00D24FA8">
      <w:pPr>
        <w:pStyle w:val="af5"/>
        <w:ind w:left="0" w:firstLine="0"/>
        <w:rPr>
          <w:rFonts w:ascii="Verdana" w:hAnsi="Verdana" w:cs="Arial"/>
          <w:color w:val="000000"/>
          <w:szCs w:val="18"/>
          <w:lang w:val="el-GR" w:eastAsia="el-GR"/>
        </w:rPr>
      </w:pPr>
      <w:r w:rsidRPr="00D24FA8">
        <w:rPr>
          <w:rFonts w:ascii="Verdana" w:hAnsi="Verdana" w:cs="Arial"/>
          <w:color w:val="000000"/>
          <w:szCs w:val="18"/>
          <w:lang w:val="el-GR" w:eastAsia="el-GR"/>
        </w:rPr>
        <w:t xml:space="preserve">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w:t>
      </w:r>
      <w:r w:rsidRPr="00D24FA8">
        <w:rPr>
          <w:rFonts w:ascii="Verdana" w:hAnsi="Verdana" w:cs="Arial"/>
          <w:color w:val="000000"/>
          <w:szCs w:val="18"/>
          <w:lang w:val="el-GR" w:eastAsia="el-GR"/>
        </w:rPr>
        <w:lastRenderedPageBreak/>
        <w:t>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E604AE" w:rsidRPr="00D24FA8" w:rsidRDefault="00E604AE" w:rsidP="00D24FA8">
      <w:pPr>
        <w:pStyle w:val="af5"/>
        <w:ind w:left="0" w:firstLine="0"/>
        <w:rPr>
          <w:rFonts w:ascii="Verdana" w:hAnsi="Verdana" w:cs="Arial"/>
          <w:color w:val="000000"/>
          <w:szCs w:val="18"/>
          <w:lang w:val="el-GR" w:eastAsia="el-GR"/>
        </w:rPr>
      </w:pPr>
    </w:p>
    <w:p w:rsidR="00E604AE" w:rsidRPr="00D24FA8" w:rsidRDefault="00E604AE" w:rsidP="00D24FA8">
      <w:pPr>
        <w:pStyle w:val="af5"/>
        <w:ind w:left="0" w:firstLine="0"/>
        <w:rPr>
          <w:rFonts w:ascii="Verdana" w:hAnsi="Verdana" w:cs="Arial"/>
          <w:color w:val="000000"/>
          <w:szCs w:val="18"/>
          <w:lang w:val="el-GR" w:eastAsia="el-GR"/>
        </w:rPr>
      </w:pPr>
    </w:p>
    <w:p w:rsidR="00E604AE" w:rsidRDefault="00E604AE" w:rsidP="00E604AE">
      <w:pPr>
        <w:pStyle w:val="1"/>
        <w:rPr>
          <w:lang w:val="el-GR"/>
        </w:rPr>
      </w:pPr>
      <w:bookmarkStart w:id="60" w:name="_Toc81335686"/>
      <w:r>
        <w:rPr>
          <w:lang w:val="el-GR"/>
        </w:rPr>
        <w:lastRenderedPageBreak/>
        <w:t>4.</w:t>
      </w:r>
      <w:r>
        <w:rPr>
          <w:lang w:val="el-GR"/>
        </w:rPr>
        <w:tab/>
        <w:t>ΟΡΟΙ ΕΚΤΕΛΕΣΗΣ ΤΗΣ ΣΥΜΒΑΣΗΣ</w:t>
      </w:r>
      <w:bookmarkEnd w:id="60"/>
      <w:r>
        <w:rPr>
          <w:lang w:val="el-GR"/>
        </w:rPr>
        <w:t xml:space="preserve"> </w:t>
      </w:r>
    </w:p>
    <w:p w:rsidR="00E604AE" w:rsidRDefault="00E604AE" w:rsidP="00E604AE">
      <w:pPr>
        <w:pStyle w:val="2"/>
        <w:rPr>
          <w:lang w:val="el-GR"/>
        </w:rPr>
      </w:pPr>
      <w:bookmarkStart w:id="61" w:name="_Toc81335687"/>
      <w:r>
        <w:rPr>
          <w:lang w:val="el-GR"/>
        </w:rPr>
        <w:t>4</w:t>
      </w:r>
      <w:r w:rsidR="00D24FA8">
        <w:rPr>
          <w:lang w:val="el-GR"/>
        </w:rPr>
        <w:t>.1</w:t>
      </w:r>
      <w:r w:rsidR="00D24FA8">
        <w:rPr>
          <w:lang w:val="el-GR"/>
        </w:rPr>
        <w:tab/>
        <w:t>Εγγυήσεις  (καλής εκτέλεσης</w:t>
      </w:r>
      <w:r>
        <w:rPr>
          <w:lang w:val="el-GR"/>
        </w:rPr>
        <w:t>)</w:t>
      </w:r>
      <w:bookmarkEnd w:id="61"/>
    </w:p>
    <w:p w:rsidR="00E604AE" w:rsidRPr="00E32448" w:rsidRDefault="00E604AE" w:rsidP="00E32448">
      <w:pPr>
        <w:pStyle w:val="af5"/>
        <w:ind w:left="0" w:firstLine="0"/>
        <w:rPr>
          <w:rFonts w:ascii="Verdana" w:hAnsi="Verdana" w:cs="Arial"/>
          <w:color w:val="000000"/>
          <w:szCs w:val="18"/>
          <w:lang w:val="el-GR" w:eastAsia="el-GR"/>
        </w:rPr>
      </w:pPr>
      <w:r w:rsidRPr="00BB1508">
        <w:rPr>
          <w:b/>
          <w:lang w:val="el-GR"/>
        </w:rPr>
        <w:t>4.1.1</w:t>
      </w:r>
      <w:r w:rsidRPr="00BB1508">
        <w:rPr>
          <w:lang w:val="el-GR"/>
        </w:rPr>
        <w:t xml:space="preserve"> </w:t>
      </w:r>
      <w:r w:rsidRPr="00E32448">
        <w:rPr>
          <w:rFonts w:ascii="Verdana" w:hAnsi="Verdana" w:cs="Arial"/>
          <w:color w:val="000000"/>
          <w:szCs w:val="18"/>
          <w:lang w:val="el-GR" w:eastAsia="el-GR"/>
        </w:rPr>
        <w:t xml:space="preserve">Εγγύηση καλής εκτέλεσης : </w:t>
      </w:r>
    </w:p>
    <w:p w:rsidR="00E604AE" w:rsidRPr="00E32448" w:rsidRDefault="00E604AE" w:rsidP="00E32448">
      <w:pPr>
        <w:pStyle w:val="af5"/>
        <w:ind w:left="0" w:firstLine="0"/>
        <w:rPr>
          <w:rFonts w:ascii="Verdana" w:hAnsi="Verdana" w:cs="Arial"/>
          <w:color w:val="000000"/>
          <w:szCs w:val="18"/>
          <w:lang w:val="el-GR" w:eastAsia="el-GR"/>
        </w:rPr>
      </w:pPr>
      <w:r w:rsidRPr="00E32448">
        <w:rPr>
          <w:rFonts w:ascii="Verdana" w:hAnsi="Verdana" w:cs="Arial"/>
          <w:color w:val="000000"/>
          <w:szCs w:val="18"/>
          <w:lang w:val="el-GR" w:eastAsia="el-GR"/>
        </w:rPr>
        <w:t>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w:t>
      </w:r>
      <w:r w:rsidR="00E32448" w:rsidRPr="00E32448">
        <w:rPr>
          <w:rFonts w:ascii="Verdana" w:hAnsi="Verdana" w:cs="Arial"/>
          <w:color w:val="000000"/>
          <w:szCs w:val="18"/>
          <w:lang w:val="el-GR" w:eastAsia="el-GR"/>
        </w:rPr>
        <w:t>ης ή του τμήματος της σύμβασης</w:t>
      </w:r>
      <w:r w:rsidRPr="00E32448">
        <w:rPr>
          <w:rFonts w:ascii="Verdana" w:hAnsi="Verdana" w:cs="Arial"/>
          <w:color w:val="000000"/>
          <w:szCs w:val="18"/>
          <w:lang w:val="el-GR" w:eastAsia="el-GR"/>
        </w:rPr>
        <w:t xml:space="preserve">  και κατατίθεται μέχρι και την υπογραφή του συμφωνητικού. </w:t>
      </w:r>
    </w:p>
    <w:p w:rsidR="00E604AE" w:rsidRPr="00E32448" w:rsidRDefault="00E604AE" w:rsidP="00E32448">
      <w:pPr>
        <w:pStyle w:val="af5"/>
        <w:ind w:left="0" w:firstLine="0"/>
        <w:rPr>
          <w:rFonts w:ascii="Verdana" w:hAnsi="Verdana" w:cs="Arial"/>
          <w:color w:val="000000"/>
          <w:szCs w:val="18"/>
          <w:lang w:val="el-GR" w:eastAsia="el-GR"/>
        </w:rPr>
      </w:pPr>
      <w:r w:rsidRPr="00E32448">
        <w:rPr>
          <w:rFonts w:ascii="Verdana" w:hAnsi="Verdana" w:cs="Arial"/>
          <w:color w:val="000000"/>
          <w:szCs w:val="18"/>
          <w:lang w:val="el-GR" w:eastAsia="el-G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ή  Το περιεχόμενό της είναι σύμφωνο με το υπόδειγμα πο</w:t>
      </w:r>
      <w:r w:rsidR="00E32448" w:rsidRPr="00E32448">
        <w:rPr>
          <w:rFonts w:ascii="Verdana" w:hAnsi="Verdana" w:cs="Arial"/>
          <w:color w:val="000000"/>
          <w:szCs w:val="18"/>
          <w:lang w:val="el-GR" w:eastAsia="el-GR"/>
        </w:rPr>
        <w:t>υ περιλαμβάνεται στο Παράρτημα ΙΙΙ</w:t>
      </w:r>
      <w:r w:rsidRPr="00E32448">
        <w:rPr>
          <w:rFonts w:ascii="Verdana" w:hAnsi="Verdana" w:cs="Arial"/>
          <w:color w:val="000000"/>
          <w:szCs w:val="18"/>
          <w:lang w:val="el-GR" w:eastAsia="el-GR"/>
        </w:rPr>
        <w:t xml:space="preserve"> της Διακήρυξης  και τα οριζόμενα στο άρθρο 72 του ν. 4412/2016.</w:t>
      </w:r>
    </w:p>
    <w:p w:rsidR="00E604AE" w:rsidRPr="00E32448" w:rsidRDefault="00E604AE" w:rsidP="00E32448">
      <w:pPr>
        <w:pStyle w:val="af5"/>
        <w:ind w:left="0" w:firstLine="0"/>
        <w:rPr>
          <w:rFonts w:ascii="Verdana" w:hAnsi="Verdana" w:cs="Arial"/>
          <w:color w:val="000000"/>
          <w:szCs w:val="18"/>
          <w:lang w:val="el-GR" w:eastAsia="el-GR"/>
        </w:rPr>
      </w:pPr>
      <w:r w:rsidRPr="00E32448">
        <w:rPr>
          <w:rFonts w:ascii="Verdana" w:hAnsi="Verdana" w:cs="Arial"/>
          <w:color w:val="000000"/>
          <w:szCs w:val="18"/>
          <w:lang w:val="el-GR" w:eastAsia="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E604AE" w:rsidRPr="00E32448" w:rsidRDefault="00E604AE" w:rsidP="00E32448">
      <w:pPr>
        <w:pStyle w:val="af5"/>
        <w:ind w:left="0" w:firstLine="0"/>
        <w:rPr>
          <w:rFonts w:ascii="Verdana" w:hAnsi="Verdana" w:cs="Arial"/>
          <w:color w:val="000000"/>
          <w:szCs w:val="18"/>
          <w:lang w:val="el-GR" w:eastAsia="el-GR"/>
        </w:rPr>
      </w:pPr>
      <w:r w:rsidRPr="00E32448">
        <w:rPr>
          <w:rFonts w:ascii="Verdana" w:hAnsi="Verdana" w:cs="Arial"/>
          <w:color w:val="000000"/>
          <w:szCs w:val="18"/>
          <w:lang w:val="el-GR" w:eastAsia="el-GR"/>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E604AE" w:rsidRDefault="00E604AE" w:rsidP="00E32448">
      <w:pPr>
        <w:pStyle w:val="af5"/>
        <w:ind w:left="0" w:firstLine="0"/>
        <w:rPr>
          <w:rFonts w:ascii="Verdana" w:hAnsi="Verdana" w:cs="Arial"/>
          <w:color w:val="000000"/>
          <w:szCs w:val="18"/>
          <w:lang w:val="el-GR" w:eastAsia="el-GR"/>
        </w:rPr>
      </w:pPr>
      <w:r w:rsidRPr="00E32448">
        <w:rPr>
          <w:rFonts w:ascii="Verdana" w:hAnsi="Verdana" w:cs="Arial"/>
          <w:color w:val="000000"/>
          <w:szCs w:val="18"/>
          <w:lang w:val="el-GR" w:eastAsia="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5747A5" w:rsidRPr="00E32448" w:rsidRDefault="005747A5" w:rsidP="00E32448">
      <w:pPr>
        <w:pStyle w:val="af5"/>
        <w:ind w:left="0" w:firstLine="0"/>
        <w:rPr>
          <w:rFonts w:ascii="Verdana" w:hAnsi="Verdana" w:cs="Arial"/>
          <w:color w:val="000000"/>
          <w:szCs w:val="18"/>
          <w:lang w:val="el-GR" w:eastAsia="el-GR"/>
        </w:rPr>
      </w:pPr>
      <w:r w:rsidRPr="005747A5">
        <w:rPr>
          <w:rFonts w:ascii="Verdana" w:hAnsi="Verdana" w:cs="Arial"/>
          <w:color w:val="000000"/>
          <w:szCs w:val="18"/>
          <w:lang w:val="el-GR" w:eastAsia="el-GR"/>
        </w:rPr>
        <w:t>Ο χρόνος ισχύος της εγγύησης καλής εκτέλεσης πρέπει να είναι μεγαλύτερος από τον συμβατικό χρόνο φόρτωσης ή παράδοσης, για διάστημα έως 14-06-2022.</w:t>
      </w:r>
    </w:p>
    <w:p w:rsidR="00E604AE" w:rsidRPr="00B23AAB" w:rsidRDefault="00B23AAB" w:rsidP="00B23AAB">
      <w:pPr>
        <w:pStyle w:val="af5"/>
        <w:ind w:left="0" w:firstLine="0"/>
        <w:rPr>
          <w:rFonts w:ascii="Verdana" w:hAnsi="Verdana" w:cs="Arial"/>
          <w:color w:val="000000"/>
          <w:szCs w:val="18"/>
          <w:lang w:val="el-GR" w:eastAsia="el-GR"/>
        </w:rPr>
      </w:pPr>
      <w:r w:rsidRPr="00B23AAB">
        <w:rPr>
          <w:rFonts w:ascii="Verdana" w:hAnsi="Verdana" w:cs="Arial"/>
          <w:color w:val="000000"/>
          <w:szCs w:val="18"/>
          <w:lang w:val="el-GR" w:eastAsia="el-GR"/>
        </w:rPr>
        <w:t>Η</w:t>
      </w:r>
      <w:r w:rsidR="00E604AE" w:rsidRPr="00B23AAB">
        <w:rPr>
          <w:rFonts w:ascii="Verdana" w:hAnsi="Verdana" w:cs="Arial"/>
          <w:color w:val="000000"/>
          <w:szCs w:val="18"/>
          <w:lang w:val="el-GR" w:eastAsia="el-GR"/>
        </w:rPr>
        <w:t xml:space="preserve"> εγγύηση καλής εκτέλεσης επιστρέφεται στο σύνολό </w:t>
      </w:r>
      <w:r w:rsidRPr="00B23AAB">
        <w:rPr>
          <w:rFonts w:ascii="Verdana" w:hAnsi="Verdana" w:cs="Arial"/>
          <w:color w:val="000000"/>
          <w:szCs w:val="18"/>
          <w:lang w:val="el-GR" w:eastAsia="el-GR"/>
        </w:rPr>
        <w:t xml:space="preserve">της </w:t>
      </w:r>
      <w:r w:rsidR="00E604AE" w:rsidRPr="00B23AAB">
        <w:rPr>
          <w:rFonts w:ascii="Verdana" w:hAnsi="Verdana" w:cs="Arial"/>
          <w:color w:val="000000"/>
          <w:szCs w:val="18"/>
          <w:lang w:val="el-GR" w:eastAsia="el-GR"/>
        </w:rPr>
        <w:t xml:space="preserve"> μετά από την ποσοτική και ποιοτική παραλαβή του συνόλου του αντικειμένου της σύμβασης. </w:t>
      </w:r>
    </w:p>
    <w:p w:rsidR="00B23AAB" w:rsidRDefault="00E604AE" w:rsidP="00B23AAB">
      <w:pPr>
        <w:pStyle w:val="af5"/>
        <w:ind w:left="0" w:firstLine="0"/>
        <w:rPr>
          <w:rFonts w:ascii="Verdana" w:hAnsi="Verdana" w:cs="Arial"/>
          <w:color w:val="000000"/>
          <w:szCs w:val="18"/>
          <w:lang w:val="el-GR" w:eastAsia="el-GR"/>
        </w:rPr>
      </w:pPr>
      <w:r w:rsidRPr="00B23AAB">
        <w:rPr>
          <w:rFonts w:ascii="Verdana" w:hAnsi="Verdana" w:cs="Arial"/>
          <w:color w:val="000000"/>
          <w:szCs w:val="18"/>
          <w:lang w:val="el-GR" w:eastAsia="el-GR"/>
        </w:rPr>
        <w:t>Σε περίπτωση που στο πρωτόκολλο οριστικής και ποσοτικής παραλαβής αναφέρονται παρατηρήσεις ή υπάρχει εκπρόθεσμη παράδοση, η επιστροφή τ</w:t>
      </w:r>
      <w:r w:rsidR="00B23AAB" w:rsidRPr="00B23AAB">
        <w:rPr>
          <w:rFonts w:ascii="Verdana" w:hAnsi="Verdana" w:cs="Arial"/>
          <w:color w:val="000000"/>
          <w:szCs w:val="18"/>
          <w:lang w:val="el-GR" w:eastAsia="el-GR"/>
        </w:rPr>
        <w:t>ης</w:t>
      </w:r>
      <w:r w:rsidRPr="00B23AAB">
        <w:rPr>
          <w:rFonts w:ascii="Verdana" w:hAnsi="Verdana" w:cs="Arial"/>
          <w:color w:val="000000"/>
          <w:szCs w:val="18"/>
          <w:lang w:val="el-GR" w:eastAsia="el-GR"/>
        </w:rPr>
        <w:t xml:space="preserve"> εγγ</w:t>
      </w:r>
      <w:r w:rsidR="00B23AAB" w:rsidRPr="00B23AAB">
        <w:rPr>
          <w:rFonts w:ascii="Verdana" w:hAnsi="Verdana" w:cs="Arial"/>
          <w:color w:val="000000"/>
          <w:szCs w:val="18"/>
          <w:lang w:val="el-GR" w:eastAsia="el-GR"/>
        </w:rPr>
        <w:t xml:space="preserve">ύησης </w:t>
      </w:r>
      <w:r w:rsidRPr="00B23AAB">
        <w:rPr>
          <w:rFonts w:ascii="Verdana" w:hAnsi="Verdana" w:cs="Arial"/>
          <w:color w:val="000000"/>
          <w:szCs w:val="18"/>
          <w:lang w:val="el-GR" w:eastAsia="el-GR"/>
        </w:rPr>
        <w:t xml:space="preserve"> καλής εκτέλεσης γίνεται μετά από την αντιμετώπιση, σύμφωνα με όσα προβλέπονται, των παρατηρήσεων και του εκπρόθεσμου</w:t>
      </w:r>
      <w:r w:rsidR="00B23AAB">
        <w:rPr>
          <w:rFonts w:ascii="Verdana" w:hAnsi="Verdana" w:cs="Arial"/>
          <w:color w:val="000000"/>
          <w:szCs w:val="18"/>
          <w:lang w:val="el-GR" w:eastAsia="el-GR"/>
        </w:rPr>
        <w:t>.</w:t>
      </w:r>
    </w:p>
    <w:p w:rsidR="00B23AAB" w:rsidRPr="00B23AAB" w:rsidRDefault="00B23AAB" w:rsidP="00B23AAB">
      <w:pPr>
        <w:pStyle w:val="af5"/>
        <w:ind w:left="0" w:firstLine="0"/>
        <w:rPr>
          <w:rFonts w:ascii="Verdana" w:hAnsi="Verdana" w:cs="Arial"/>
          <w:color w:val="000000"/>
          <w:szCs w:val="18"/>
          <w:lang w:val="el-GR" w:eastAsia="el-GR"/>
        </w:rPr>
      </w:pPr>
    </w:p>
    <w:p w:rsidR="00E604AE" w:rsidRDefault="00E604AE" w:rsidP="00E604AE">
      <w:pPr>
        <w:pStyle w:val="2"/>
        <w:rPr>
          <w:lang w:val="el-GR"/>
        </w:rPr>
      </w:pPr>
      <w:bookmarkStart w:id="62" w:name="_Toc81335688"/>
      <w:r>
        <w:rPr>
          <w:lang w:val="el-GR"/>
        </w:rPr>
        <w:t xml:space="preserve">4.2 </w:t>
      </w:r>
      <w:r>
        <w:rPr>
          <w:lang w:val="el-GR"/>
        </w:rPr>
        <w:tab/>
        <w:t>Συμβατικό Πλαίσιο - Εφαρμοστέα Νομοθεσία</w:t>
      </w:r>
      <w:bookmarkEnd w:id="62"/>
      <w:r>
        <w:rPr>
          <w:lang w:val="el-GR"/>
        </w:rPr>
        <w:t xml:space="preserve"> </w:t>
      </w:r>
    </w:p>
    <w:p w:rsidR="00E604AE" w:rsidRPr="00B23AAB" w:rsidRDefault="00E604AE" w:rsidP="00B23AAB">
      <w:pPr>
        <w:pStyle w:val="af5"/>
        <w:ind w:left="0" w:firstLine="0"/>
        <w:rPr>
          <w:rFonts w:ascii="Verdana" w:hAnsi="Verdana" w:cs="Arial"/>
          <w:color w:val="000000"/>
          <w:szCs w:val="18"/>
          <w:lang w:val="el-GR" w:eastAsia="el-GR"/>
        </w:rPr>
      </w:pPr>
      <w:r w:rsidRPr="00B23AAB">
        <w:rPr>
          <w:rFonts w:ascii="Verdana" w:hAnsi="Verdana" w:cs="Arial"/>
          <w:color w:val="000000"/>
          <w:szCs w:val="18"/>
          <w:lang w:val="el-GR" w:eastAsia="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E604AE" w:rsidRDefault="00E604AE" w:rsidP="00E604AE">
      <w:pPr>
        <w:pStyle w:val="2"/>
        <w:rPr>
          <w:rFonts w:cs="Trebuchet MS"/>
          <w:color w:val="000000"/>
          <w:lang w:val="el-GR" w:eastAsia="el-GR"/>
        </w:rPr>
      </w:pPr>
      <w:bookmarkStart w:id="63" w:name="_Toc81335689"/>
      <w:r>
        <w:rPr>
          <w:lang w:val="el-GR"/>
        </w:rPr>
        <w:t>4.3</w:t>
      </w:r>
      <w:r>
        <w:rPr>
          <w:lang w:val="el-GR"/>
        </w:rPr>
        <w:tab/>
        <w:t>Όροι εκτέλεσης της σύμβασης</w:t>
      </w:r>
      <w:bookmarkEnd w:id="63"/>
    </w:p>
    <w:p w:rsidR="00E604AE" w:rsidRPr="00B23AAB" w:rsidRDefault="00E604AE" w:rsidP="00B23AAB">
      <w:pPr>
        <w:pStyle w:val="af5"/>
        <w:ind w:left="0" w:firstLine="0"/>
        <w:rPr>
          <w:rFonts w:ascii="Verdana" w:hAnsi="Verdana" w:cs="Arial"/>
          <w:szCs w:val="18"/>
          <w:lang w:val="el-GR" w:eastAsia="el-GR"/>
        </w:rPr>
      </w:pPr>
      <w:r w:rsidRPr="00BB1508">
        <w:rPr>
          <w:rFonts w:cs="Trebuchet MS"/>
          <w:b/>
          <w:color w:val="000000"/>
          <w:lang w:val="el-GR"/>
        </w:rPr>
        <w:t>4.3.1</w:t>
      </w:r>
      <w:r w:rsidRPr="00BB1508">
        <w:rPr>
          <w:rFonts w:cs="Trebuchet MS"/>
          <w:color w:val="000000"/>
          <w:lang w:val="el-GR"/>
        </w:rPr>
        <w:t xml:space="preserve"> </w:t>
      </w:r>
      <w:r w:rsidRPr="00B23AAB">
        <w:rPr>
          <w:rFonts w:ascii="Verdana" w:hAnsi="Verdana" w:cs="Arial"/>
          <w:color w:val="000000"/>
          <w:szCs w:val="18"/>
          <w:lang w:val="el-GR" w:eastAsia="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6" w:anchor="pararthma_A_X" w:history="1">
        <w:r w:rsidRPr="00B23AAB">
          <w:rPr>
            <w:rFonts w:ascii="Verdana" w:hAnsi="Verdana" w:cs="Arial"/>
            <w:szCs w:val="18"/>
            <w:lang w:val="el-GR" w:eastAsia="el-GR"/>
          </w:rPr>
          <w:t>Παράρτημα X του Προσαρτήματος Α΄</w:t>
        </w:r>
      </w:hyperlink>
      <w:r w:rsidRPr="00B23AAB">
        <w:rPr>
          <w:rFonts w:ascii="Verdana" w:hAnsi="Verdana" w:cs="Arial"/>
          <w:szCs w:val="18"/>
          <w:lang w:val="el-GR" w:eastAsia="el-GR"/>
        </w:rPr>
        <w:t>.</w:t>
      </w:r>
    </w:p>
    <w:p w:rsidR="00E604AE" w:rsidRPr="00B23AAB" w:rsidRDefault="00E604AE" w:rsidP="00B23AAB">
      <w:pPr>
        <w:pStyle w:val="af5"/>
        <w:ind w:left="0" w:firstLine="0"/>
        <w:rPr>
          <w:rFonts w:ascii="Verdana" w:hAnsi="Verdana" w:cs="Arial"/>
          <w:color w:val="000000"/>
          <w:szCs w:val="18"/>
          <w:lang w:val="el-GR" w:eastAsia="el-GR"/>
        </w:rPr>
      </w:pPr>
      <w:r w:rsidRPr="00B23AAB">
        <w:rPr>
          <w:rFonts w:ascii="Verdana" w:hAnsi="Verdana" w:cs="Arial"/>
          <w:color w:val="000000"/>
          <w:szCs w:val="18"/>
          <w:lang w:val="el-GR" w:eastAsia="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E604AE" w:rsidRPr="00B23AAB" w:rsidRDefault="00E604AE" w:rsidP="00B23AAB">
      <w:pPr>
        <w:pStyle w:val="af5"/>
        <w:ind w:left="0" w:firstLine="0"/>
        <w:rPr>
          <w:rFonts w:ascii="Verdana" w:hAnsi="Verdana" w:cs="Arial"/>
          <w:color w:val="000000"/>
          <w:szCs w:val="18"/>
          <w:lang w:val="el-GR" w:eastAsia="el-GR"/>
        </w:rPr>
      </w:pPr>
      <w:r w:rsidRPr="00B23AAB">
        <w:rPr>
          <w:rFonts w:ascii="Verdana" w:hAnsi="Verdana" w:cs="Arial"/>
          <w:color w:val="000000"/>
          <w:szCs w:val="18"/>
          <w:lang w:val="el-GR" w:eastAsia="el-GR"/>
        </w:rPr>
        <w:t xml:space="preserve">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17" w:anchor="art105_4" w:history="1">
        <w:r w:rsidRPr="00B23AAB">
          <w:rPr>
            <w:rFonts w:ascii="Verdana" w:hAnsi="Verdana" w:cs="Arial"/>
            <w:color w:val="000000"/>
            <w:szCs w:val="18"/>
            <w:lang w:val="el-GR" w:eastAsia="el-GR"/>
          </w:rPr>
          <w:t>παραγράφου 4 του άρθρου 105</w:t>
        </w:r>
      </w:hyperlink>
      <w:r w:rsidRPr="00B23AAB">
        <w:rPr>
          <w:rFonts w:ascii="Verdana" w:hAnsi="Verdana" w:cs="Arial"/>
          <w:szCs w:val="18"/>
          <w:lang w:val="el-GR" w:eastAsia="el-GR"/>
        </w:rPr>
        <w:t xml:space="preserve"> του ν. 4412/2016 </w:t>
      </w:r>
      <w:r w:rsidRPr="00B23AAB">
        <w:rPr>
          <w:rFonts w:ascii="Verdana" w:hAnsi="Verdana" w:cs="Arial"/>
          <w:color w:val="000000"/>
          <w:szCs w:val="18"/>
          <w:lang w:val="el-GR" w:eastAsia="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18" w:anchor="art105_5" w:history="1">
        <w:r w:rsidRPr="00B23AAB">
          <w:rPr>
            <w:rFonts w:ascii="Verdana" w:hAnsi="Verdana" w:cs="Arial"/>
            <w:szCs w:val="18"/>
            <w:lang w:val="el-GR" w:eastAsia="el-GR"/>
          </w:rPr>
          <w:t xml:space="preserve">παραγράφου </w:t>
        </w:r>
      </w:hyperlink>
      <w:hyperlink r:id="rId19" w:anchor="art105_5" w:history="1"/>
      <w:hyperlink r:id="rId20" w:anchor="art105_5" w:history="1">
        <w:r w:rsidRPr="00B23AAB">
          <w:rPr>
            <w:rFonts w:ascii="Verdana" w:hAnsi="Verdana" w:cs="Arial"/>
            <w:szCs w:val="18"/>
            <w:lang w:val="el-GR" w:eastAsia="el-GR"/>
          </w:rPr>
          <w:t>7 του άρθρου 105</w:t>
        </w:r>
      </w:hyperlink>
      <w:r w:rsidRPr="00B23AAB">
        <w:rPr>
          <w:rFonts w:ascii="Verdana" w:hAnsi="Verdana" w:cs="Arial"/>
          <w:color w:val="000000"/>
          <w:szCs w:val="18"/>
          <w:lang w:val="el-GR" w:eastAsia="el-GR"/>
        </w:rPr>
        <w:t xml:space="preserve"> του ν. 4412/2016.</w:t>
      </w:r>
    </w:p>
    <w:p w:rsidR="00E604AE" w:rsidRDefault="00E604AE" w:rsidP="00B23AAB">
      <w:pPr>
        <w:pStyle w:val="2"/>
        <w:ind w:left="0" w:firstLine="0"/>
        <w:rPr>
          <w:lang w:val="el-GR"/>
        </w:rPr>
      </w:pPr>
      <w:bookmarkStart w:id="64" w:name="_Toc81335690"/>
      <w:r>
        <w:rPr>
          <w:lang w:val="el-GR"/>
        </w:rPr>
        <w:t>4.</w:t>
      </w:r>
      <w:r w:rsidR="00B13D0F">
        <w:rPr>
          <w:lang w:val="el-GR"/>
        </w:rPr>
        <w:t>4</w:t>
      </w:r>
      <w:r>
        <w:rPr>
          <w:lang w:val="el-GR"/>
        </w:rPr>
        <w:tab/>
        <w:t>Τροποποίηση σύμβασης κατά τη διάρκειά της</w:t>
      </w:r>
      <w:bookmarkEnd w:id="64"/>
    </w:p>
    <w:p w:rsidR="00B23AAB" w:rsidRPr="00B23AAB" w:rsidRDefault="00E604AE" w:rsidP="00B23AAB">
      <w:pPr>
        <w:pStyle w:val="af5"/>
        <w:ind w:left="0" w:firstLine="0"/>
        <w:rPr>
          <w:rFonts w:ascii="Verdana" w:hAnsi="Verdana" w:cs="Arial"/>
          <w:color w:val="000000"/>
          <w:szCs w:val="18"/>
          <w:lang w:val="el-GR" w:eastAsia="el-GR"/>
        </w:rPr>
      </w:pPr>
      <w:r w:rsidRPr="00B23AAB">
        <w:rPr>
          <w:rFonts w:ascii="Verdana" w:hAnsi="Verdana" w:cs="Arial"/>
          <w:color w:val="000000"/>
          <w:szCs w:val="18"/>
          <w:lang w:val="el-GR" w:eastAsia="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00B23AAB" w:rsidRPr="00B23AAB">
        <w:rPr>
          <w:rFonts w:ascii="Verdana" w:hAnsi="Verdana" w:cs="Arial"/>
          <w:color w:val="000000"/>
          <w:szCs w:val="18"/>
          <w:lang w:val="el-GR" w:eastAsia="el-GR"/>
        </w:rPr>
        <w:t>16.</w:t>
      </w:r>
    </w:p>
    <w:p w:rsidR="00E604AE" w:rsidRPr="00B23AAB" w:rsidRDefault="00E604AE" w:rsidP="00B23AAB">
      <w:pPr>
        <w:pStyle w:val="af5"/>
        <w:ind w:left="0" w:firstLine="0"/>
        <w:rPr>
          <w:rFonts w:ascii="Verdana" w:hAnsi="Verdana" w:cs="Arial"/>
          <w:color w:val="000000"/>
          <w:szCs w:val="18"/>
          <w:lang w:val="el-GR" w:eastAsia="el-GR"/>
        </w:rPr>
      </w:pPr>
      <w:r w:rsidRPr="00B23AAB">
        <w:rPr>
          <w:rFonts w:ascii="Verdana" w:hAnsi="Verdana" w:cs="Arial"/>
          <w:color w:val="000000"/>
          <w:szCs w:val="18"/>
          <w:lang w:val="el-GR" w:eastAsia="el-GR"/>
        </w:rPr>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w:t>
      </w:r>
      <w:r w:rsidRPr="00B23AAB">
        <w:rPr>
          <w:rFonts w:ascii="Verdana" w:hAnsi="Verdana" w:cs="Arial"/>
          <w:color w:val="000000"/>
          <w:szCs w:val="18"/>
          <w:lang w:val="el-GR" w:eastAsia="el-GR"/>
        </w:rPr>
        <w:lastRenderedPageBreak/>
        <w:t xml:space="preserve">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E604AE" w:rsidRDefault="00E604AE" w:rsidP="00E604AE">
      <w:pPr>
        <w:pStyle w:val="2"/>
        <w:rPr>
          <w:bCs/>
          <w:lang w:val="el-GR"/>
        </w:rPr>
      </w:pPr>
      <w:bookmarkStart w:id="65" w:name="_Toc81335691"/>
      <w:r>
        <w:rPr>
          <w:lang w:val="el-GR"/>
        </w:rPr>
        <w:t>4.</w:t>
      </w:r>
      <w:r w:rsidR="00B13D0F">
        <w:rPr>
          <w:lang w:val="el-GR"/>
        </w:rPr>
        <w:t>5</w:t>
      </w:r>
      <w:r>
        <w:rPr>
          <w:lang w:val="el-GR"/>
        </w:rPr>
        <w:tab/>
        <w:t>Δικαίωμα μονομερούς λύσης της σύμβασης</w:t>
      </w:r>
      <w:bookmarkEnd w:id="65"/>
      <w:r>
        <w:rPr>
          <w:lang w:val="el-GR"/>
        </w:rPr>
        <w:t xml:space="preserve"> </w:t>
      </w:r>
    </w:p>
    <w:p w:rsidR="00E604AE" w:rsidRPr="001C150C" w:rsidRDefault="00E604AE" w:rsidP="001C150C">
      <w:pPr>
        <w:pStyle w:val="af5"/>
        <w:ind w:left="0" w:firstLine="0"/>
        <w:rPr>
          <w:rFonts w:ascii="Verdana" w:hAnsi="Verdana" w:cs="Arial"/>
          <w:color w:val="000000"/>
          <w:szCs w:val="18"/>
          <w:lang w:val="el-GR" w:eastAsia="el-GR"/>
        </w:rPr>
      </w:pPr>
      <w:r w:rsidRPr="00BB1508">
        <w:rPr>
          <w:b/>
          <w:bCs/>
          <w:lang w:val="el-GR"/>
        </w:rPr>
        <w:t>4.</w:t>
      </w:r>
      <w:r w:rsidR="00B13D0F">
        <w:rPr>
          <w:b/>
          <w:bCs/>
          <w:lang w:val="el-GR"/>
        </w:rPr>
        <w:t>5</w:t>
      </w:r>
      <w:r w:rsidRPr="00BB1508">
        <w:rPr>
          <w:b/>
          <w:bCs/>
          <w:lang w:val="el-GR"/>
        </w:rPr>
        <w:t>.1.</w:t>
      </w:r>
      <w:r w:rsidRPr="00BB1508">
        <w:rPr>
          <w:lang w:val="el-GR"/>
        </w:rPr>
        <w:t xml:space="preserve"> </w:t>
      </w:r>
      <w:r w:rsidRPr="001C150C">
        <w:rPr>
          <w:rFonts w:ascii="Verdana" w:hAnsi="Verdana" w:cs="Arial"/>
          <w:color w:val="000000"/>
          <w:szCs w:val="18"/>
          <w:lang w:val="el-GR" w:eastAsia="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E604AE"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1C150C" w:rsidRPr="001C150C" w:rsidRDefault="001C150C" w:rsidP="001C150C">
      <w:pPr>
        <w:pStyle w:val="af5"/>
        <w:ind w:left="0" w:firstLine="0"/>
        <w:rPr>
          <w:rFonts w:ascii="Verdana" w:hAnsi="Verdana" w:cs="Arial"/>
          <w:color w:val="000000"/>
          <w:szCs w:val="18"/>
          <w:lang w:val="el-GR" w:eastAsia="el-GR"/>
        </w:rPr>
      </w:pPr>
    </w:p>
    <w:p w:rsidR="00E604AE"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1C150C" w:rsidRPr="001C150C" w:rsidRDefault="001C150C" w:rsidP="001C150C">
      <w:pPr>
        <w:pStyle w:val="af5"/>
        <w:ind w:left="0" w:firstLine="0"/>
        <w:rPr>
          <w:rFonts w:ascii="Verdana" w:hAnsi="Verdana" w:cs="Arial"/>
          <w:color w:val="000000"/>
          <w:szCs w:val="18"/>
          <w:lang w:val="el-GR" w:eastAsia="el-GR"/>
        </w:rPr>
      </w:pPr>
    </w:p>
    <w:p w:rsidR="00E604AE"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 xml:space="preserve">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w:t>
      </w:r>
      <w:r w:rsidR="001C150C">
        <w:rPr>
          <w:rFonts w:ascii="Verdana" w:hAnsi="Verdana" w:cs="Arial"/>
          <w:color w:val="000000"/>
          <w:szCs w:val="18"/>
          <w:lang w:val="el-GR" w:eastAsia="el-GR"/>
        </w:rPr>
        <w:t>δυνάμει του άρθρου 258 της ΣΛΕΕ</w:t>
      </w:r>
    </w:p>
    <w:p w:rsidR="001C150C" w:rsidRPr="001C150C" w:rsidRDefault="001C150C" w:rsidP="001C150C">
      <w:pPr>
        <w:pStyle w:val="af5"/>
        <w:ind w:left="0" w:firstLine="0"/>
        <w:rPr>
          <w:rFonts w:ascii="Verdana" w:hAnsi="Verdana" w:cs="Arial"/>
          <w:color w:val="000000"/>
          <w:szCs w:val="18"/>
          <w:lang w:val="el-GR" w:eastAsia="el-GR"/>
        </w:rPr>
      </w:pPr>
    </w:p>
    <w:p w:rsidR="00E604AE"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1C150C" w:rsidRPr="001C150C" w:rsidRDefault="001C150C" w:rsidP="001C150C">
      <w:pPr>
        <w:pStyle w:val="af5"/>
        <w:ind w:left="0" w:firstLine="0"/>
        <w:rPr>
          <w:rFonts w:ascii="Verdana" w:hAnsi="Verdana" w:cs="Arial"/>
          <w:color w:val="000000"/>
          <w:szCs w:val="18"/>
          <w:lang w:val="el-GR" w:eastAsia="el-GR"/>
        </w:rPr>
      </w:pPr>
    </w:p>
    <w:p w:rsidR="00E604AE"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w:t>
      </w:r>
      <w:r w:rsidR="001C150C">
        <w:rPr>
          <w:rFonts w:ascii="Verdana" w:hAnsi="Verdana" w:cs="Arial"/>
          <w:color w:val="000000"/>
          <w:szCs w:val="18"/>
          <w:lang w:val="el-GR" w:eastAsia="el-GR"/>
        </w:rPr>
        <w:t>ενη σε εθνικές διατάξεις νόμου.</w:t>
      </w:r>
    </w:p>
    <w:p w:rsidR="001C150C" w:rsidRPr="001C150C" w:rsidRDefault="001C150C" w:rsidP="001C150C">
      <w:pPr>
        <w:pStyle w:val="af5"/>
        <w:ind w:left="0" w:firstLine="0"/>
        <w:rPr>
          <w:rFonts w:ascii="Verdana" w:hAnsi="Verdana" w:cs="Arial"/>
          <w:color w:val="000000"/>
          <w:szCs w:val="18"/>
          <w:lang w:val="el-GR" w:eastAsia="el-GR"/>
        </w:rPr>
      </w:pPr>
    </w:p>
    <w:p w:rsidR="00E604AE"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w:t>
      </w:r>
      <w:r w:rsidR="001C150C">
        <w:rPr>
          <w:rFonts w:ascii="Verdana" w:hAnsi="Verdana" w:cs="Arial"/>
          <w:color w:val="000000"/>
          <w:szCs w:val="18"/>
          <w:lang w:val="el-GR" w:eastAsia="el-GR"/>
        </w:rPr>
        <w:t>επιχειρηματικής του λειτουργίας</w:t>
      </w:r>
    </w:p>
    <w:p w:rsidR="001C150C" w:rsidRPr="001C150C" w:rsidRDefault="001C150C" w:rsidP="001C150C">
      <w:pPr>
        <w:pStyle w:val="af5"/>
        <w:ind w:left="0" w:firstLine="0"/>
        <w:rPr>
          <w:rFonts w:ascii="Verdana" w:hAnsi="Verdana" w:cs="Arial"/>
          <w:color w:val="000000"/>
          <w:szCs w:val="18"/>
          <w:lang w:val="el-GR" w:eastAsia="el-GR"/>
        </w:rPr>
      </w:pPr>
    </w:p>
    <w:p w:rsidR="00E604AE"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E604AE" w:rsidRDefault="00E604AE" w:rsidP="00E604AE"/>
    <w:p w:rsidR="00E604AE" w:rsidRDefault="00E604AE" w:rsidP="00E604AE"/>
    <w:p w:rsidR="00E604AE" w:rsidRDefault="00E604AE" w:rsidP="00E604AE">
      <w:pPr>
        <w:pStyle w:val="1"/>
        <w:rPr>
          <w:lang w:val="el-GR"/>
        </w:rPr>
      </w:pPr>
      <w:bookmarkStart w:id="66" w:name="_Toc81335692"/>
      <w:r>
        <w:rPr>
          <w:lang w:val="el-GR"/>
        </w:rPr>
        <w:lastRenderedPageBreak/>
        <w:t>5.</w:t>
      </w:r>
      <w:r>
        <w:rPr>
          <w:lang w:val="el-GR"/>
        </w:rPr>
        <w:tab/>
        <w:t>ΕΙΔΙΚΟΙ ΟΡΟΙ ΕΚΤΕΛΕΣΗΣ ΤΗΣ ΣΥΜΒΑΣΗΣ</w:t>
      </w:r>
      <w:bookmarkEnd w:id="66"/>
      <w:r>
        <w:rPr>
          <w:lang w:val="el-GR"/>
        </w:rPr>
        <w:t xml:space="preserve"> </w:t>
      </w:r>
    </w:p>
    <w:p w:rsidR="00E604AE" w:rsidRDefault="00E604AE" w:rsidP="00E604AE">
      <w:pPr>
        <w:pStyle w:val="2"/>
        <w:rPr>
          <w:bCs/>
          <w:lang w:val="el-GR"/>
        </w:rPr>
      </w:pPr>
      <w:bookmarkStart w:id="67" w:name="_Toc81335693"/>
      <w:r>
        <w:rPr>
          <w:lang w:val="el-GR"/>
        </w:rPr>
        <w:t>5.1</w:t>
      </w:r>
      <w:r>
        <w:rPr>
          <w:lang w:val="el-GR"/>
        </w:rPr>
        <w:tab/>
        <w:t>Τρόπος πληρωμής</w:t>
      </w:r>
      <w:bookmarkEnd w:id="67"/>
      <w:r>
        <w:rPr>
          <w:lang w:val="el-GR"/>
        </w:rPr>
        <w:t xml:space="preserve"> </w:t>
      </w:r>
    </w:p>
    <w:p w:rsidR="00E604AE" w:rsidRPr="001C150C" w:rsidRDefault="00E604AE" w:rsidP="001C150C">
      <w:pPr>
        <w:pStyle w:val="af5"/>
        <w:ind w:left="0" w:firstLine="0"/>
        <w:rPr>
          <w:rFonts w:ascii="Verdana" w:hAnsi="Verdana" w:cs="Arial"/>
          <w:color w:val="000000"/>
          <w:szCs w:val="18"/>
          <w:lang w:val="el-GR" w:eastAsia="el-GR"/>
        </w:rPr>
      </w:pPr>
      <w:r w:rsidRPr="00BB1508">
        <w:rPr>
          <w:b/>
          <w:bCs/>
          <w:lang w:val="el-GR"/>
        </w:rPr>
        <w:t>5.1.1.</w:t>
      </w:r>
      <w:r w:rsidRPr="00BB1508">
        <w:rPr>
          <w:lang w:val="el-GR"/>
        </w:rPr>
        <w:t xml:space="preserve"> </w:t>
      </w:r>
      <w:r w:rsidRPr="001C150C">
        <w:rPr>
          <w:rFonts w:ascii="Verdana" w:hAnsi="Verdana" w:cs="Arial"/>
          <w:color w:val="000000"/>
          <w:szCs w:val="18"/>
          <w:lang w:val="el-GR" w:eastAsia="el-GR"/>
        </w:rPr>
        <w:t xml:space="preserve">Η πληρωμή του αναδόχου θα πραγματοποιηθεί με τον πιο κάτω τρόπο : </w:t>
      </w:r>
      <w:r w:rsidR="001C150C" w:rsidRPr="001C150C">
        <w:rPr>
          <w:rFonts w:ascii="Verdana" w:hAnsi="Verdana" w:cs="Arial"/>
          <w:color w:val="000000"/>
          <w:szCs w:val="18"/>
          <w:lang w:val="el-GR" w:eastAsia="el-GR"/>
        </w:rPr>
        <w:t>τ</w:t>
      </w:r>
      <w:r w:rsidRPr="001C150C">
        <w:rPr>
          <w:rFonts w:ascii="Verdana" w:hAnsi="Verdana" w:cs="Arial"/>
          <w:color w:val="000000"/>
          <w:szCs w:val="18"/>
          <w:lang w:val="el-GR" w:eastAsia="el-GR"/>
        </w:rPr>
        <w:t>ο 100% της συμβατικής αξίας μετά την οριστική παραλαβή των υλικών [ο εν λόγω τρόπος πληρωμής εφαρμόζεται και στην περίπτωση τμηματικών παραδόσεων]</w:t>
      </w:r>
      <w:r w:rsidR="001C150C" w:rsidRPr="001C150C">
        <w:rPr>
          <w:rFonts w:ascii="Verdana" w:hAnsi="Verdana" w:cs="Arial"/>
          <w:color w:val="000000"/>
          <w:szCs w:val="18"/>
          <w:lang w:val="el-GR" w:eastAsia="el-GR"/>
        </w:rPr>
        <w:t>.</w:t>
      </w:r>
    </w:p>
    <w:p w:rsid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rsidR="001C150C" w:rsidRPr="001C150C" w:rsidRDefault="001C150C" w:rsidP="001C150C">
      <w:pPr>
        <w:pStyle w:val="af5"/>
        <w:ind w:left="0" w:firstLine="0"/>
        <w:rPr>
          <w:rFonts w:ascii="Verdana" w:hAnsi="Verdana" w:cs="Arial"/>
          <w:color w:val="000000"/>
          <w:szCs w:val="18"/>
          <w:lang w:val="el-GR" w:eastAsia="el-GR"/>
        </w:rPr>
      </w:pPr>
    </w:p>
    <w:p w:rsidR="00E604AE" w:rsidRPr="001C150C" w:rsidRDefault="00E604AE" w:rsidP="001C150C">
      <w:pPr>
        <w:pStyle w:val="af5"/>
        <w:ind w:left="0" w:firstLine="0"/>
        <w:rPr>
          <w:rFonts w:ascii="Verdana" w:hAnsi="Verdana" w:cs="Arial"/>
          <w:color w:val="000000"/>
          <w:szCs w:val="18"/>
          <w:lang w:val="el-GR" w:eastAsia="el-GR"/>
        </w:rPr>
      </w:pPr>
      <w:r w:rsidRPr="00BB1508">
        <w:rPr>
          <w:b/>
          <w:bCs/>
          <w:lang w:val="el-GR"/>
        </w:rPr>
        <w:t>5.1.2.</w:t>
      </w:r>
      <w:r w:rsidRPr="00BB1508">
        <w:rPr>
          <w:lang w:val="el-GR"/>
        </w:rPr>
        <w:t xml:space="preserve"> </w:t>
      </w:r>
      <w:r w:rsidRPr="001C150C">
        <w:rPr>
          <w:rFonts w:ascii="Verdana" w:hAnsi="Verdana" w:cs="Arial"/>
          <w:color w:val="000000"/>
          <w:szCs w:val="18"/>
          <w:lang w:val="el-GR" w:eastAsia="el-GR"/>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E604AE"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w:t>
      </w:r>
    </w:p>
    <w:p w:rsidR="00E604AE"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rsidR="00E604AE"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 xml:space="preserve">Οι υπέρ τρίτων κρατήσεις υπόκεινται στο εκάστοτε ισχύον αναλογικό τέλος χαρτοσήμου </w:t>
      </w:r>
      <w:r w:rsidR="001C150C" w:rsidRPr="001C150C">
        <w:rPr>
          <w:rFonts w:ascii="Verdana" w:hAnsi="Verdana" w:cs="Arial"/>
          <w:color w:val="000000"/>
          <w:szCs w:val="18"/>
          <w:lang w:val="el-GR" w:eastAsia="el-GR"/>
        </w:rPr>
        <w:t>3</w:t>
      </w:r>
      <w:r w:rsidRPr="001C150C">
        <w:rPr>
          <w:rFonts w:ascii="Verdana" w:hAnsi="Verdana" w:cs="Arial"/>
          <w:color w:val="000000"/>
          <w:szCs w:val="18"/>
          <w:lang w:val="el-GR" w:eastAsia="el-GR"/>
        </w:rPr>
        <w:t xml:space="preserve">% και στην επ’ αυτού εισφορά υπέρ ΟΓΑ </w:t>
      </w:r>
      <w:r w:rsidR="001C150C" w:rsidRPr="001C150C">
        <w:rPr>
          <w:rFonts w:ascii="Verdana" w:hAnsi="Verdana" w:cs="Arial"/>
          <w:color w:val="000000"/>
          <w:szCs w:val="18"/>
          <w:lang w:val="el-GR" w:eastAsia="el-GR"/>
        </w:rPr>
        <w:t>20</w:t>
      </w:r>
      <w:r w:rsidRPr="001C150C">
        <w:rPr>
          <w:rFonts w:ascii="Verdana" w:hAnsi="Verdana" w:cs="Arial"/>
          <w:color w:val="000000"/>
          <w:szCs w:val="18"/>
          <w:lang w:val="el-GR" w:eastAsia="el-GR"/>
        </w:rPr>
        <w:t>%.</w:t>
      </w:r>
    </w:p>
    <w:p w:rsidR="00E604AE"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Με κάθε πληρωμή θα γίνεται η προβλεπόμενη από την κείμενη νομοθεσία παρακράτηση φόρου εισοδήματος αξίας</w:t>
      </w:r>
      <w:r w:rsidR="001C150C">
        <w:rPr>
          <w:rFonts w:ascii="Verdana" w:hAnsi="Verdana" w:cs="Arial"/>
          <w:color w:val="000000"/>
          <w:szCs w:val="18"/>
          <w:lang w:val="el-GR" w:eastAsia="el-GR"/>
        </w:rPr>
        <w:t>4</w:t>
      </w:r>
      <w:r w:rsidRPr="001C150C">
        <w:rPr>
          <w:rFonts w:ascii="Verdana" w:hAnsi="Verdana" w:cs="Arial"/>
          <w:color w:val="000000"/>
          <w:szCs w:val="18"/>
          <w:lang w:val="el-GR" w:eastAsia="el-GR"/>
        </w:rPr>
        <w:t xml:space="preserve">% επί του καθαρού ποσού </w:t>
      </w:r>
    </w:p>
    <w:p w:rsidR="00E604AE" w:rsidRDefault="00E604AE" w:rsidP="00E604AE">
      <w:pPr>
        <w:pStyle w:val="2"/>
        <w:rPr>
          <w:bCs/>
          <w:lang w:val="el-GR"/>
        </w:rPr>
      </w:pPr>
      <w:bookmarkStart w:id="68" w:name="_Toc81335694"/>
      <w:r>
        <w:rPr>
          <w:lang w:val="el-GR"/>
        </w:rPr>
        <w:t>5.2</w:t>
      </w:r>
      <w:r>
        <w:rPr>
          <w:lang w:val="el-GR"/>
        </w:rPr>
        <w:tab/>
        <w:t>Κήρυξη οικονομικού φορέα εκπτώτου - Κυρώσεις</w:t>
      </w:r>
      <w:bookmarkEnd w:id="68"/>
      <w:r>
        <w:rPr>
          <w:lang w:val="el-GR"/>
        </w:rPr>
        <w:t xml:space="preserve"> </w:t>
      </w:r>
    </w:p>
    <w:p w:rsidR="00E604AE" w:rsidRPr="001C150C" w:rsidRDefault="00E604AE" w:rsidP="001C150C">
      <w:pPr>
        <w:pStyle w:val="af5"/>
        <w:ind w:left="0" w:firstLine="0"/>
        <w:rPr>
          <w:rFonts w:ascii="Verdana" w:hAnsi="Verdana" w:cs="Arial"/>
          <w:color w:val="000000"/>
          <w:szCs w:val="18"/>
          <w:lang w:val="el-GR" w:eastAsia="el-GR"/>
        </w:rPr>
      </w:pPr>
      <w:r w:rsidRPr="00BB1508">
        <w:rPr>
          <w:b/>
          <w:bCs/>
          <w:lang w:val="el-GR"/>
        </w:rPr>
        <w:t>5.2.1.</w:t>
      </w:r>
      <w:r w:rsidRPr="00BB1508">
        <w:rPr>
          <w:lang w:val="el-GR"/>
        </w:rPr>
        <w:t xml:space="preserve"> </w:t>
      </w:r>
      <w:r w:rsidRPr="001C150C">
        <w:rPr>
          <w:rFonts w:ascii="Verdana" w:hAnsi="Verdana" w:cs="Arial"/>
          <w:color w:val="000000"/>
          <w:szCs w:val="18"/>
          <w:lang w:val="el-GR" w:eastAsia="el-GR"/>
        </w:rP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E604AE"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α) στην περίπτωση της παρ. 7 του άρθρου 105 περί κατακύρωσης και σύναψης σύμβασης,</w:t>
      </w:r>
    </w:p>
    <w:p w:rsidR="00E604AE"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E604AE"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p>
    <w:p w:rsidR="00E604AE"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w:t>
      </w:r>
      <w:r w:rsidRPr="001C150C">
        <w:rPr>
          <w:rFonts w:ascii="Verdana" w:hAnsi="Verdana" w:cs="Arial"/>
          <w:color w:val="000000"/>
          <w:szCs w:val="18"/>
          <w:lang w:val="el-GR" w:eastAsia="el-GR"/>
        </w:rPr>
        <w:footnoteReference w:id="12"/>
      </w:r>
      <w:r w:rsidRPr="001C150C">
        <w:rPr>
          <w:rFonts w:ascii="Verdana" w:hAnsi="Verdana" w:cs="Arial"/>
          <w:color w:val="000000"/>
          <w:szCs w:val="18"/>
          <w:lang w:val="el-GR" w:eastAsia="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w:t>
      </w:r>
      <w:r w:rsidR="001C150C" w:rsidRPr="001C150C">
        <w:rPr>
          <w:rFonts w:ascii="Verdana" w:hAnsi="Verdana" w:cs="Arial"/>
          <w:color w:val="000000"/>
          <w:szCs w:val="18"/>
          <w:lang w:val="el-GR" w:eastAsia="el-GR"/>
        </w:rPr>
        <w:t xml:space="preserve"> δεκαπέντε (15) </w:t>
      </w:r>
      <w:r w:rsidRPr="001C150C">
        <w:rPr>
          <w:rFonts w:ascii="Verdana" w:hAnsi="Verdana" w:cs="Arial"/>
          <w:color w:val="000000"/>
          <w:szCs w:val="18"/>
          <w:lang w:val="el-GR" w:eastAsia="el-GR"/>
        </w:rPr>
        <w:t>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E604AE"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1C150C"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 xml:space="preserve">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 </w:t>
      </w:r>
    </w:p>
    <w:p w:rsidR="00E604AE" w:rsidRPr="001C150C" w:rsidRDefault="001C150C"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α)</w:t>
      </w:r>
      <w:r w:rsidR="00E604AE" w:rsidRPr="001C150C">
        <w:rPr>
          <w:rFonts w:ascii="Verdana" w:hAnsi="Verdana" w:cs="Arial"/>
          <w:color w:val="000000"/>
          <w:szCs w:val="18"/>
          <w:lang w:val="el-GR" w:eastAsia="el-GR"/>
        </w:rPr>
        <w:t>ολική κατάπτωση της εγγύησης συμμετοχής ή καλής εκτέλεσης της σύμβασης κατά περίπτωση,</w:t>
      </w:r>
    </w:p>
    <w:p w:rsidR="00E604AE" w:rsidRPr="001C150C" w:rsidRDefault="001C150C"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β</w:t>
      </w:r>
      <w:r w:rsidR="00E604AE" w:rsidRPr="001C150C">
        <w:rPr>
          <w:rFonts w:ascii="Verdana" w:hAnsi="Verdana" w:cs="Arial"/>
          <w:color w:val="000000"/>
          <w:szCs w:val="18"/>
          <w:lang w:val="el-GR" w:eastAsia="el-GR"/>
        </w:rPr>
        <w:t>)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E604AE"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 xml:space="preserve">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w:t>
      </w:r>
      <w:r w:rsidRPr="001C150C">
        <w:rPr>
          <w:rFonts w:ascii="Verdana" w:hAnsi="Verdana" w:cs="Arial"/>
          <w:color w:val="000000"/>
          <w:szCs w:val="18"/>
          <w:lang w:val="el-GR" w:eastAsia="el-GR"/>
        </w:rPr>
        <w:lastRenderedPageBreak/>
        <w:t>σύμφωνα με τα ανωτέρω αναφερόμενα. Το διαφέρον λαμβάνει θετικές τιμές, αλλιώς θεωρείται ίσο με μηδέν.</w:t>
      </w:r>
    </w:p>
    <w:p w:rsidR="00E604AE"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rsidR="00E604AE"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1C150C"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 xml:space="preserve">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w:t>
      </w:r>
      <w:r w:rsidR="001C150C" w:rsidRPr="001C150C">
        <w:rPr>
          <w:rFonts w:ascii="Verdana" w:hAnsi="Verdana" w:cs="Arial"/>
          <w:color w:val="000000"/>
          <w:szCs w:val="18"/>
          <w:lang w:val="el-GR" w:eastAsia="el-GR"/>
        </w:rPr>
        <w:t>1,01.</w:t>
      </w:r>
    </w:p>
    <w:p w:rsidR="00E604AE"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E604AE" w:rsidRDefault="00E604AE" w:rsidP="001C150C">
      <w:pPr>
        <w:pStyle w:val="af5"/>
        <w:ind w:left="0" w:firstLine="0"/>
        <w:rPr>
          <w:rFonts w:ascii="Verdana" w:hAnsi="Verdana" w:cs="Arial"/>
          <w:i/>
          <w:color w:val="000000"/>
          <w:szCs w:val="18"/>
          <w:lang w:val="el-GR" w:eastAsia="el-GR"/>
        </w:rPr>
      </w:pPr>
      <w:r w:rsidRPr="001C150C">
        <w:rPr>
          <w:rFonts w:ascii="Verdana" w:hAnsi="Verdana" w:cs="Arial"/>
          <w:color w:val="000000"/>
          <w:szCs w:val="18"/>
          <w:lang w:val="el-GR" w:eastAsia="el-GR"/>
        </w:rPr>
        <w:t xml:space="preserve">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 </w:t>
      </w:r>
      <w:r w:rsidRPr="001C150C">
        <w:rPr>
          <w:rFonts w:ascii="Verdana" w:hAnsi="Verdana" w:cs="Arial"/>
          <w:i/>
          <w:color w:val="000000"/>
          <w:szCs w:val="18"/>
          <w:lang w:val="el-GR" w:eastAsia="el-GR"/>
        </w:rPr>
        <w:t>[η κύρωση του οριζόντιου αποκλεισμού δύναται να επιβληθεί μετά την έκδοση του προβλεπόμενου π.δ.]</w:t>
      </w:r>
    </w:p>
    <w:p w:rsidR="001C150C" w:rsidRPr="001C150C" w:rsidRDefault="001C150C" w:rsidP="001C150C">
      <w:pPr>
        <w:pStyle w:val="af5"/>
        <w:ind w:left="0" w:firstLine="0"/>
        <w:rPr>
          <w:rFonts w:ascii="Verdana" w:hAnsi="Verdana" w:cs="Arial"/>
          <w:color w:val="000000"/>
          <w:szCs w:val="18"/>
          <w:lang w:val="el-GR" w:eastAsia="el-GR"/>
        </w:rPr>
      </w:pPr>
    </w:p>
    <w:p w:rsidR="00E604AE" w:rsidRPr="001C150C" w:rsidRDefault="00E604AE" w:rsidP="001C150C">
      <w:pPr>
        <w:pStyle w:val="af5"/>
        <w:ind w:left="0" w:firstLine="0"/>
        <w:rPr>
          <w:rFonts w:ascii="Verdana" w:hAnsi="Verdana" w:cs="Arial"/>
          <w:color w:val="000000"/>
          <w:szCs w:val="18"/>
          <w:lang w:val="el-GR" w:eastAsia="el-GR"/>
        </w:rPr>
      </w:pPr>
      <w:r w:rsidRPr="00BB1508">
        <w:rPr>
          <w:b/>
          <w:bCs/>
          <w:lang w:val="el-GR"/>
        </w:rPr>
        <w:t>5.2.2.</w:t>
      </w:r>
      <w:r w:rsidRPr="00BB1508">
        <w:rPr>
          <w:lang w:val="el-GR"/>
        </w:rPr>
        <w:t xml:space="preserve">  </w:t>
      </w:r>
      <w:r w:rsidRPr="001C150C">
        <w:rPr>
          <w:rFonts w:ascii="Verdana" w:hAnsi="Verdana" w:cs="Arial"/>
          <w:color w:val="000000"/>
          <w:szCs w:val="18"/>
          <w:lang w:val="el-GR" w:eastAsia="el-GR"/>
        </w:rPr>
        <w:t>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πέντε τοις εκατό (5%) επί της συμβατικής αξίας της ποσότητας που παραδόθηκε εκπρόθεσμα.</w:t>
      </w:r>
    </w:p>
    <w:p w:rsidR="00E604AE"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E604AE"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E604AE"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Σε περίπτωση ένωσης οικονομικών φορέων, το πρόστιμο και οι τόκοι επιβάλλονται αναλόγως σε όλα τα μέλη της ένωσης.</w:t>
      </w:r>
    </w:p>
    <w:p w:rsidR="00E604AE" w:rsidRDefault="00E604AE" w:rsidP="00E604AE">
      <w:pPr>
        <w:pStyle w:val="2"/>
        <w:suppressAutoHyphens w:val="0"/>
        <w:autoSpaceDE w:val="0"/>
        <w:rPr>
          <w:lang w:val="el-GR"/>
        </w:rPr>
      </w:pPr>
      <w:bookmarkStart w:id="69" w:name="_Toc81335695"/>
      <w:r>
        <w:rPr>
          <w:lang w:val="el-GR"/>
        </w:rPr>
        <w:t>5.3</w:t>
      </w:r>
      <w:r>
        <w:rPr>
          <w:lang w:val="el-GR"/>
        </w:rPr>
        <w:tab/>
        <w:t>Διοικητικές προσφυγές κατά τη διαδικασία εκτέλεσης των συμβάσεων</w:t>
      </w:r>
      <w:r>
        <w:rPr>
          <w:rStyle w:val="WW-FootnoteReference14"/>
        </w:rPr>
        <w:footnoteReference w:id="13"/>
      </w:r>
      <w:bookmarkEnd w:id="69"/>
      <w:r>
        <w:rPr>
          <w:lang w:val="el-GR"/>
        </w:rPr>
        <w:t xml:space="preserve">  </w:t>
      </w:r>
    </w:p>
    <w:p w:rsidR="00E604AE"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E604AE" w:rsidRDefault="00E604AE" w:rsidP="00E604AE">
      <w:pPr>
        <w:pStyle w:val="2"/>
        <w:suppressAutoHyphens w:val="0"/>
        <w:autoSpaceDE w:val="0"/>
        <w:rPr>
          <w:lang w:val="el-GR"/>
        </w:rPr>
      </w:pPr>
      <w:bookmarkStart w:id="70" w:name="_Toc81335696"/>
      <w:r>
        <w:rPr>
          <w:lang w:val="el-GR"/>
        </w:rPr>
        <w:t>5.4</w:t>
      </w:r>
      <w:r>
        <w:rPr>
          <w:lang w:val="el-GR"/>
        </w:rPr>
        <w:tab/>
        <w:t>Δικαστική επίλυση διαφορών</w:t>
      </w:r>
      <w:bookmarkEnd w:id="70"/>
    </w:p>
    <w:p w:rsidR="00E604AE" w:rsidRPr="001C150C" w:rsidRDefault="00E604AE" w:rsidP="001C150C">
      <w:pPr>
        <w:pStyle w:val="af5"/>
        <w:ind w:left="0" w:firstLine="0"/>
        <w:rPr>
          <w:rFonts w:ascii="Verdana" w:hAnsi="Verdana" w:cs="Arial"/>
          <w:color w:val="000000"/>
          <w:szCs w:val="18"/>
          <w:lang w:val="el-GR" w:eastAsia="el-GR"/>
        </w:rPr>
      </w:pPr>
      <w:r w:rsidRPr="001C150C">
        <w:rPr>
          <w:rFonts w:ascii="Verdana" w:hAnsi="Verdana" w:cs="Arial"/>
          <w:color w:val="000000"/>
          <w:szCs w:val="18"/>
          <w:lang w:val="el-GR" w:eastAsia="el-GR"/>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w:t>
      </w:r>
      <w:r w:rsidRPr="001C150C">
        <w:rPr>
          <w:rFonts w:ascii="Verdana" w:hAnsi="Verdana" w:cs="Arial"/>
          <w:color w:val="000000"/>
          <w:szCs w:val="18"/>
          <w:lang w:val="el-GR" w:eastAsia="el-GR"/>
        </w:rPr>
        <w:lastRenderedPageBreak/>
        <w:t>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E604AE" w:rsidRDefault="00E604AE" w:rsidP="00E604AE">
      <w:pPr>
        <w:pStyle w:val="1"/>
        <w:tabs>
          <w:tab w:val="left" w:pos="851"/>
        </w:tabs>
        <w:ind w:left="851" w:hanging="851"/>
        <w:rPr>
          <w:lang w:val="el-GR"/>
        </w:rPr>
      </w:pPr>
      <w:bookmarkStart w:id="71" w:name="_Toc81335697"/>
      <w:r>
        <w:rPr>
          <w:lang w:val="el-GR"/>
        </w:rPr>
        <w:lastRenderedPageBreak/>
        <w:t>6.</w:t>
      </w:r>
      <w:r>
        <w:rPr>
          <w:lang w:val="el-GR"/>
        </w:rPr>
        <w:tab/>
        <w:t>ΧΡΟΝΟΣ ΚΑΙ ΤΡΟΠΟΣ ΕΚΤΕΛΕΣΗΣ</w:t>
      </w:r>
      <w:bookmarkEnd w:id="71"/>
      <w:r>
        <w:rPr>
          <w:lang w:val="el-GR"/>
        </w:rPr>
        <w:t xml:space="preserve"> </w:t>
      </w:r>
    </w:p>
    <w:p w:rsidR="00E604AE" w:rsidRPr="00BD65F6" w:rsidRDefault="00E604AE" w:rsidP="00E604AE">
      <w:pPr>
        <w:pStyle w:val="2"/>
        <w:rPr>
          <w:rFonts w:ascii="Calibri" w:hAnsi="Calibri" w:cs="Calibri"/>
          <w:bCs/>
          <w:sz w:val="22"/>
          <w:lang w:val="el-GR"/>
        </w:rPr>
      </w:pPr>
      <w:bookmarkStart w:id="72" w:name="_Toc81335698"/>
      <w:r>
        <w:rPr>
          <w:lang w:val="el-GR"/>
        </w:rPr>
        <w:t xml:space="preserve">6.1 </w:t>
      </w:r>
      <w:r>
        <w:rPr>
          <w:lang w:val="el-GR"/>
        </w:rPr>
        <w:tab/>
        <w:t>Χρόνος παράδοσης υλικών</w:t>
      </w:r>
      <w:bookmarkEnd w:id="72"/>
    </w:p>
    <w:p w:rsidR="0032135A" w:rsidRDefault="00E604AE" w:rsidP="0032135A">
      <w:pPr>
        <w:jc w:val="both"/>
        <w:rPr>
          <w:rFonts w:ascii="Verdana" w:eastAsia="Times New Roman" w:hAnsi="Verdana" w:cs="Arial"/>
          <w:color w:val="000000"/>
          <w:sz w:val="18"/>
          <w:szCs w:val="18"/>
        </w:rPr>
      </w:pPr>
      <w:r>
        <w:rPr>
          <w:rFonts w:ascii="Calibri" w:hAnsi="Calibri" w:cs="Calibri"/>
          <w:b/>
          <w:bCs/>
          <w:lang w:eastAsia="ar-SA"/>
        </w:rPr>
        <w:t>6.1.1.</w:t>
      </w:r>
      <w:r>
        <w:rPr>
          <w:rFonts w:ascii="Calibri" w:hAnsi="Calibri" w:cs="Calibri"/>
          <w:lang w:eastAsia="ar-SA"/>
        </w:rPr>
        <w:t xml:space="preserve"> </w:t>
      </w:r>
      <w:r w:rsidRPr="0032135A">
        <w:rPr>
          <w:rFonts w:ascii="Verdana" w:eastAsia="Times New Roman" w:hAnsi="Verdana" w:cs="Arial"/>
          <w:color w:val="000000"/>
          <w:sz w:val="18"/>
          <w:szCs w:val="18"/>
        </w:rPr>
        <w:t>Ο ανάδοχος υποχρεούται να παραδώσει τα υλικά</w:t>
      </w:r>
      <w:r w:rsidR="0032135A" w:rsidRPr="0032135A">
        <w:rPr>
          <w:rFonts w:ascii="Verdana" w:eastAsia="Times New Roman" w:hAnsi="Verdana" w:cs="Arial"/>
          <w:color w:val="000000"/>
          <w:sz w:val="18"/>
          <w:szCs w:val="18"/>
        </w:rPr>
        <w:t xml:space="preserve"> ως 31-03-2022 από την ανάρτηση του συμφωνητικού στο ΚΗΜΔΗΣ. Τα ελαστικά θα παραδίδονται τμηματικά και σύμφωνα με τις ανάγκες του Δήμου. Ο χρόνος παράδοσης των ελαστικών ορίζεται σε δέκα (10) ημερολογιακές ημέρες από την εκάστοτε παραγγελία, η οποία μπορεί να γίνεται τηλεφωνικά ή μέσω έγγραφου μηνύματος με ηλεκτρονικό ταχυδρομείο. Τα ελαστικά θα τοποθετούνται σε εγκαταστάσεις του αναδόχου.</w:t>
      </w:r>
    </w:p>
    <w:p w:rsidR="00E604AE" w:rsidRPr="0032135A" w:rsidRDefault="00E604AE" w:rsidP="0032135A">
      <w:pPr>
        <w:jc w:val="both"/>
        <w:rPr>
          <w:rFonts w:ascii="Verdana" w:eastAsia="Times New Roman" w:hAnsi="Verdana" w:cs="Arial"/>
          <w:color w:val="000000"/>
          <w:sz w:val="18"/>
          <w:szCs w:val="18"/>
        </w:rPr>
      </w:pPr>
      <w:r w:rsidRPr="0032135A">
        <w:rPr>
          <w:rFonts w:ascii="Verdana" w:eastAsia="Times New Roman" w:hAnsi="Verdana" w:cs="Arial"/>
          <w:b/>
          <w:color w:val="000000"/>
          <w:sz w:val="18"/>
          <w:szCs w:val="18"/>
        </w:rPr>
        <w:t>Ο συμβατικός χρόνος παράδοσης των υλικών μπορεί να παρατείνεται</w:t>
      </w:r>
      <w:r w:rsidRPr="0032135A">
        <w:rPr>
          <w:rFonts w:ascii="Verdana" w:eastAsia="Times New Roman" w:hAnsi="Verdana" w:cs="Arial"/>
          <w:color w:val="000000"/>
          <w:sz w:val="18"/>
          <w:szCs w:val="18"/>
        </w:rPr>
        <w:t>,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p>
    <w:p w:rsidR="00E604AE" w:rsidRPr="0032135A" w:rsidRDefault="00E604AE" w:rsidP="0032135A">
      <w:pPr>
        <w:jc w:val="both"/>
        <w:rPr>
          <w:rFonts w:ascii="Verdana" w:eastAsia="Times New Roman" w:hAnsi="Verdana" w:cs="Arial"/>
          <w:color w:val="000000"/>
          <w:sz w:val="18"/>
          <w:szCs w:val="18"/>
        </w:rPr>
      </w:pPr>
      <w:r w:rsidRPr="0032135A">
        <w:rPr>
          <w:rFonts w:ascii="Verdana" w:eastAsia="Times New Roman" w:hAnsi="Verdana" w:cs="Arial"/>
          <w:color w:val="000000"/>
          <w:sz w:val="18"/>
          <w:szCs w:val="18"/>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E604AE" w:rsidRPr="0032135A" w:rsidRDefault="00E604AE" w:rsidP="0032135A">
      <w:pPr>
        <w:jc w:val="both"/>
        <w:rPr>
          <w:rFonts w:ascii="Verdana" w:eastAsia="Times New Roman" w:hAnsi="Verdana" w:cs="Arial"/>
          <w:color w:val="000000"/>
          <w:sz w:val="18"/>
          <w:szCs w:val="18"/>
        </w:rPr>
      </w:pPr>
      <w:r w:rsidRPr="0032135A">
        <w:rPr>
          <w:rFonts w:ascii="Verdana" w:eastAsia="Times New Roman" w:hAnsi="Verdana" w:cs="Arial"/>
          <w:color w:val="000000"/>
          <w:sz w:val="18"/>
          <w:szCs w:val="18"/>
        </w:rPr>
        <w:t xml:space="preserve">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w:t>
      </w:r>
      <w:r w:rsidRPr="0032135A">
        <w:rPr>
          <w:rFonts w:ascii="Verdana" w:eastAsia="Times New Roman" w:hAnsi="Verdana" w:cs="Arial"/>
          <w:b/>
          <w:color w:val="000000"/>
          <w:sz w:val="18"/>
          <w:szCs w:val="18"/>
        </w:rPr>
        <w:t>ο συμβατικός χρόνος φόρτωσης παράδοσης των υλικών μπορεί να μετατίθεται.</w:t>
      </w:r>
      <w:r w:rsidRPr="0032135A">
        <w:rPr>
          <w:rFonts w:ascii="Verdana" w:eastAsia="Times New Roman" w:hAnsi="Verdana" w:cs="Arial"/>
          <w:color w:val="000000"/>
          <w:sz w:val="18"/>
          <w:szCs w:val="18"/>
        </w:rPr>
        <w:t xml:space="preserve">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E604AE" w:rsidRPr="0032135A" w:rsidRDefault="00E604AE" w:rsidP="0032135A">
      <w:pPr>
        <w:jc w:val="both"/>
        <w:rPr>
          <w:rFonts w:ascii="Verdana" w:eastAsia="Times New Roman" w:hAnsi="Verdana" w:cs="Arial"/>
          <w:color w:val="000000"/>
          <w:sz w:val="18"/>
          <w:szCs w:val="18"/>
        </w:rPr>
      </w:pPr>
      <w:r w:rsidRPr="0032135A">
        <w:rPr>
          <w:rFonts w:ascii="Verdana" w:eastAsia="Times New Roman" w:hAnsi="Verdana" w:cs="Arial"/>
          <w:color w:val="000000"/>
          <w:sz w:val="18"/>
          <w:szCs w:val="18"/>
        </w:rPr>
        <w:t>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E604AE" w:rsidRPr="0032135A" w:rsidRDefault="00E604AE" w:rsidP="0032135A">
      <w:pPr>
        <w:jc w:val="both"/>
        <w:rPr>
          <w:rFonts w:ascii="Verdana" w:eastAsia="Times New Roman" w:hAnsi="Verdana" w:cs="Arial"/>
          <w:color w:val="000000"/>
          <w:sz w:val="18"/>
          <w:szCs w:val="18"/>
        </w:rPr>
      </w:pPr>
      <w:r w:rsidRPr="0032135A">
        <w:rPr>
          <w:rFonts w:ascii="Verdana" w:eastAsia="Times New Roman" w:hAnsi="Verdana" w:cs="Arial"/>
          <w:color w:val="000000"/>
          <w:sz w:val="18"/>
          <w:szCs w:val="18"/>
        </w:rPr>
        <w:t>6.1.3. Ο ανάδοχος υποχρεούται να ειδοποιεί την υπηρ</w:t>
      </w:r>
      <w:r w:rsidR="0032135A">
        <w:rPr>
          <w:rFonts w:ascii="Verdana" w:eastAsia="Times New Roman" w:hAnsi="Verdana" w:cs="Arial"/>
          <w:color w:val="000000"/>
          <w:sz w:val="18"/>
          <w:szCs w:val="18"/>
        </w:rPr>
        <w:t>εσία που εκτελεί την προμήθεια κ</w:t>
      </w:r>
      <w:r w:rsidRPr="0032135A">
        <w:rPr>
          <w:rFonts w:ascii="Verdana" w:eastAsia="Times New Roman" w:hAnsi="Verdana" w:cs="Arial"/>
          <w:color w:val="000000"/>
          <w:sz w:val="18"/>
          <w:szCs w:val="18"/>
        </w:rPr>
        <w:t>αι την επιτροπή παραλαβής, για την ημερομηνία που προτίθεται να παραδώσει το υλικό, τουλάχιστον πέντε (5) εργάσιμες ημέρες νωρίτερα.</w:t>
      </w:r>
    </w:p>
    <w:p w:rsidR="00E604AE" w:rsidRDefault="00E604AE" w:rsidP="00E604AE">
      <w:pPr>
        <w:pStyle w:val="2"/>
        <w:ind w:left="0" w:firstLine="0"/>
        <w:rPr>
          <w:lang w:val="el-GR"/>
        </w:rPr>
      </w:pPr>
      <w:bookmarkStart w:id="73" w:name="_Toc81335699"/>
      <w:r>
        <w:rPr>
          <w:lang w:val="el-GR"/>
        </w:rPr>
        <w:t xml:space="preserve">6.2 </w:t>
      </w:r>
      <w:r>
        <w:rPr>
          <w:lang w:val="el-GR"/>
        </w:rPr>
        <w:tab/>
        <w:t>Παραλαβή υλικών - Χρόνος και τρόπος παραλαβής υλικών</w:t>
      </w:r>
      <w:bookmarkEnd w:id="73"/>
    </w:p>
    <w:p w:rsidR="00E604AE" w:rsidRPr="0032135A" w:rsidRDefault="00E604AE" w:rsidP="0032135A">
      <w:pPr>
        <w:jc w:val="both"/>
        <w:rPr>
          <w:rFonts w:ascii="Verdana" w:eastAsia="Times New Roman" w:hAnsi="Verdana" w:cs="Arial"/>
          <w:color w:val="000000"/>
          <w:sz w:val="18"/>
          <w:szCs w:val="18"/>
        </w:rPr>
      </w:pPr>
      <w:r>
        <w:rPr>
          <w:b/>
        </w:rPr>
        <w:t>6.2.1.</w:t>
      </w:r>
      <w:r>
        <w:t xml:space="preserve"> </w:t>
      </w:r>
      <w:r w:rsidRPr="0032135A">
        <w:rPr>
          <w:rFonts w:ascii="Verdana" w:eastAsia="Times New Roman" w:hAnsi="Verdana" w:cs="Arial"/>
          <w:color w:val="000000"/>
          <w:sz w:val="18"/>
          <w:szCs w:val="18"/>
        </w:rPr>
        <w:t xml:space="preserve">H παραλαβή των υλικών γίνεται από επιτροπές, πρωτοβάθμιες ή και δευτεροβάθμιες, που συγκροτούνται σύμφωνα με την παρ. 11 περ. β του άρθρου 221 του Ν.4412/16 σύμφωνα με τα οριζόμενα στο άρθρο 208 του ως άνω νόμου </w:t>
      </w:r>
      <w:r w:rsidR="0032135A" w:rsidRPr="0032135A">
        <w:rPr>
          <w:rFonts w:ascii="Verdana" w:eastAsia="Times New Roman" w:hAnsi="Verdana" w:cs="Arial"/>
          <w:color w:val="000000"/>
          <w:sz w:val="18"/>
          <w:szCs w:val="18"/>
        </w:rPr>
        <w:t>.</w:t>
      </w:r>
      <w:r w:rsidRPr="0032135A">
        <w:rPr>
          <w:rFonts w:ascii="Verdana" w:eastAsia="Times New Roman" w:hAnsi="Verdana" w:cs="Arial"/>
          <w:color w:val="000000"/>
          <w:sz w:val="18"/>
          <w:szCs w:val="18"/>
        </w:rPr>
        <w:t>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τον/τους ακόλουθο/ους τρόπο/ους</w:t>
      </w:r>
      <w:r w:rsidR="0032135A" w:rsidRPr="0032135A">
        <w:rPr>
          <w:rFonts w:ascii="Verdana" w:eastAsia="Times New Roman" w:hAnsi="Verdana" w:cs="Arial"/>
          <w:color w:val="000000"/>
          <w:sz w:val="18"/>
          <w:szCs w:val="18"/>
        </w:rPr>
        <w:t xml:space="preserve">: </w:t>
      </w:r>
      <w:r w:rsidRPr="0032135A">
        <w:rPr>
          <w:rFonts w:ascii="Verdana" w:eastAsia="Times New Roman" w:hAnsi="Verdana" w:cs="Arial"/>
          <w:color w:val="000000"/>
          <w:sz w:val="18"/>
          <w:szCs w:val="18"/>
        </w:rPr>
        <w:t xml:space="preserve"> μακροσκοπικός έλεγχος </w:t>
      </w:r>
      <w:r w:rsidR="0032135A" w:rsidRPr="0032135A">
        <w:rPr>
          <w:rFonts w:ascii="Verdana" w:eastAsia="Times New Roman" w:hAnsi="Verdana" w:cs="Arial"/>
          <w:color w:val="000000"/>
          <w:sz w:val="18"/>
          <w:szCs w:val="18"/>
        </w:rPr>
        <w:t xml:space="preserve">ή/και χημική ή μηχανική εξέταση  ή/και </w:t>
      </w:r>
      <w:r w:rsidRPr="0032135A">
        <w:rPr>
          <w:rFonts w:ascii="Verdana" w:eastAsia="Times New Roman" w:hAnsi="Verdana" w:cs="Arial"/>
          <w:color w:val="000000"/>
          <w:sz w:val="18"/>
          <w:szCs w:val="18"/>
        </w:rPr>
        <w:t>πρακτική δοκιμασία</w:t>
      </w:r>
      <w:r w:rsidR="0032135A">
        <w:rPr>
          <w:rFonts w:ascii="Verdana" w:eastAsia="Times New Roman" w:hAnsi="Verdana" w:cs="Arial"/>
          <w:color w:val="000000"/>
          <w:sz w:val="18"/>
          <w:szCs w:val="18"/>
        </w:rPr>
        <w:t>.</w:t>
      </w:r>
    </w:p>
    <w:p w:rsidR="00E604AE" w:rsidRPr="0032135A" w:rsidRDefault="00E604AE" w:rsidP="0032135A">
      <w:pPr>
        <w:jc w:val="both"/>
        <w:rPr>
          <w:rFonts w:ascii="Verdana" w:eastAsia="Times New Roman" w:hAnsi="Verdana" w:cs="Arial"/>
          <w:color w:val="000000"/>
          <w:sz w:val="18"/>
          <w:szCs w:val="18"/>
        </w:rPr>
      </w:pPr>
      <w:r w:rsidRPr="0032135A">
        <w:rPr>
          <w:rFonts w:ascii="Verdana" w:eastAsia="Times New Roman" w:hAnsi="Verdana" w:cs="Arial"/>
          <w:color w:val="000000"/>
          <w:sz w:val="18"/>
          <w:szCs w:val="18"/>
        </w:rPr>
        <w:t>Το κόστος της διενέργειας των ελέγχων βαρύνει τον ανάδοχο.</w:t>
      </w:r>
    </w:p>
    <w:p w:rsidR="00E604AE" w:rsidRPr="0032135A" w:rsidRDefault="00E604AE" w:rsidP="0032135A">
      <w:pPr>
        <w:jc w:val="both"/>
        <w:rPr>
          <w:rFonts w:ascii="Verdana" w:eastAsia="Times New Roman" w:hAnsi="Verdana" w:cs="Arial"/>
          <w:color w:val="000000"/>
          <w:sz w:val="18"/>
          <w:szCs w:val="18"/>
        </w:rPr>
      </w:pPr>
      <w:r w:rsidRPr="0032135A">
        <w:rPr>
          <w:rFonts w:ascii="Verdana" w:eastAsia="Times New Roman" w:hAnsi="Verdana" w:cs="Arial"/>
          <w:color w:val="000000"/>
          <w:sz w:val="18"/>
          <w:szCs w:val="18"/>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E604AE" w:rsidRPr="0032135A" w:rsidRDefault="00E604AE" w:rsidP="0032135A">
      <w:pPr>
        <w:jc w:val="both"/>
        <w:rPr>
          <w:rFonts w:ascii="Verdana" w:eastAsia="Times New Roman" w:hAnsi="Verdana" w:cs="Arial"/>
          <w:color w:val="000000"/>
          <w:sz w:val="18"/>
          <w:szCs w:val="18"/>
        </w:rPr>
      </w:pPr>
      <w:r w:rsidRPr="0032135A">
        <w:rPr>
          <w:rFonts w:ascii="Verdana" w:eastAsia="Times New Roman" w:hAnsi="Verdana" w:cs="Arial"/>
          <w:color w:val="000000"/>
          <w:sz w:val="18"/>
          <w:szCs w:val="18"/>
        </w:rPr>
        <w:t>Τα πρωτόκολλα που συντάσσονται από τις επιτροπές (πρωτοβάθμιες – δευτεροβάθμιες) κοινοποιούνται υποχρεωτικά και στους αναδόχους.</w:t>
      </w:r>
    </w:p>
    <w:p w:rsidR="00E604AE" w:rsidRPr="0032135A" w:rsidRDefault="00E604AE" w:rsidP="0032135A">
      <w:pPr>
        <w:jc w:val="both"/>
        <w:rPr>
          <w:rFonts w:ascii="Verdana" w:eastAsia="Times New Roman" w:hAnsi="Verdana" w:cs="Arial"/>
          <w:color w:val="000000"/>
          <w:sz w:val="18"/>
          <w:szCs w:val="18"/>
        </w:rPr>
      </w:pPr>
      <w:r w:rsidRPr="0032135A">
        <w:rPr>
          <w:rFonts w:ascii="Verdana" w:eastAsia="Times New Roman" w:hAnsi="Verdana" w:cs="Arial"/>
          <w:color w:val="000000"/>
          <w:sz w:val="18"/>
          <w:szCs w:val="18"/>
        </w:rPr>
        <w:t xml:space="preserve">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w:t>
      </w:r>
      <w:r w:rsidRPr="0032135A">
        <w:rPr>
          <w:rFonts w:ascii="Verdana" w:eastAsia="Times New Roman" w:hAnsi="Verdana" w:cs="Arial"/>
          <w:color w:val="000000"/>
          <w:sz w:val="18"/>
          <w:szCs w:val="18"/>
        </w:rPr>
        <w:lastRenderedPageBreak/>
        <w:t>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E604AE" w:rsidRPr="0032135A" w:rsidRDefault="00E604AE" w:rsidP="0032135A">
      <w:pPr>
        <w:jc w:val="both"/>
        <w:rPr>
          <w:rFonts w:ascii="Verdana" w:eastAsia="Times New Roman" w:hAnsi="Verdana" w:cs="Arial"/>
          <w:color w:val="000000"/>
          <w:sz w:val="18"/>
          <w:szCs w:val="18"/>
        </w:rPr>
      </w:pPr>
      <w:r w:rsidRPr="0032135A">
        <w:rPr>
          <w:rFonts w:ascii="Verdana" w:eastAsia="Times New Roman" w:hAnsi="Verdana" w:cs="Arial"/>
          <w:color w:val="000000"/>
          <w:sz w:val="18"/>
          <w:szCs w:val="18"/>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E604AE" w:rsidRPr="0032135A" w:rsidRDefault="00E604AE" w:rsidP="0032135A">
      <w:pPr>
        <w:jc w:val="both"/>
        <w:rPr>
          <w:rFonts w:ascii="Verdana" w:eastAsia="Times New Roman" w:hAnsi="Verdana" w:cs="Arial"/>
          <w:color w:val="000000"/>
          <w:sz w:val="18"/>
          <w:szCs w:val="18"/>
        </w:rPr>
      </w:pPr>
      <w:r w:rsidRPr="0032135A">
        <w:rPr>
          <w:rFonts w:ascii="Verdana" w:eastAsia="Times New Roman" w:hAnsi="Verdana" w:cs="Arial"/>
          <w:color w:val="000000"/>
          <w:sz w:val="18"/>
          <w:szCs w:val="18"/>
        </w:rPr>
        <w:t>Το αποτέλεσμα  της κατ’ έφεση εξέτασης είναι υποχρεωτικό και τελεσίδικο και για τα δύο μέρη.</w:t>
      </w:r>
    </w:p>
    <w:p w:rsidR="00E604AE" w:rsidRPr="0032135A" w:rsidRDefault="00E604AE" w:rsidP="0032135A">
      <w:pPr>
        <w:jc w:val="both"/>
        <w:rPr>
          <w:rFonts w:ascii="Verdana" w:eastAsia="Times New Roman" w:hAnsi="Verdana" w:cs="Arial"/>
          <w:color w:val="000000"/>
          <w:sz w:val="18"/>
          <w:szCs w:val="18"/>
        </w:rPr>
      </w:pPr>
      <w:r w:rsidRPr="0032135A">
        <w:rPr>
          <w:rFonts w:ascii="Verdana" w:eastAsia="Times New Roman" w:hAnsi="Verdana" w:cs="Arial"/>
          <w:color w:val="000000"/>
          <w:sz w:val="18"/>
          <w:szCs w:val="18"/>
        </w:rPr>
        <w:t>Ο ανάδοχος δεν μπορεί να ζητήσει παραπομπή σε δευτεροβάθμια επιτροπή παραλαβής μετά τα αποτελέσματα της κατ’ έφεση εξέτασης.</w:t>
      </w:r>
    </w:p>
    <w:p w:rsidR="00E604AE" w:rsidRPr="005A67CE" w:rsidRDefault="00E604AE" w:rsidP="005A67CE">
      <w:pPr>
        <w:jc w:val="both"/>
        <w:rPr>
          <w:rFonts w:ascii="Verdana" w:eastAsia="Times New Roman" w:hAnsi="Verdana" w:cs="Arial"/>
          <w:color w:val="000000"/>
          <w:sz w:val="18"/>
          <w:szCs w:val="18"/>
        </w:rPr>
      </w:pPr>
      <w:r>
        <w:rPr>
          <w:b/>
        </w:rPr>
        <w:t>6.2.2</w:t>
      </w:r>
      <w:r w:rsidRPr="005A67CE">
        <w:rPr>
          <w:rFonts w:ascii="Verdana" w:eastAsia="Times New Roman" w:hAnsi="Verdana" w:cs="Arial"/>
          <w:color w:val="000000"/>
          <w:sz w:val="18"/>
          <w:szCs w:val="18"/>
        </w:rPr>
        <w:t>. Η παραλαβή των υλικών και η έκδοση των σχετικών πρωτοκόλλων παραλαβής πραγματοποιείται μέσα στους κατωτ</w:t>
      </w:r>
      <w:r w:rsidR="005A67CE" w:rsidRPr="005A67CE">
        <w:rPr>
          <w:rFonts w:ascii="Verdana" w:eastAsia="Times New Roman" w:hAnsi="Verdana" w:cs="Arial"/>
          <w:color w:val="000000"/>
          <w:sz w:val="18"/>
          <w:szCs w:val="18"/>
        </w:rPr>
        <w:t>έρω καθοριζόμενους χρόνους: σε δέκα (10) ημέρες από την ημερομηνία παράδοσης.</w:t>
      </w:r>
    </w:p>
    <w:p w:rsidR="00E604AE" w:rsidRPr="005A67CE" w:rsidRDefault="00E604AE" w:rsidP="005A67CE">
      <w:pPr>
        <w:jc w:val="both"/>
        <w:rPr>
          <w:rFonts w:ascii="Verdana" w:eastAsia="Times New Roman" w:hAnsi="Verdana" w:cs="Arial"/>
          <w:color w:val="000000"/>
          <w:sz w:val="18"/>
          <w:szCs w:val="18"/>
        </w:rPr>
      </w:pPr>
      <w:r w:rsidRPr="005A67CE">
        <w:rPr>
          <w:rFonts w:ascii="Verdana" w:eastAsia="Times New Roman" w:hAnsi="Verdana" w:cs="Arial"/>
          <w:color w:val="000000"/>
          <w:sz w:val="18"/>
          <w:szCs w:val="18"/>
        </w:rPr>
        <w:t>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E604AE" w:rsidRPr="005A67CE" w:rsidRDefault="00E604AE" w:rsidP="005A67CE">
      <w:pPr>
        <w:jc w:val="both"/>
        <w:rPr>
          <w:rFonts w:ascii="Verdana" w:eastAsia="Times New Roman" w:hAnsi="Verdana" w:cs="Arial"/>
          <w:color w:val="000000"/>
          <w:sz w:val="18"/>
          <w:szCs w:val="18"/>
        </w:rPr>
      </w:pPr>
      <w:r w:rsidRPr="005A67CE">
        <w:rPr>
          <w:rFonts w:ascii="Verdana" w:eastAsia="Times New Roman" w:hAnsi="Verdana" w:cs="Arial"/>
          <w:color w:val="000000"/>
          <w:sz w:val="18"/>
          <w:szCs w:val="18"/>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w:t>
      </w:r>
      <w:r w:rsidR="005A67CE" w:rsidRPr="005A67CE">
        <w:rPr>
          <w:rFonts w:ascii="Verdana" w:eastAsia="Times New Roman" w:hAnsi="Verdana" w:cs="Arial"/>
          <w:color w:val="000000"/>
          <w:sz w:val="18"/>
          <w:szCs w:val="18"/>
        </w:rPr>
        <w:t>Η εγγυητική</w:t>
      </w:r>
      <w:r w:rsidRPr="005A67CE">
        <w:rPr>
          <w:rFonts w:ascii="Verdana" w:eastAsia="Times New Roman" w:hAnsi="Verdana" w:cs="Arial"/>
          <w:color w:val="000000"/>
          <w:sz w:val="18"/>
          <w:szCs w:val="18"/>
        </w:rPr>
        <w:t xml:space="preserve"> επιστολ</w:t>
      </w:r>
      <w:r w:rsidR="005A67CE" w:rsidRPr="005A67CE">
        <w:rPr>
          <w:rFonts w:ascii="Verdana" w:eastAsia="Times New Roman" w:hAnsi="Verdana" w:cs="Arial"/>
          <w:color w:val="000000"/>
          <w:sz w:val="18"/>
          <w:szCs w:val="18"/>
        </w:rPr>
        <w:t>ή</w:t>
      </w:r>
      <w:r w:rsidRPr="005A67CE">
        <w:rPr>
          <w:rFonts w:ascii="Verdana" w:eastAsia="Times New Roman" w:hAnsi="Verdana" w:cs="Arial"/>
          <w:color w:val="000000"/>
          <w:sz w:val="18"/>
          <w:szCs w:val="18"/>
        </w:rPr>
        <w:t xml:space="preserve">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E604AE" w:rsidRDefault="00E604AE" w:rsidP="00E604AE">
      <w:pPr>
        <w:pStyle w:val="2"/>
        <w:rPr>
          <w:rFonts w:eastAsia="SimSun"/>
          <w:bCs/>
          <w:lang w:val="el-GR"/>
        </w:rPr>
      </w:pPr>
      <w:bookmarkStart w:id="74" w:name="_Toc81335700"/>
      <w:r>
        <w:rPr>
          <w:lang w:val="el-GR"/>
        </w:rPr>
        <w:t>6.</w:t>
      </w:r>
      <w:r w:rsidR="00B13D0F">
        <w:rPr>
          <w:lang w:val="el-GR"/>
        </w:rPr>
        <w:t>3</w:t>
      </w:r>
      <w:r>
        <w:rPr>
          <w:lang w:val="el-GR"/>
        </w:rPr>
        <w:t xml:space="preserve"> </w:t>
      </w:r>
      <w:r>
        <w:rPr>
          <w:lang w:val="el-GR"/>
        </w:rPr>
        <w:tab/>
        <w:t>Απόρριψη συμβατικών υλικών – Αντικατάσταση</w:t>
      </w:r>
      <w:bookmarkEnd w:id="74"/>
    </w:p>
    <w:p w:rsidR="00E604AE" w:rsidRPr="005A67CE" w:rsidRDefault="00E604AE" w:rsidP="00E604AE">
      <w:pPr>
        <w:rPr>
          <w:rFonts w:ascii="Verdana" w:eastAsia="Times New Roman" w:hAnsi="Verdana" w:cs="Arial"/>
          <w:color w:val="000000"/>
          <w:sz w:val="18"/>
          <w:szCs w:val="18"/>
        </w:rPr>
      </w:pPr>
      <w:r>
        <w:rPr>
          <w:rFonts w:eastAsia="SimSun"/>
          <w:b/>
          <w:bCs/>
        </w:rPr>
        <w:t>6.</w:t>
      </w:r>
      <w:r w:rsidR="00B13D0F">
        <w:rPr>
          <w:rFonts w:eastAsia="SimSun"/>
          <w:b/>
          <w:bCs/>
        </w:rPr>
        <w:t>3</w:t>
      </w:r>
      <w:r>
        <w:rPr>
          <w:rFonts w:eastAsia="SimSun"/>
          <w:b/>
          <w:bCs/>
        </w:rPr>
        <w:t>.1</w:t>
      </w:r>
      <w:r w:rsidRPr="0032135A">
        <w:rPr>
          <w:rFonts w:ascii="Verdana" w:eastAsia="SimSun" w:hAnsi="Verdana"/>
          <w:b/>
          <w:bCs/>
          <w:sz w:val="18"/>
          <w:szCs w:val="18"/>
        </w:rPr>
        <w:t>.</w:t>
      </w:r>
      <w:r w:rsidRPr="0032135A">
        <w:rPr>
          <w:rFonts w:ascii="Verdana" w:eastAsia="SimSun" w:hAnsi="Verdana"/>
          <w:sz w:val="18"/>
          <w:szCs w:val="18"/>
        </w:rPr>
        <w:t xml:space="preserve"> </w:t>
      </w:r>
      <w:r w:rsidRPr="005A67CE">
        <w:rPr>
          <w:rFonts w:ascii="Verdana" w:eastAsia="Times New Roman" w:hAnsi="Verdana" w:cs="Arial"/>
          <w:color w:val="000000"/>
          <w:sz w:val="18"/>
          <w:szCs w:val="18"/>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E604AE" w:rsidRPr="0032135A" w:rsidRDefault="00E604AE" w:rsidP="00E604AE">
      <w:pPr>
        <w:rPr>
          <w:rFonts w:ascii="Verdana" w:eastAsia="SimSun" w:hAnsi="Verdana"/>
          <w:sz w:val="18"/>
          <w:szCs w:val="18"/>
        </w:rPr>
      </w:pPr>
      <w:r>
        <w:rPr>
          <w:rFonts w:eastAsia="SimSun"/>
          <w:b/>
          <w:bCs/>
        </w:rPr>
        <w:t>6.</w:t>
      </w:r>
      <w:r w:rsidR="00B13D0F">
        <w:rPr>
          <w:rFonts w:eastAsia="SimSun"/>
          <w:b/>
          <w:bCs/>
        </w:rPr>
        <w:t>3</w:t>
      </w:r>
      <w:r>
        <w:rPr>
          <w:rFonts w:eastAsia="SimSun"/>
          <w:b/>
          <w:bCs/>
        </w:rPr>
        <w:t>.2.</w:t>
      </w:r>
      <w:r>
        <w:rPr>
          <w:rFonts w:eastAsia="SimSun"/>
        </w:rPr>
        <w:t xml:space="preserve"> </w:t>
      </w:r>
      <w:r w:rsidRPr="0032135A">
        <w:rPr>
          <w:rFonts w:ascii="Verdana" w:eastAsia="SimSun" w:hAnsi="Verdana"/>
          <w:sz w:val="18"/>
          <w:szCs w:val="18"/>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32135A">
        <w:rPr>
          <w:rFonts w:ascii="Verdana" w:eastAsia="SimSun" w:hAnsi="Verdana"/>
          <w:sz w:val="18"/>
          <w:szCs w:val="18"/>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E604AE" w:rsidRDefault="00E604AE" w:rsidP="00E604AE">
      <w:pPr>
        <w:rPr>
          <w:rFonts w:ascii="Verdana" w:eastAsia="SimSun" w:hAnsi="Verdana"/>
          <w:sz w:val="18"/>
          <w:szCs w:val="18"/>
        </w:rPr>
      </w:pPr>
      <w:r>
        <w:rPr>
          <w:rFonts w:eastAsia="SimSun"/>
          <w:b/>
          <w:bCs/>
        </w:rPr>
        <w:t>6.</w:t>
      </w:r>
      <w:r w:rsidR="00B13D0F">
        <w:rPr>
          <w:rFonts w:eastAsia="SimSun"/>
          <w:b/>
          <w:bCs/>
        </w:rPr>
        <w:t>3</w:t>
      </w:r>
      <w:r>
        <w:rPr>
          <w:rFonts w:eastAsia="SimSun"/>
          <w:b/>
          <w:bCs/>
        </w:rPr>
        <w:t>.3.</w:t>
      </w:r>
      <w:r>
        <w:rPr>
          <w:rFonts w:eastAsia="SimSun"/>
        </w:rPr>
        <w:t xml:space="preserve"> </w:t>
      </w:r>
      <w:r w:rsidRPr="0032135A">
        <w:rPr>
          <w:rFonts w:ascii="Verdana" w:eastAsia="SimSun" w:hAnsi="Verdana"/>
          <w:sz w:val="18"/>
          <w:szCs w:val="18"/>
        </w:rPr>
        <w:t>Η επιστροφή των υλικών που απορρίφθηκαν γίνεται σύμφωνα με τα προβλεπόμενα στις παρ. 2 και 3  του άρθρου 213 του ν. 4412/2016.</w:t>
      </w:r>
    </w:p>
    <w:p w:rsidR="00485379" w:rsidRPr="00485379" w:rsidRDefault="00485379" w:rsidP="00485379">
      <w:pPr>
        <w:spacing w:after="0" w:line="240" w:lineRule="auto"/>
        <w:rPr>
          <w:rFonts w:ascii="Verdana" w:eastAsia="SimSun" w:hAnsi="Verdana"/>
          <w:b/>
          <w:sz w:val="18"/>
          <w:szCs w:val="18"/>
        </w:rPr>
      </w:pPr>
      <w:r>
        <w:rPr>
          <w:rFonts w:ascii="Verdana" w:eastAsia="SimSun" w:hAnsi="Verdana"/>
          <w:sz w:val="18"/>
          <w:szCs w:val="18"/>
        </w:rPr>
        <w:tab/>
      </w:r>
      <w:r>
        <w:rPr>
          <w:rFonts w:ascii="Verdana" w:eastAsia="SimSun" w:hAnsi="Verdana"/>
          <w:sz w:val="18"/>
          <w:szCs w:val="18"/>
        </w:rPr>
        <w:tab/>
      </w:r>
      <w:r>
        <w:rPr>
          <w:rFonts w:ascii="Verdana" w:eastAsia="SimSun" w:hAnsi="Verdana"/>
          <w:sz w:val="18"/>
          <w:szCs w:val="18"/>
        </w:rPr>
        <w:tab/>
      </w:r>
      <w:r>
        <w:rPr>
          <w:rFonts w:ascii="Verdana" w:eastAsia="SimSun" w:hAnsi="Verdana"/>
          <w:sz w:val="18"/>
          <w:szCs w:val="18"/>
        </w:rPr>
        <w:tab/>
      </w:r>
      <w:r>
        <w:rPr>
          <w:rFonts w:ascii="Verdana" w:eastAsia="SimSun" w:hAnsi="Verdana"/>
          <w:sz w:val="18"/>
          <w:szCs w:val="18"/>
        </w:rPr>
        <w:tab/>
      </w:r>
      <w:r>
        <w:rPr>
          <w:rFonts w:ascii="Verdana" w:eastAsia="SimSun" w:hAnsi="Verdana"/>
          <w:sz w:val="18"/>
          <w:szCs w:val="18"/>
        </w:rPr>
        <w:tab/>
      </w:r>
      <w:r>
        <w:rPr>
          <w:rFonts w:ascii="Verdana" w:eastAsia="SimSun" w:hAnsi="Verdana"/>
          <w:sz w:val="18"/>
          <w:szCs w:val="18"/>
        </w:rPr>
        <w:tab/>
      </w:r>
      <w:r>
        <w:rPr>
          <w:rFonts w:ascii="Verdana" w:eastAsia="SimSun" w:hAnsi="Verdana"/>
          <w:sz w:val="18"/>
          <w:szCs w:val="18"/>
        </w:rPr>
        <w:tab/>
      </w:r>
      <w:r w:rsidRPr="00485379">
        <w:rPr>
          <w:rFonts w:ascii="Verdana" w:eastAsia="SimSun" w:hAnsi="Verdana"/>
          <w:b/>
          <w:sz w:val="18"/>
          <w:szCs w:val="18"/>
        </w:rPr>
        <w:t>Ο ΑΝΤΙΔΗΜΑΡΧΟΣ</w:t>
      </w:r>
    </w:p>
    <w:p w:rsidR="00485379" w:rsidRPr="00485379" w:rsidRDefault="00485379" w:rsidP="00485379">
      <w:pPr>
        <w:spacing w:after="0" w:line="240" w:lineRule="auto"/>
        <w:rPr>
          <w:rFonts w:ascii="Verdana" w:eastAsia="SimSun" w:hAnsi="Verdana"/>
          <w:b/>
          <w:sz w:val="18"/>
          <w:szCs w:val="18"/>
        </w:rPr>
      </w:pPr>
      <w:r w:rsidRPr="00485379">
        <w:rPr>
          <w:rFonts w:ascii="Verdana" w:eastAsia="SimSun" w:hAnsi="Verdana"/>
          <w:b/>
          <w:sz w:val="18"/>
          <w:szCs w:val="18"/>
        </w:rPr>
        <w:tab/>
      </w:r>
      <w:r w:rsidRPr="00485379">
        <w:rPr>
          <w:rFonts w:ascii="Verdana" w:eastAsia="SimSun" w:hAnsi="Verdana"/>
          <w:b/>
          <w:sz w:val="18"/>
          <w:szCs w:val="18"/>
        </w:rPr>
        <w:tab/>
      </w:r>
      <w:r w:rsidRPr="00485379">
        <w:rPr>
          <w:rFonts w:ascii="Verdana" w:eastAsia="SimSun" w:hAnsi="Verdana"/>
          <w:b/>
          <w:sz w:val="18"/>
          <w:szCs w:val="18"/>
        </w:rPr>
        <w:tab/>
      </w:r>
      <w:r w:rsidRPr="00485379">
        <w:rPr>
          <w:rFonts w:ascii="Verdana" w:eastAsia="SimSun" w:hAnsi="Verdana"/>
          <w:b/>
          <w:sz w:val="18"/>
          <w:szCs w:val="18"/>
        </w:rPr>
        <w:tab/>
      </w:r>
      <w:r w:rsidRPr="00485379">
        <w:rPr>
          <w:rFonts w:ascii="Verdana" w:eastAsia="SimSun" w:hAnsi="Verdana"/>
          <w:b/>
          <w:sz w:val="18"/>
          <w:szCs w:val="18"/>
        </w:rPr>
        <w:tab/>
      </w:r>
      <w:r w:rsidRPr="00485379">
        <w:rPr>
          <w:rFonts w:ascii="Verdana" w:eastAsia="SimSun" w:hAnsi="Verdana"/>
          <w:b/>
          <w:sz w:val="18"/>
          <w:szCs w:val="18"/>
        </w:rPr>
        <w:tab/>
      </w:r>
      <w:r w:rsidRPr="00485379">
        <w:rPr>
          <w:rFonts w:ascii="Verdana" w:eastAsia="SimSun" w:hAnsi="Verdana"/>
          <w:b/>
          <w:sz w:val="18"/>
          <w:szCs w:val="18"/>
        </w:rPr>
        <w:tab/>
        <w:t xml:space="preserve">    ΟΙΚ/ΚΩΝ, Δ/ΚΩΝ ΥΠΗΡΕΣΙΩΝ</w:t>
      </w:r>
    </w:p>
    <w:p w:rsidR="00485379" w:rsidRPr="00485379" w:rsidRDefault="00485379" w:rsidP="00485379">
      <w:pPr>
        <w:spacing w:after="0" w:line="240" w:lineRule="auto"/>
        <w:rPr>
          <w:rFonts w:ascii="Verdana" w:eastAsia="SimSun" w:hAnsi="Verdana"/>
          <w:b/>
          <w:sz w:val="18"/>
          <w:szCs w:val="18"/>
        </w:rPr>
      </w:pPr>
      <w:r w:rsidRPr="00485379">
        <w:rPr>
          <w:rFonts w:ascii="Verdana" w:eastAsia="SimSun" w:hAnsi="Verdana"/>
          <w:b/>
          <w:sz w:val="18"/>
          <w:szCs w:val="18"/>
        </w:rPr>
        <w:tab/>
      </w:r>
      <w:r w:rsidRPr="00485379">
        <w:rPr>
          <w:rFonts w:ascii="Verdana" w:eastAsia="SimSun" w:hAnsi="Verdana"/>
          <w:b/>
          <w:sz w:val="18"/>
          <w:szCs w:val="18"/>
        </w:rPr>
        <w:tab/>
      </w:r>
      <w:r w:rsidRPr="00485379">
        <w:rPr>
          <w:rFonts w:ascii="Verdana" w:eastAsia="SimSun" w:hAnsi="Verdana"/>
          <w:b/>
          <w:sz w:val="18"/>
          <w:szCs w:val="18"/>
        </w:rPr>
        <w:tab/>
      </w:r>
      <w:r w:rsidRPr="00485379">
        <w:rPr>
          <w:rFonts w:ascii="Verdana" w:eastAsia="SimSun" w:hAnsi="Verdana"/>
          <w:b/>
          <w:sz w:val="18"/>
          <w:szCs w:val="18"/>
        </w:rPr>
        <w:tab/>
      </w:r>
      <w:r w:rsidRPr="00485379">
        <w:rPr>
          <w:rFonts w:ascii="Verdana" w:eastAsia="SimSun" w:hAnsi="Verdana"/>
          <w:b/>
          <w:sz w:val="18"/>
          <w:szCs w:val="18"/>
        </w:rPr>
        <w:tab/>
      </w:r>
      <w:r w:rsidRPr="00485379">
        <w:rPr>
          <w:rFonts w:ascii="Verdana" w:eastAsia="SimSun" w:hAnsi="Verdana"/>
          <w:b/>
          <w:sz w:val="18"/>
          <w:szCs w:val="18"/>
        </w:rPr>
        <w:tab/>
      </w:r>
      <w:r w:rsidRPr="00485379">
        <w:rPr>
          <w:rFonts w:ascii="Verdana" w:eastAsia="SimSun" w:hAnsi="Verdana"/>
          <w:b/>
          <w:sz w:val="18"/>
          <w:szCs w:val="18"/>
        </w:rPr>
        <w:tab/>
      </w:r>
      <w:r w:rsidRPr="00485379">
        <w:rPr>
          <w:rFonts w:ascii="Verdana" w:eastAsia="SimSun" w:hAnsi="Verdana"/>
          <w:b/>
          <w:sz w:val="18"/>
          <w:szCs w:val="18"/>
        </w:rPr>
        <w:tab/>
        <w:t>ΚΑΙ ΠΟΛΙΤΙΣΜΟΥ</w:t>
      </w:r>
    </w:p>
    <w:p w:rsidR="00485379" w:rsidRPr="00485379" w:rsidRDefault="00485379" w:rsidP="00485379">
      <w:pPr>
        <w:spacing w:after="0" w:line="240" w:lineRule="auto"/>
        <w:rPr>
          <w:rFonts w:ascii="Verdana" w:eastAsia="SimSun" w:hAnsi="Verdana"/>
          <w:b/>
          <w:sz w:val="18"/>
          <w:szCs w:val="18"/>
        </w:rPr>
      </w:pPr>
    </w:p>
    <w:p w:rsidR="00485379" w:rsidRPr="00485379" w:rsidRDefault="00485379" w:rsidP="00485379">
      <w:pPr>
        <w:spacing w:after="0" w:line="240" w:lineRule="auto"/>
        <w:rPr>
          <w:rFonts w:ascii="Verdana" w:eastAsia="SimSun" w:hAnsi="Verdana"/>
          <w:b/>
          <w:sz w:val="18"/>
          <w:szCs w:val="18"/>
        </w:rPr>
      </w:pPr>
    </w:p>
    <w:p w:rsidR="00485379" w:rsidRPr="00485379" w:rsidRDefault="00485379" w:rsidP="00485379">
      <w:pPr>
        <w:spacing w:after="0" w:line="240" w:lineRule="auto"/>
        <w:rPr>
          <w:rFonts w:ascii="Verdana" w:eastAsia="SimSun" w:hAnsi="Verdana"/>
          <w:b/>
          <w:sz w:val="18"/>
          <w:szCs w:val="18"/>
        </w:rPr>
      </w:pPr>
      <w:r w:rsidRPr="00485379">
        <w:rPr>
          <w:rFonts w:ascii="Verdana" w:eastAsia="SimSun" w:hAnsi="Verdana"/>
          <w:b/>
          <w:sz w:val="18"/>
          <w:szCs w:val="18"/>
        </w:rPr>
        <w:tab/>
      </w:r>
      <w:r w:rsidRPr="00485379">
        <w:rPr>
          <w:rFonts w:ascii="Verdana" w:eastAsia="SimSun" w:hAnsi="Verdana"/>
          <w:b/>
          <w:sz w:val="18"/>
          <w:szCs w:val="18"/>
        </w:rPr>
        <w:tab/>
      </w:r>
      <w:r w:rsidRPr="00485379">
        <w:rPr>
          <w:rFonts w:ascii="Verdana" w:eastAsia="SimSun" w:hAnsi="Verdana"/>
          <w:b/>
          <w:sz w:val="18"/>
          <w:szCs w:val="18"/>
        </w:rPr>
        <w:tab/>
      </w:r>
      <w:r w:rsidRPr="00485379">
        <w:rPr>
          <w:rFonts w:ascii="Verdana" w:eastAsia="SimSun" w:hAnsi="Verdana"/>
          <w:b/>
          <w:sz w:val="18"/>
          <w:szCs w:val="18"/>
        </w:rPr>
        <w:tab/>
      </w:r>
      <w:r w:rsidRPr="00485379">
        <w:rPr>
          <w:rFonts w:ascii="Verdana" w:eastAsia="SimSun" w:hAnsi="Verdana"/>
          <w:b/>
          <w:sz w:val="18"/>
          <w:szCs w:val="18"/>
        </w:rPr>
        <w:tab/>
      </w:r>
      <w:r w:rsidRPr="00485379">
        <w:rPr>
          <w:rFonts w:ascii="Verdana" w:eastAsia="SimSun" w:hAnsi="Verdana"/>
          <w:b/>
          <w:sz w:val="18"/>
          <w:szCs w:val="18"/>
        </w:rPr>
        <w:tab/>
      </w:r>
      <w:r w:rsidRPr="00485379">
        <w:rPr>
          <w:rFonts w:ascii="Verdana" w:eastAsia="SimSun" w:hAnsi="Verdana"/>
          <w:b/>
          <w:sz w:val="18"/>
          <w:szCs w:val="18"/>
        </w:rPr>
        <w:tab/>
        <w:t xml:space="preserve">         </w:t>
      </w:r>
      <w:r>
        <w:rPr>
          <w:rFonts w:ascii="Verdana" w:eastAsia="SimSun" w:hAnsi="Verdana"/>
          <w:b/>
          <w:sz w:val="18"/>
          <w:szCs w:val="18"/>
        </w:rPr>
        <w:t xml:space="preserve">  </w:t>
      </w:r>
      <w:r w:rsidRPr="00485379">
        <w:rPr>
          <w:rFonts w:ascii="Verdana" w:eastAsia="SimSun" w:hAnsi="Verdana"/>
          <w:b/>
          <w:sz w:val="18"/>
          <w:szCs w:val="18"/>
        </w:rPr>
        <w:t xml:space="preserve"> ΓΑΖΗΣ ΑΝΑΣΤΑΣΙΟΣ</w:t>
      </w:r>
    </w:p>
    <w:p w:rsidR="00E604AE" w:rsidRDefault="00E604AE" w:rsidP="00E604AE">
      <w:pPr>
        <w:pStyle w:val="1"/>
        <w:spacing w:before="57" w:after="57"/>
        <w:rPr>
          <w:lang w:val="el-GR"/>
        </w:rPr>
      </w:pPr>
      <w:bookmarkStart w:id="75" w:name="_Toc81335701"/>
      <w:r>
        <w:rPr>
          <w:rFonts w:ascii="Calibri" w:hAnsi="Calibri" w:cs="Calibri"/>
          <w:lang w:val="el-GR"/>
        </w:rPr>
        <w:lastRenderedPageBreak/>
        <w:t>ΠΑΡΑΡΤΗΜΑΤΑ</w:t>
      </w:r>
      <w:bookmarkEnd w:id="75"/>
    </w:p>
    <w:p w:rsidR="00E604AE" w:rsidRDefault="00E604AE" w:rsidP="00E604AE"/>
    <w:p w:rsidR="00E604AE" w:rsidRDefault="00E604AE" w:rsidP="00E604AE">
      <w:pPr>
        <w:pStyle w:val="2"/>
        <w:tabs>
          <w:tab w:val="clear" w:pos="567"/>
          <w:tab w:val="left" w:pos="0"/>
        </w:tabs>
        <w:spacing w:before="57" w:after="57"/>
        <w:ind w:left="0" w:firstLine="0"/>
        <w:rPr>
          <w:lang w:val="el-GR"/>
        </w:rPr>
      </w:pPr>
      <w:bookmarkStart w:id="76" w:name="_Toc81335702"/>
      <w:r>
        <w:rPr>
          <w:lang w:val="el-GR"/>
        </w:rPr>
        <w:t xml:space="preserve">ΠΑΡΑΡΤΗΜΑ Ι – Αναλυτική Περιγραφή Φυσικού και Οικονομικού Αντικειμένου της Σύμβασης </w:t>
      </w:r>
      <w:r w:rsidR="00BB1508">
        <w:rPr>
          <w:lang w:val="el-GR"/>
        </w:rPr>
        <w:t>– τεχνική έκθεση-τεχνικές προδιαγραφές-συγγραφή υποχρεώσεων</w:t>
      </w:r>
      <w:bookmarkEnd w:id="76"/>
    </w:p>
    <w:p w:rsidR="001749F3" w:rsidRPr="00CA6789" w:rsidRDefault="001749F3" w:rsidP="001749F3">
      <w:pPr>
        <w:jc w:val="center"/>
        <w:rPr>
          <w:rFonts w:ascii="Arial" w:hAnsi="Arial" w:cs="Arial"/>
          <w:b/>
          <w:i/>
          <w:u w:val="single"/>
        </w:rPr>
      </w:pPr>
      <w:r w:rsidRPr="00CA6789">
        <w:rPr>
          <w:rFonts w:ascii="Arial" w:hAnsi="Arial" w:cs="Arial"/>
          <w:b/>
          <w:i/>
          <w:u w:val="single"/>
          <w:lang w:val="en-US"/>
        </w:rPr>
        <w:t>TEXNIKH</w:t>
      </w:r>
      <w:r w:rsidRPr="00CA6789">
        <w:rPr>
          <w:rFonts w:ascii="Arial" w:hAnsi="Arial" w:cs="Arial"/>
          <w:b/>
          <w:i/>
          <w:u w:val="single"/>
        </w:rPr>
        <w:t xml:space="preserve"> ΕΚΘΕΣΗ ΜΕΛΕΤΗΣ </w:t>
      </w:r>
    </w:p>
    <w:p w:rsidR="001749F3" w:rsidRPr="00CA6789" w:rsidRDefault="001749F3" w:rsidP="001749F3">
      <w:pPr>
        <w:pStyle w:val="aff5"/>
        <w:spacing w:before="120" w:after="120" w:line="240" w:lineRule="auto"/>
        <w:ind w:left="0" w:right="-1" w:firstLine="360"/>
        <w:jc w:val="both"/>
        <w:rPr>
          <w:sz w:val="22"/>
          <w:szCs w:val="22"/>
        </w:rPr>
      </w:pPr>
      <w:r w:rsidRPr="00CA6789">
        <w:rPr>
          <w:sz w:val="22"/>
          <w:szCs w:val="22"/>
        </w:rPr>
        <w:t xml:space="preserve">Η παρούσα τεχνική έκθεση αφορά στην </w:t>
      </w:r>
      <w:bookmarkStart w:id="77" w:name="OLE_LINK1"/>
      <w:bookmarkStart w:id="78" w:name="OLE_LINK2"/>
      <w:bookmarkStart w:id="79" w:name="OLE_LINK3"/>
      <w:r w:rsidRPr="00CA6789">
        <w:rPr>
          <w:sz w:val="22"/>
          <w:szCs w:val="22"/>
        </w:rPr>
        <w:t>προμήθεια - τοποθέτηση ελαστικών με σύγχρονο και πρωτοποριακό σχεδιασμό πέλματος για την καλύτερη πρόσφυση στο έδαφος, κατάλληλα για χρήση σε χωμάτινο και ασφάλτινο οδόστρωμα (ελληνικά εδάφη), πολύ καλής ποιότητας, για την κάλυψη των λειτουργικών αναγκών των οχημάτων και μηχανημάτων όλων των Υπηρεσιών του Δήμου Λευκάδας.</w:t>
      </w:r>
      <w:bookmarkEnd w:id="77"/>
      <w:bookmarkEnd w:id="78"/>
      <w:bookmarkEnd w:id="79"/>
    </w:p>
    <w:p w:rsidR="001749F3" w:rsidRPr="00CA6789" w:rsidRDefault="001749F3" w:rsidP="001749F3">
      <w:pPr>
        <w:spacing w:before="120" w:after="120"/>
        <w:ind w:firstLine="360"/>
        <w:jc w:val="both"/>
        <w:rPr>
          <w:rFonts w:ascii="Arial" w:hAnsi="Arial" w:cs="Arial"/>
        </w:rPr>
      </w:pPr>
      <w:r w:rsidRPr="00CA6789">
        <w:rPr>
          <w:rFonts w:ascii="Arial" w:hAnsi="Arial" w:cs="Arial"/>
        </w:rPr>
        <w:t xml:space="preserve">Όλα τα είδη ελαστικών θα είναι απολύτως καινούργια, αμεταχείριστα, κατασκευασμένα από πρωτογενή υλικά άριστης ποιότητας χωρίς κατασκευαστικά ελαττώματα, θα διαθέτουν τεχνικά χαρακτηριστικά απόλυτα εναρμονισμένα με τις διεθνείς προδιαγραφές ασφάλειας και αντοχής σε μηχανική καταπόνηση, θλίψη, μεγάλες θερμοκρασιακές αλλαγές, εφελκυσμό και στρέβλωση, κατάλληλα για τις Ελληνικές κλιματολογικές συνθήκες. </w:t>
      </w:r>
    </w:p>
    <w:p w:rsidR="001749F3" w:rsidRPr="00CA6789" w:rsidRDefault="001749F3" w:rsidP="001749F3">
      <w:pPr>
        <w:spacing w:before="120" w:after="120"/>
        <w:ind w:firstLine="360"/>
        <w:jc w:val="both"/>
        <w:rPr>
          <w:rFonts w:ascii="Arial" w:hAnsi="Arial" w:cs="Arial"/>
        </w:rPr>
      </w:pPr>
      <w:r w:rsidRPr="00CA6789">
        <w:rPr>
          <w:rFonts w:ascii="Arial" w:hAnsi="Arial" w:cs="Arial"/>
        </w:rPr>
        <w:t>Πρέπει να είναι κατά την ημερομηνία παράδοσής των από τον προμηθευτή παραγωγής τελευταίου εξαμήνου και η ημερομηνία παραγωγής τους να φαίνεται πάνω στα ελαστικά με τη μορφή τριών ψηφίων, όπου τα δύο πρώτα δείχνουν την εβδομάδα και το τελευταίο το έτος.</w:t>
      </w:r>
    </w:p>
    <w:p w:rsidR="001749F3" w:rsidRPr="00CA6789" w:rsidRDefault="001749F3" w:rsidP="001749F3">
      <w:pPr>
        <w:spacing w:before="120" w:after="120"/>
        <w:ind w:firstLine="360"/>
        <w:jc w:val="both"/>
        <w:rPr>
          <w:rFonts w:ascii="Arial" w:hAnsi="Arial" w:cs="Arial"/>
        </w:rPr>
      </w:pPr>
      <w:r w:rsidRPr="00CA6789">
        <w:rPr>
          <w:rFonts w:ascii="Arial" w:hAnsi="Arial" w:cs="Arial"/>
        </w:rPr>
        <w:t>Τα ελαστικά πρέπει να έχουν πλήρη σήμανση που να δείχνει τον κατασκευαστή, τη διάσταση &amp; τον τύπο του ελαστικού καθώς επίσης &amp; τη σήμανση που θα δείχνει ότι τα χαρακτηριστικά του ελαστικού πληρούν την ισχύουσα Ευρωπαϊκή νομοθεσία και είναι  εφοδιασμένο με το ανάλογο πιστοποιητικό σήμανσης καταλληλότητας.</w:t>
      </w:r>
    </w:p>
    <w:p w:rsidR="001749F3" w:rsidRPr="00CA6789" w:rsidRDefault="001749F3" w:rsidP="001749F3">
      <w:pPr>
        <w:spacing w:before="120" w:after="120"/>
        <w:ind w:firstLine="360"/>
        <w:jc w:val="both"/>
        <w:rPr>
          <w:rFonts w:ascii="Arial" w:hAnsi="Arial" w:cs="Arial"/>
        </w:rPr>
      </w:pPr>
      <w:r w:rsidRPr="00CA6789">
        <w:rPr>
          <w:rFonts w:ascii="Arial" w:hAnsi="Arial" w:cs="Arial"/>
        </w:rPr>
        <w:t>Επειδή ο Δήμος διαθέτει οχήματα και μηχανήματα (χωματουργικά, απορριμματοφόρα κ.λ.π.) που δουλεύουν σε 24ωρη βάση, κρίνεται απαραίτητο ο προμηθευτής να διαθέτει  οργανωμένο κινητό συνεργείο προκειμένου να προβεί στην άμεση τοποθέτηση  των ελαστικών  οποτεδήποτε και οπουδήποτε  του ζητηθεί.  Οι εγκαταστάσεις του προμηθευτή θα πρέπει να διαθέτουν κατάλληλο μηχανικό εξοπλισμό για επιβατικά και βαρέως τύπου οχήματα (λεωφορεία, βυτιοφόρα, φορτηγά αυτοκίνητα). Επίσης η απόσταση των εγκαταστάσεων του προμηθευτή πρέπει να βρίσκεται σε σχετικά κοντινή απόσταση από το αμαξοστάσιο του Δήμου, ώστε να υπάρχει άμεση εξυπηρέτηση για τις ανάγκες των οχημάτων.</w:t>
      </w:r>
    </w:p>
    <w:p w:rsidR="001749F3" w:rsidRPr="00CA6789" w:rsidRDefault="001749F3" w:rsidP="001749F3">
      <w:pPr>
        <w:spacing w:before="120" w:after="120"/>
        <w:ind w:firstLine="360"/>
        <w:jc w:val="both"/>
        <w:rPr>
          <w:rFonts w:ascii="Arial" w:hAnsi="Arial" w:cs="Arial"/>
        </w:rPr>
      </w:pPr>
      <w:r w:rsidRPr="00CA6789">
        <w:rPr>
          <w:rFonts w:ascii="Arial" w:hAnsi="Arial" w:cs="Arial"/>
        </w:rPr>
        <w:t xml:space="preserve">Σε κάθε τοποθέτηση ελαστικού θα γίνεται απαραιτήτως ζυγοστάθμιση. </w:t>
      </w:r>
    </w:p>
    <w:p w:rsidR="001749F3" w:rsidRPr="00CA6789" w:rsidRDefault="001749F3" w:rsidP="001749F3">
      <w:pPr>
        <w:spacing w:before="120" w:after="120"/>
        <w:ind w:firstLine="360"/>
        <w:jc w:val="both"/>
        <w:rPr>
          <w:rFonts w:ascii="Arial" w:hAnsi="Arial" w:cs="Arial"/>
        </w:rPr>
      </w:pPr>
      <w:r w:rsidRPr="00CA6789">
        <w:rPr>
          <w:rFonts w:ascii="Arial" w:hAnsi="Arial" w:cs="Arial"/>
        </w:rPr>
        <w:t xml:space="preserve">Η παράδοση της προμήθειας θα είναι τμηματική καθ’ όλη τη διάρκεια </w:t>
      </w:r>
      <w:r>
        <w:rPr>
          <w:rFonts w:ascii="Arial" w:hAnsi="Arial" w:cs="Arial"/>
        </w:rPr>
        <w:t>της σύμβασης έως 31-03-2022</w:t>
      </w:r>
      <w:r w:rsidRPr="00CA6789">
        <w:rPr>
          <w:rFonts w:ascii="Arial" w:hAnsi="Arial" w:cs="Arial"/>
        </w:rPr>
        <w:t>, ανάλογα με τις ανάγκες των Υπηρεσιών του Δήμου. Ο Δήμος δεν υποχρεούται στην εξάντληση των ποσοτήτων ή του προϋπολογισμού  της παρούσας μελέτης</w:t>
      </w:r>
    </w:p>
    <w:p w:rsidR="001749F3" w:rsidRPr="00CA6789" w:rsidRDefault="001749F3" w:rsidP="001749F3">
      <w:pPr>
        <w:spacing w:before="120" w:after="120"/>
        <w:ind w:firstLine="360"/>
        <w:jc w:val="both"/>
        <w:rPr>
          <w:rFonts w:ascii="Arial" w:hAnsi="Arial" w:cs="Arial"/>
        </w:rPr>
      </w:pPr>
      <w:r w:rsidRPr="00CA6789">
        <w:rPr>
          <w:rFonts w:ascii="Arial" w:hAnsi="Arial" w:cs="Arial"/>
        </w:rPr>
        <w:t>Οι διαγωνιζόμενοι επίσης υποχρεούνται να υποβάλουν δήλωση στην οποία θα αναφέρονται το εργοστάσιο και η χώρα παραγωγής των ελαστικών, ο τόπος εγκατάστασής τους και ότι διαθέτουν κινητό συνεργείο. Επίσης θα πρέπει να λάβουν υπόψη ότι τα ελαστικά που θα προμηθευτεί ο Δήμος μας, θα πρέπει να είναι αναγνωρισμένου κατασκευαστή, με ευρεία κυκλοφορία στην Ελλάδα και το εξωτερικό.</w:t>
      </w:r>
    </w:p>
    <w:p w:rsidR="001749F3" w:rsidRPr="00CA6789" w:rsidRDefault="001749F3" w:rsidP="001749F3">
      <w:pPr>
        <w:spacing w:before="120" w:after="120"/>
        <w:ind w:firstLine="360"/>
        <w:jc w:val="both"/>
        <w:rPr>
          <w:rFonts w:ascii="Arial" w:hAnsi="Arial" w:cs="Arial"/>
        </w:rPr>
      </w:pPr>
      <w:r w:rsidRPr="00CA6789">
        <w:rPr>
          <w:rFonts w:ascii="Arial" w:hAnsi="Arial" w:cs="Arial"/>
        </w:rPr>
        <w:t>Οι προσφορές θα πρέπει να περιλαμβάνουν τεχνική περιγραφή των ελαστικών, σχέδια, φωτογραφίες, όπως και κάθε άλλο στοιχείο που μπορεί να υποβοηθήσει την αρμόδια επιτροπή αξιολόγησης των προσφορών.</w:t>
      </w:r>
    </w:p>
    <w:p w:rsidR="001749F3" w:rsidRPr="00CA6789" w:rsidRDefault="001749F3" w:rsidP="001749F3">
      <w:pPr>
        <w:spacing w:before="120" w:after="120"/>
        <w:ind w:firstLine="360"/>
        <w:jc w:val="both"/>
        <w:rPr>
          <w:rFonts w:ascii="Arial" w:hAnsi="Arial" w:cs="Arial"/>
        </w:rPr>
      </w:pPr>
    </w:p>
    <w:p w:rsidR="001749F3" w:rsidRDefault="001749F3" w:rsidP="001749F3">
      <w:pPr>
        <w:spacing w:before="120" w:after="120"/>
        <w:ind w:firstLine="360"/>
        <w:jc w:val="both"/>
        <w:rPr>
          <w:rFonts w:ascii="Arial" w:hAnsi="Arial" w:cs="Arial"/>
        </w:rPr>
      </w:pPr>
      <w:r w:rsidRPr="00CA6789">
        <w:rPr>
          <w:rFonts w:ascii="Arial" w:hAnsi="Arial" w:cs="Arial"/>
        </w:rPr>
        <w:lastRenderedPageBreak/>
        <w:t xml:space="preserve">Ο προϋπολογισμός δαπάνης ανέρχεται σε </w:t>
      </w:r>
      <w:r>
        <w:rPr>
          <w:rFonts w:ascii="Arial" w:hAnsi="Arial" w:cs="Arial"/>
          <w:b/>
          <w:bCs/>
          <w:i/>
          <w:iCs/>
        </w:rPr>
        <w:t>41.366,40</w:t>
      </w:r>
      <w:r w:rsidRPr="00F04FF4">
        <w:rPr>
          <w:rFonts w:ascii="Arial" w:hAnsi="Arial" w:cs="Arial"/>
          <w:b/>
          <w:bCs/>
          <w:i/>
          <w:iCs/>
        </w:rPr>
        <w:t xml:space="preserve"> </w:t>
      </w:r>
      <w:r w:rsidRPr="00F04FF4">
        <w:rPr>
          <w:rFonts w:ascii="Arial" w:hAnsi="Arial" w:cs="Arial"/>
          <w:b/>
          <w:i/>
          <w:iCs/>
        </w:rPr>
        <w:t>€</w:t>
      </w:r>
      <w:r w:rsidRPr="00CA6789">
        <w:rPr>
          <w:rFonts w:ascii="Arial" w:hAnsi="Arial" w:cs="Arial"/>
          <w:b/>
          <w:i/>
        </w:rPr>
        <w:t xml:space="preserve"> με το Φ.Π.Α</w:t>
      </w:r>
      <w:r w:rsidRPr="00CA6789">
        <w:rPr>
          <w:rFonts w:ascii="Arial" w:hAnsi="Arial" w:cs="Arial"/>
        </w:rPr>
        <w:t>., θα βαρύνει τους Κ.Α.</w:t>
      </w:r>
      <w:r>
        <w:rPr>
          <w:rFonts w:ascii="Arial" w:hAnsi="Arial" w:cs="Arial"/>
        </w:rPr>
        <w:t xml:space="preserve"> οικονομικού έτους 2021:</w:t>
      </w:r>
    </w:p>
    <w:p w:rsidR="001749F3" w:rsidRPr="009E101A" w:rsidRDefault="001749F3" w:rsidP="001749F3">
      <w:pPr>
        <w:spacing w:before="120" w:after="120"/>
        <w:ind w:firstLine="360"/>
        <w:jc w:val="both"/>
        <w:rPr>
          <w:rFonts w:ascii="Arial" w:hAnsi="Arial" w:cs="Arial"/>
        </w:rPr>
      </w:pPr>
      <w:r w:rsidRPr="00BB6E90">
        <w:rPr>
          <w:rFonts w:ascii="Arial" w:hAnsi="Arial" w:cs="Arial"/>
        </w:rPr>
        <w:t>15-6699.004</w:t>
      </w:r>
      <w:r w:rsidRPr="009E101A">
        <w:rPr>
          <w:rFonts w:ascii="Arial" w:hAnsi="Arial" w:cs="Arial"/>
        </w:rPr>
        <w:t xml:space="preserve"> με τίτλο «Προμήθεια ελαστικών»  με ποσό 992,00€, </w:t>
      </w:r>
    </w:p>
    <w:p w:rsidR="001749F3" w:rsidRPr="009E101A" w:rsidRDefault="001749F3" w:rsidP="001749F3">
      <w:pPr>
        <w:spacing w:before="120" w:after="120"/>
        <w:ind w:firstLine="360"/>
        <w:jc w:val="both"/>
        <w:rPr>
          <w:rFonts w:ascii="Arial" w:hAnsi="Arial" w:cs="Arial"/>
        </w:rPr>
      </w:pPr>
      <w:r w:rsidRPr="009E101A">
        <w:rPr>
          <w:rFonts w:ascii="Arial" w:hAnsi="Arial" w:cs="Arial"/>
        </w:rPr>
        <w:t xml:space="preserve">20-6699.003 με τίτλο «Προμήθεια ελαστικών» </w:t>
      </w:r>
      <w:r w:rsidRPr="004E0658">
        <w:rPr>
          <w:rFonts w:ascii="Arial" w:hAnsi="Arial" w:cs="Arial"/>
        </w:rPr>
        <w:t>19.021,60</w:t>
      </w:r>
      <w:r>
        <w:rPr>
          <w:rFonts w:ascii="Arial" w:hAnsi="Arial" w:cs="Arial"/>
        </w:rPr>
        <w:t>€</w:t>
      </w:r>
    </w:p>
    <w:p w:rsidR="001749F3" w:rsidRPr="009E101A" w:rsidRDefault="001749F3" w:rsidP="001749F3">
      <w:pPr>
        <w:spacing w:before="120" w:after="120"/>
        <w:ind w:firstLine="360"/>
        <w:jc w:val="both"/>
        <w:rPr>
          <w:rFonts w:ascii="Arial" w:hAnsi="Arial" w:cs="Arial"/>
        </w:rPr>
      </w:pPr>
      <w:r w:rsidRPr="00BB6E90">
        <w:rPr>
          <w:rFonts w:ascii="Arial" w:hAnsi="Arial" w:cs="Arial"/>
        </w:rPr>
        <w:t>25-6699.011</w:t>
      </w:r>
      <w:r w:rsidRPr="009E101A">
        <w:rPr>
          <w:rFonts w:ascii="Arial" w:hAnsi="Arial" w:cs="Arial"/>
        </w:rPr>
        <w:t xml:space="preserve"> με τίτλο «Προμήθεια ελαστικών» 818,4</w:t>
      </w:r>
    </w:p>
    <w:p w:rsidR="001749F3" w:rsidRPr="009E101A" w:rsidRDefault="001749F3" w:rsidP="001749F3">
      <w:pPr>
        <w:spacing w:before="120" w:after="120"/>
        <w:ind w:firstLine="360"/>
        <w:jc w:val="both"/>
        <w:rPr>
          <w:rFonts w:ascii="Arial" w:hAnsi="Arial" w:cs="Arial"/>
        </w:rPr>
      </w:pPr>
      <w:r w:rsidRPr="00BB6E90">
        <w:rPr>
          <w:rFonts w:ascii="Arial" w:hAnsi="Arial" w:cs="Arial"/>
        </w:rPr>
        <w:t>30-6699.003</w:t>
      </w:r>
      <w:r w:rsidRPr="009E101A">
        <w:rPr>
          <w:rFonts w:ascii="Arial" w:hAnsi="Arial" w:cs="Arial"/>
        </w:rPr>
        <w:t xml:space="preserve"> με τίτλο «Προμήθεια ελαστικών οχημάτων-μηχανημάτων» 9.647,20 </w:t>
      </w:r>
    </w:p>
    <w:p w:rsidR="001749F3" w:rsidRPr="009E101A" w:rsidRDefault="001749F3" w:rsidP="001749F3">
      <w:pPr>
        <w:spacing w:before="120" w:after="120"/>
        <w:ind w:firstLine="360"/>
        <w:jc w:val="both"/>
        <w:rPr>
          <w:rFonts w:ascii="Arial" w:hAnsi="Arial" w:cs="Arial"/>
        </w:rPr>
      </w:pPr>
      <w:r w:rsidRPr="009E101A">
        <w:rPr>
          <w:rFonts w:ascii="Arial" w:hAnsi="Arial" w:cs="Arial"/>
        </w:rPr>
        <w:t>35-6699.003 με τίτλο «Προμήθεια ελαστικών» 1.884,80</w:t>
      </w:r>
    </w:p>
    <w:p w:rsidR="001749F3" w:rsidRPr="009E101A" w:rsidRDefault="001749F3" w:rsidP="001749F3">
      <w:pPr>
        <w:spacing w:before="120" w:after="120"/>
        <w:ind w:firstLine="360"/>
        <w:jc w:val="both"/>
        <w:rPr>
          <w:rFonts w:ascii="Arial" w:hAnsi="Arial" w:cs="Arial"/>
        </w:rPr>
      </w:pPr>
      <w:r w:rsidRPr="009E101A">
        <w:rPr>
          <w:rFonts w:ascii="Arial" w:hAnsi="Arial" w:cs="Arial"/>
        </w:rPr>
        <w:t>70-6699.006 με τίτλο «Προμήθεια ελαστικών οχημάτων» 1.711,20€.</w:t>
      </w:r>
    </w:p>
    <w:p w:rsidR="001749F3" w:rsidRPr="009E101A" w:rsidRDefault="001749F3" w:rsidP="001749F3">
      <w:pPr>
        <w:spacing w:before="120" w:after="120"/>
        <w:ind w:firstLine="360"/>
        <w:jc w:val="both"/>
        <w:rPr>
          <w:rFonts w:ascii="Arial" w:hAnsi="Arial" w:cs="Arial"/>
        </w:rPr>
      </w:pPr>
      <w:r w:rsidRPr="009E101A">
        <w:rPr>
          <w:rFonts w:ascii="Arial" w:hAnsi="Arial" w:cs="Arial"/>
        </w:rPr>
        <w:t>Ποσά που δεν θα απορροφηθούν κατά το τρέχον οικονομικό έτος θα αποδεσμευθούν και θα εγγραφούν στον προϋπολογισμού του επόμενου οικονομικού έτους, 2022.</w:t>
      </w:r>
    </w:p>
    <w:p w:rsidR="001749F3" w:rsidRPr="009E101A" w:rsidRDefault="001749F3" w:rsidP="001749F3">
      <w:pPr>
        <w:spacing w:before="120" w:after="120"/>
        <w:jc w:val="both"/>
        <w:rPr>
          <w:rFonts w:ascii="Arial" w:hAnsi="Arial" w:cs="Arial"/>
        </w:rPr>
      </w:pPr>
      <w:r>
        <w:rPr>
          <w:rFonts w:ascii="Arial" w:hAnsi="Arial" w:cs="Arial"/>
        </w:rPr>
        <w:t xml:space="preserve">      </w:t>
      </w:r>
      <w:r w:rsidRPr="009E101A">
        <w:rPr>
          <w:rFonts w:ascii="Arial" w:hAnsi="Arial" w:cs="Arial"/>
        </w:rPr>
        <w:t xml:space="preserve">Για το οικονομικό έτος 2022 στον ΚΑ.: 20-6699.003 με τίτλο «Προμήθεια ελαστικών» θα προβλεφθεί εγγραφή πίστωσης </w:t>
      </w:r>
      <w:r>
        <w:rPr>
          <w:rFonts w:ascii="Arial" w:hAnsi="Arial" w:cs="Arial"/>
        </w:rPr>
        <w:t>7.291,20</w:t>
      </w:r>
      <w:r w:rsidRPr="009E101A">
        <w:rPr>
          <w:rFonts w:ascii="Arial" w:hAnsi="Arial" w:cs="Arial"/>
        </w:rPr>
        <w:t>€.</w:t>
      </w:r>
    </w:p>
    <w:p w:rsidR="001749F3" w:rsidRPr="009E101A" w:rsidRDefault="001749F3" w:rsidP="001749F3">
      <w:pPr>
        <w:spacing w:before="120" w:after="120"/>
        <w:ind w:firstLine="360"/>
        <w:jc w:val="both"/>
        <w:rPr>
          <w:rFonts w:ascii="Arial" w:hAnsi="Arial" w:cs="Arial"/>
        </w:rPr>
      </w:pPr>
      <w:r w:rsidRPr="009E101A">
        <w:rPr>
          <w:rFonts w:ascii="Arial" w:hAnsi="Arial" w:cs="Arial"/>
        </w:rPr>
        <w:t xml:space="preserve">Πηγή χρηματοδότησης: </w:t>
      </w:r>
      <w:r>
        <w:rPr>
          <w:rFonts w:ascii="Arial" w:hAnsi="Arial" w:cs="Arial"/>
        </w:rPr>
        <w:t>ΙΔΙΟΙ ΠΟΡΟΙ</w:t>
      </w:r>
    </w:p>
    <w:p w:rsidR="001749F3" w:rsidRPr="00CA6789" w:rsidRDefault="001749F3" w:rsidP="001749F3">
      <w:pPr>
        <w:spacing w:line="240" w:lineRule="atLeast"/>
        <w:jc w:val="both"/>
        <w:rPr>
          <w:rFonts w:ascii="Arial" w:hAnsi="Arial" w:cs="Arial"/>
        </w:rPr>
      </w:pPr>
    </w:p>
    <w:tbl>
      <w:tblPr>
        <w:tblW w:w="8848" w:type="dxa"/>
        <w:tblLayout w:type="fixed"/>
        <w:tblCellMar>
          <w:left w:w="28" w:type="dxa"/>
          <w:right w:w="28" w:type="dxa"/>
        </w:tblCellMar>
        <w:tblLook w:val="0000"/>
      </w:tblPr>
      <w:tblGrid>
        <w:gridCol w:w="4848"/>
        <w:gridCol w:w="142"/>
        <w:gridCol w:w="3858"/>
      </w:tblGrid>
      <w:tr w:rsidR="001749F3" w:rsidRPr="00CA6789" w:rsidTr="00830022">
        <w:trPr>
          <w:cantSplit/>
          <w:trHeight w:val="2296"/>
        </w:trPr>
        <w:tc>
          <w:tcPr>
            <w:tcW w:w="4848" w:type="dxa"/>
            <w:tcBorders>
              <w:top w:val="nil"/>
              <w:left w:val="nil"/>
              <w:bottom w:val="nil"/>
              <w:right w:val="nil"/>
            </w:tcBorders>
          </w:tcPr>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ΘΕΩΡΗΘΗΚΕ</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ΛΕΥΚΑΔΑ   19/07/2021</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 xml:space="preserve">Ο Δ/ΝΤΗΣ </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ΤΕΧΝΙΚΩΝ ΥΠΗΡΕΣΙΩΝ</w:t>
            </w: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ΑΡΕΘΑΣ ΣΠΥΡΙΔΩΝ</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 xml:space="preserve">ΠΕ ΧΗΜ. ΜΗΧΑΝΙΚΟΣ                        </w:t>
            </w:r>
          </w:p>
        </w:tc>
        <w:tc>
          <w:tcPr>
            <w:tcW w:w="142" w:type="dxa"/>
            <w:tcBorders>
              <w:top w:val="nil"/>
              <w:left w:val="nil"/>
              <w:bottom w:val="nil"/>
              <w:right w:val="nil"/>
            </w:tcBorders>
          </w:tcPr>
          <w:p w:rsidR="001749F3" w:rsidRPr="001749F3" w:rsidRDefault="001749F3" w:rsidP="00830022">
            <w:pPr>
              <w:pStyle w:val="af4"/>
              <w:jc w:val="center"/>
              <w:rPr>
                <w:rFonts w:ascii="Arial" w:hAnsi="Arial" w:cs="Arial"/>
                <w:szCs w:val="22"/>
                <w:lang w:val="el-GR"/>
              </w:rPr>
            </w:pPr>
          </w:p>
        </w:tc>
        <w:tc>
          <w:tcPr>
            <w:tcW w:w="3858" w:type="dxa"/>
            <w:tcBorders>
              <w:top w:val="nil"/>
              <w:left w:val="nil"/>
              <w:bottom w:val="nil"/>
              <w:right w:val="nil"/>
            </w:tcBorders>
          </w:tcPr>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ΣΥΝΤΑΧΘΗΚΕ</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ΛΕΥΚΑΔΑ  19/07/2021</w:t>
            </w: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ΠΑΝΤΖΟΥ ΖΩΗ</w:t>
            </w:r>
          </w:p>
          <w:p w:rsidR="001749F3" w:rsidRPr="00CA6789" w:rsidRDefault="001749F3" w:rsidP="00830022">
            <w:pPr>
              <w:pStyle w:val="af4"/>
              <w:jc w:val="center"/>
              <w:rPr>
                <w:rFonts w:ascii="Arial" w:hAnsi="Arial" w:cs="Arial"/>
                <w:szCs w:val="22"/>
              </w:rPr>
            </w:pPr>
            <w:r w:rsidRPr="001749F3">
              <w:rPr>
                <w:rFonts w:ascii="Arial" w:hAnsi="Arial" w:cs="Arial"/>
                <w:szCs w:val="22"/>
                <w:lang w:val="el-GR"/>
              </w:rPr>
              <w:t xml:space="preserve">ΠΕ ΜΗΧ. </w:t>
            </w:r>
            <w:r w:rsidRPr="00CA6789">
              <w:rPr>
                <w:rFonts w:ascii="Arial" w:hAnsi="Arial" w:cs="Arial"/>
                <w:szCs w:val="22"/>
              </w:rPr>
              <w:t xml:space="preserve">ΠΑΡΑΓΩΓΗΣ &amp; ΔΙΟΙΚΗΣΗΣ </w:t>
            </w:r>
          </w:p>
        </w:tc>
      </w:tr>
    </w:tbl>
    <w:p w:rsidR="001749F3" w:rsidRPr="00CA6789" w:rsidRDefault="001749F3" w:rsidP="001749F3">
      <w:pPr>
        <w:rPr>
          <w:rFonts w:ascii="Arial" w:hAnsi="Arial" w:cs="Arial"/>
        </w:rPr>
      </w:pPr>
    </w:p>
    <w:p w:rsidR="001749F3" w:rsidRPr="00CA6789" w:rsidRDefault="001749F3" w:rsidP="001749F3">
      <w:pPr>
        <w:rPr>
          <w:rFonts w:ascii="Arial" w:hAnsi="Arial" w:cs="Arial"/>
        </w:rPr>
      </w:pPr>
    </w:p>
    <w:p w:rsidR="001749F3" w:rsidRPr="00CA6789" w:rsidRDefault="001749F3" w:rsidP="001749F3">
      <w:pPr>
        <w:rPr>
          <w:rFonts w:ascii="Arial" w:hAnsi="Arial" w:cs="Arial"/>
        </w:rPr>
      </w:pPr>
    </w:p>
    <w:p w:rsidR="001749F3" w:rsidRPr="00CA6789" w:rsidRDefault="001749F3" w:rsidP="001749F3">
      <w:pPr>
        <w:rPr>
          <w:rFonts w:ascii="Arial" w:hAnsi="Arial" w:cs="Arial"/>
        </w:rPr>
      </w:pPr>
      <w:r w:rsidRPr="00CA6789">
        <w:rPr>
          <w:rFonts w:ascii="Arial" w:hAnsi="Arial" w:cs="Arial"/>
        </w:rPr>
        <w:br w:type="page"/>
      </w:r>
    </w:p>
    <w:tbl>
      <w:tblPr>
        <w:tblW w:w="9277" w:type="dxa"/>
        <w:jc w:val="center"/>
        <w:tblLayout w:type="fixed"/>
        <w:tblCellMar>
          <w:left w:w="28" w:type="dxa"/>
          <w:right w:w="28" w:type="dxa"/>
        </w:tblCellMar>
        <w:tblLook w:val="0000"/>
      </w:tblPr>
      <w:tblGrid>
        <w:gridCol w:w="3363"/>
        <w:gridCol w:w="82"/>
        <w:gridCol w:w="1044"/>
        <w:gridCol w:w="118"/>
        <w:gridCol w:w="1919"/>
        <w:gridCol w:w="2751"/>
      </w:tblGrid>
      <w:tr w:rsidR="001749F3" w:rsidRPr="00CA6789" w:rsidTr="00830022">
        <w:trPr>
          <w:cantSplit/>
          <w:jc w:val="center"/>
        </w:trPr>
        <w:tc>
          <w:tcPr>
            <w:tcW w:w="3363" w:type="dxa"/>
            <w:tcBorders>
              <w:top w:val="nil"/>
              <w:left w:val="nil"/>
              <w:bottom w:val="nil"/>
              <w:right w:val="nil"/>
            </w:tcBorders>
            <w:vAlign w:val="center"/>
          </w:tcPr>
          <w:p w:rsidR="001749F3" w:rsidRPr="00CA6789" w:rsidRDefault="001749F3" w:rsidP="00830022">
            <w:pPr>
              <w:jc w:val="center"/>
              <w:rPr>
                <w:rFonts w:ascii="Arial" w:hAnsi="Arial" w:cs="Arial"/>
                <w:caps/>
              </w:rPr>
            </w:pPr>
            <w:r>
              <w:rPr>
                <w:rFonts w:ascii="Arial" w:hAnsi="Arial" w:cs="Arial"/>
                <w:b/>
                <w:bCs/>
                <w:noProof/>
              </w:rPr>
              <w:lastRenderedPageBreak/>
              <w:drawing>
                <wp:inline distT="0" distB="0" distL="0" distR="0">
                  <wp:extent cx="685800" cy="51435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85800" cy="514350"/>
                          </a:xfrm>
                          <a:prstGeom prst="rect">
                            <a:avLst/>
                          </a:prstGeom>
                          <a:noFill/>
                          <a:ln w="9525">
                            <a:noFill/>
                            <a:miter lim="800000"/>
                            <a:headEnd/>
                            <a:tailEnd/>
                          </a:ln>
                        </pic:spPr>
                      </pic:pic>
                    </a:graphicData>
                  </a:graphic>
                </wp:inline>
              </w:drawing>
            </w: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vMerge w:val="restart"/>
            <w:tcBorders>
              <w:top w:val="nil"/>
              <w:left w:val="nil"/>
              <w:bottom w:val="nil"/>
              <w:right w:val="nil"/>
            </w:tcBorders>
            <w:vAlign w:val="center"/>
          </w:tcPr>
          <w:p w:rsidR="001749F3" w:rsidRPr="00CA6789" w:rsidRDefault="001749F3" w:rsidP="00830022">
            <w:pPr>
              <w:pStyle w:val="af4"/>
              <w:ind w:left="-363" w:right="-428"/>
              <w:jc w:val="right"/>
              <w:rPr>
                <w:rFonts w:ascii="Arial" w:hAnsi="Arial" w:cs="Arial"/>
                <w:szCs w:val="22"/>
              </w:rPr>
            </w:pPr>
          </w:p>
        </w:tc>
        <w:tc>
          <w:tcPr>
            <w:tcW w:w="118" w:type="dxa"/>
            <w:vMerge w:val="restart"/>
            <w:tcBorders>
              <w:top w:val="nil"/>
              <w:left w:val="nil"/>
              <w:bottom w:val="nil"/>
              <w:right w:val="nil"/>
            </w:tcBorders>
            <w:vAlign w:val="center"/>
          </w:tcPr>
          <w:p w:rsidR="001749F3" w:rsidRPr="00CA6789" w:rsidRDefault="001749F3" w:rsidP="00830022">
            <w:pPr>
              <w:pStyle w:val="af4"/>
              <w:rPr>
                <w:rFonts w:ascii="Arial" w:hAnsi="Arial" w:cs="Arial"/>
                <w:szCs w:val="22"/>
              </w:rPr>
            </w:pPr>
          </w:p>
        </w:tc>
        <w:tc>
          <w:tcPr>
            <w:tcW w:w="4670" w:type="dxa"/>
            <w:gridSpan w:val="2"/>
            <w:vMerge w:val="restart"/>
            <w:tcBorders>
              <w:top w:val="nil"/>
              <w:left w:val="nil"/>
              <w:bottom w:val="nil"/>
              <w:right w:val="nil"/>
            </w:tcBorders>
            <w:vAlign w:val="center"/>
          </w:tcPr>
          <w:p w:rsidR="001749F3" w:rsidRPr="00CA6789" w:rsidRDefault="001749F3" w:rsidP="00830022">
            <w:pPr>
              <w:pStyle w:val="af4"/>
              <w:rPr>
                <w:rFonts w:ascii="Arial" w:hAnsi="Arial" w:cs="Arial"/>
                <w:b/>
                <w:bCs/>
                <w:szCs w:val="22"/>
              </w:rPr>
            </w:pPr>
          </w:p>
          <w:p w:rsidR="001749F3" w:rsidRPr="00CA6789" w:rsidRDefault="001749F3" w:rsidP="00830022">
            <w:pPr>
              <w:pStyle w:val="af4"/>
              <w:rPr>
                <w:rFonts w:ascii="Arial" w:hAnsi="Arial" w:cs="Arial"/>
                <w:b/>
                <w:bCs/>
                <w:szCs w:val="22"/>
              </w:rPr>
            </w:pPr>
          </w:p>
          <w:p w:rsidR="001749F3" w:rsidRPr="001749F3" w:rsidRDefault="001749F3" w:rsidP="00830022">
            <w:pPr>
              <w:pStyle w:val="af4"/>
              <w:rPr>
                <w:rFonts w:ascii="Arial" w:hAnsi="Arial" w:cs="Arial"/>
                <w:b/>
                <w:bCs/>
                <w:szCs w:val="22"/>
                <w:lang w:val="el-GR"/>
              </w:rPr>
            </w:pPr>
            <w:r w:rsidRPr="001749F3">
              <w:rPr>
                <w:rFonts w:ascii="Arial" w:hAnsi="Arial" w:cs="Arial"/>
                <w:b/>
                <w:bCs/>
                <w:szCs w:val="22"/>
                <w:lang w:val="el-GR"/>
              </w:rPr>
              <w:t>ΠΡΟΜΗΘΕΙΑ ΕΛΑΣΤΙΚΩΝ ΤΩΝ ΟΧΗΜΑΤΩΝ ΚΑΙ ΜΗΧΑΝΗΜΑΤΩΝ Δ. ΛΕΥΚΑΔΑΣ</w:t>
            </w:r>
          </w:p>
        </w:tc>
      </w:tr>
      <w:tr w:rsidR="001749F3" w:rsidRPr="00CA6789" w:rsidTr="00830022">
        <w:trPr>
          <w:cantSplit/>
          <w:jc w:val="center"/>
        </w:trPr>
        <w:tc>
          <w:tcPr>
            <w:tcW w:w="3363" w:type="dxa"/>
            <w:tcBorders>
              <w:top w:val="nil"/>
              <w:left w:val="nil"/>
              <w:bottom w:val="nil"/>
              <w:right w:val="nil"/>
            </w:tcBorders>
            <w:vAlign w:val="center"/>
          </w:tcPr>
          <w:p w:rsidR="001749F3" w:rsidRPr="00CA6789" w:rsidRDefault="001749F3" w:rsidP="00830022">
            <w:pPr>
              <w:jc w:val="center"/>
              <w:rPr>
                <w:rFonts w:ascii="Arial" w:hAnsi="Arial" w:cs="Arial"/>
                <w:caps/>
              </w:rPr>
            </w:pPr>
            <w:r w:rsidRPr="00CA6789">
              <w:rPr>
                <w:rFonts w:ascii="Arial" w:hAnsi="Arial" w:cs="Arial"/>
                <w:caps/>
              </w:rPr>
              <w:t>ΕΛΛΗΝΙΚΗ ΔΗΜΟΚΡΑΤΙΑ</w:t>
            </w: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vMerge/>
            <w:tcBorders>
              <w:top w:val="nil"/>
              <w:left w:val="nil"/>
              <w:bottom w:val="nil"/>
              <w:right w:val="nil"/>
            </w:tcBorders>
            <w:vAlign w:val="center"/>
          </w:tcPr>
          <w:p w:rsidR="001749F3" w:rsidRPr="00CA6789" w:rsidRDefault="001749F3" w:rsidP="00830022">
            <w:pPr>
              <w:pStyle w:val="af4"/>
              <w:jc w:val="right"/>
              <w:rPr>
                <w:rFonts w:ascii="Arial" w:hAnsi="Arial" w:cs="Arial"/>
                <w:szCs w:val="22"/>
              </w:rPr>
            </w:pPr>
          </w:p>
        </w:tc>
        <w:tc>
          <w:tcPr>
            <w:tcW w:w="118" w:type="dxa"/>
            <w:vMerge/>
            <w:tcBorders>
              <w:top w:val="nil"/>
              <w:left w:val="nil"/>
              <w:bottom w:val="nil"/>
              <w:right w:val="nil"/>
            </w:tcBorders>
          </w:tcPr>
          <w:p w:rsidR="001749F3" w:rsidRPr="00CA6789" w:rsidRDefault="001749F3" w:rsidP="00830022">
            <w:pPr>
              <w:pStyle w:val="af4"/>
              <w:rPr>
                <w:rFonts w:ascii="Arial" w:hAnsi="Arial" w:cs="Arial"/>
                <w:szCs w:val="22"/>
              </w:rPr>
            </w:pPr>
          </w:p>
        </w:tc>
        <w:tc>
          <w:tcPr>
            <w:tcW w:w="4670" w:type="dxa"/>
            <w:gridSpan w:val="2"/>
            <w:vMerge/>
            <w:tcBorders>
              <w:top w:val="nil"/>
              <w:left w:val="nil"/>
              <w:bottom w:val="nil"/>
              <w:right w:val="nil"/>
            </w:tcBorders>
            <w:vAlign w:val="center"/>
          </w:tcPr>
          <w:p w:rsidR="001749F3" w:rsidRPr="00CA6789" w:rsidRDefault="001749F3" w:rsidP="00830022">
            <w:pPr>
              <w:pStyle w:val="af4"/>
              <w:rPr>
                <w:rFonts w:ascii="Arial" w:hAnsi="Arial" w:cs="Arial"/>
                <w:szCs w:val="22"/>
              </w:rPr>
            </w:pPr>
          </w:p>
        </w:tc>
      </w:tr>
      <w:tr w:rsidR="001749F3" w:rsidRPr="00CA6789" w:rsidTr="00830022">
        <w:trPr>
          <w:cantSplit/>
          <w:jc w:val="center"/>
        </w:trPr>
        <w:tc>
          <w:tcPr>
            <w:tcW w:w="3363" w:type="dxa"/>
            <w:tcBorders>
              <w:top w:val="nil"/>
              <w:left w:val="nil"/>
              <w:bottom w:val="nil"/>
              <w:right w:val="nil"/>
            </w:tcBorders>
            <w:vAlign w:val="center"/>
          </w:tcPr>
          <w:p w:rsidR="001749F3" w:rsidRPr="00CA6789" w:rsidRDefault="001749F3" w:rsidP="00830022">
            <w:pPr>
              <w:pStyle w:val="af4"/>
              <w:jc w:val="center"/>
              <w:rPr>
                <w:rFonts w:ascii="Arial" w:hAnsi="Arial" w:cs="Arial"/>
                <w:caps/>
                <w:szCs w:val="22"/>
              </w:rPr>
            </w:pPr>
            <w:r w:rsidRPr="00CA6789">
              <w:rPr>
                <w:rFonts w:ascii="Arial" w:hAnsi="Arial" w:cs="Arial"/>
                <w:caps/>
                <w:szCs w:val="22"/>
              </w:rPr>
              <w:t>ΝΟΜΟΣ ΛΕΥΚΑΔΑΣ</w:t>
            </w: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tcBorders>
              <w:top w:val="nil"/>
              <w:left w:val="nil"/>
              <w:bottom w:val="nil"/>
              <w:right w:val="nil"/>
            </w:tcBorders>
            <w:vAlign w:val="center"/>
          </w:tcPr>
          <w:p w:rsidR="001749F3" w:rsidRPr="00CA6789" w:rsidRDefault="001749F3" w:rsidP="00830022">
            <w:pPr>
              <w:pStyle w:val="af4"/>
              <w:jc w:val="right"/>
              <w:rPr>
                <w:rFonts w:ascii="Arial" w:hAnsi="Arial" w:cs="Arial"/>
                <w:szCs w:val="22"/>
              </w:rPr>
            </w:pPr>
            <w:r w:rsidRPr="00CA6789">
              <w:rPr>
                <w:rFonts w:ascii="Arial" w:hAnsi="Arial" w:cs="Arial"/>
                <w:szCs w:val="22"/>
              </w:rPr>
              <w:t>Προϋπ</w:t>
            </w:r>
          </w:p>
        </w:tc>
        <w:tc>
          <w:tcPr>
            <w:tcW w:w="118"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919" w:type="dxa"/>
            <w:tcBorders>
              <w:top w:val="nil"/>
              <w:left w:val="nil"/>
              <w:bottom w:val="nil"/>
              <w:right w:val="nil"/>
            </w:tcBorders>
            <w:vAlign w:val="center"/>
          </w:tcPr>
          <w:p w:rsidR="001749F3" w:rsidRPr="00CA6789" w:rsidRDefault="001749F3" w:rsidP="00830022">
            <w:pPr>
              <w:pStyle w:val="af4"/>
              <w:rPr>
                <w:rFonts w:ascii="Arial" w:hAnsi="Arial" w:cs="Arial"/>
                <w:b/>
                <w:bCs/>
                <w:szCs w:val="22"/>
              </w:rPr>
            </w:pPr>
            <w:r>
              <w:rPr>
                <w:rFonts w:ascii="Arial" w:hAnsi="Arial" w:cs="Arial"/>
                <w:b/>
                <w:bCs/>
                <w:szCs w:val="22"/>
              </w:rPr>
              <w:t>41.366,40</w:t>
            </w:r>
            <w:r w:rsidRPr="00CA6789">
              <w:rPr>
                <w:rFonts w:ascii="Arial" w:hAnsi="Arial" w:cs="Arial"/>
                <w:b/>
                <w:bCs/>
                <w:szCs w:val="22"/>
              </w:rPr>
              <w:t xml:space="preserve"> €</w:t>
            </w:r>
          </w:p>
        </w:tc>
        <w:tc>
          <w:tcPr>
            <w:tcW w:w="2751" w:type="dxa"/>
            <w:tcBorders>
              <w:top w:val="nil"/>
              <w:left w:val="nil"/>
              <w:bottom w:val="nil"/>
              <w:right w:val="nil"/>
            </w:tcBorders>
            <w:vAlign w:val="center"/>
          </w:tcPr>
          <w:p w:rsidR="001749F3" w:rsidRPr="00CA6789" w:rsidRDefault="001749F3" w:rsidP="00830022">
            <w:pPr>
              <w:pStyle w:val="af4"/>
              <w:rPr>
                <w:rFonts w:ascii="Arial" w:hAnsi="Arial" w:cs="Arial"/>
                <w:b/>
                <w:bCs/>
                <w:szCs w:val="22"/>
              </w:rPr>
            </w:pPr>
            <w:r w:rsidRPr="00CA6789">
              <w:rPr>
                <w:rFonts w:ascii="Arial" w:hAnsi="Arial" w:cs="Arial"/>
                <w:szCs w:val="22"/>
              </w:rPr>
              <w:t>( με  Φ.Π.Α.</w:t>
            </w:r>
            <w:r w:rsidRPr="00CA6789">
              <w:rPr>
                <w:rFonts w:ascii="Arial" w:hAnsi="Arial" w:cs="Arial"/>
                <w:b/>
                <w:bCs/>
                <w:szCs w:val="22"/>
              </w:rPr>
              <w:t xml:space="preserve"> 24 %</w:t>
            </w:r>
            <w:r w:rsidRPr="00CA6789">
              <w:rPr>
                <w:rFonts w:ascii="Arial" w:hAnsi="Arial" w:cs="Arial"/>
                <w:szCs w:val="22"/>
              </w:rPr>
              <w:t>)</w:t>
            </w:r>
          </w:p>
        </w:tc>
      </w:tr>
      <w:tr w:rsidR="001749F3" w:rsidRPr="00CA6789" w:rsidTr="00830022">
        <w:trPr>
          <w:cantSplit/>
          <w:jc w:val="center"/>
        </w:trPr>
        <w:tc>
          <w:tcPr>
            <w:tcW w:w="3363" w:type="dxa"/>
            <w:tcBorders>
              <w:top w:val="nil"/>
              <w:left w:val="nil"/>
              <w:bottom w:val="nil"/>
              <w:right w:val="nil"/>
            </w:tcBorders>
            <w:vAlign w:val="center"/>
          </w:tcPr>
          <w:p w:rsidR="001749F3" w:rsidRPr="00CA6789" w:rsidRDefault="001749F3" w:rsidP="00830022">
            <w:pPr>
              <w:pStyle w:val="af4"/>
              <w:jc w:val="center"/>
              <w:rPr>
                <w:rFonts w:ascii="Arial" w:hAnsi="Arial" w:cs="Arial"/>
                <w:caps/>
                <w:szCs w:val="22"/>
              </w:rPr>
            </w:pPr>
            <w:r w:rsidRPr="00CA6789">
              <w:rPr>
                <w:rFonts w:ascii="Arial" w:hAnsi="Arial" w:cs="Arial"/>
                <w:caps/>
                <w:szCs w:val="22"/>
              </w:rPr>
              <w:t>ΔΗΜΟΣ ΛΕΥΚΑΔΑΣ</w:t>
            </w: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tcBorders>
              <w:top w:val="nil"/>
              <w:left w:val="nil"/>
              <w:bottom w:val="nil"/>
              <w:right w:val="nil"/>
            </w:tcBorders>
            <w:vAlign w:val="center"/>
          </w:tcPr>
          <w:p w:rsidR="001749F3" w:rsidRPr="00CA6789" w:rsidRDefault="001749F3" w:rsidP="00830022">
            <w:pPr>
              <w:pStyle w:val="af4"/>
              <w:jc w:val="right"/>
              <w:rPr>
                <w:rFonts w:ascii="Arial" w:hAnsi="Arial" w:cs="Arial"/>
                <w:szCs w:val="22"/>
              </w:rPr>
            </w:pPr>
            <w:r w:rsidRPr="00CA6789">
              <w:rPr>
                <w:rFonts w:ascii="Arial" w:hAnsi="Arial" w:cs="Arial"/>
                <w:szCs w:val="22"/>
              </w:rPr>
              <w:t>Πηγή</w:t>
            </w:r>
          </w:p>
        </w:tc>
        <w:tc>
          <w:tcPr>
            <w:tcW w:w="118" w:type="dxa"/>
            <w:tcBorders>
              <w:top w:val="nil"/>
              <w:left w:val="nil"/>
              <w:bottom w:val="nil"/>
              <w:right w:val="nil"/>
            </w:tcBorders>
            <w:vAlign w:val="center"/>
          </w:tcPr>
          <w:p w:rsidR="001749F3" w:rsidRPr="00CA6789" w:rsidRDefault="001749F3" w:rsidP="00830022">
            <w:pPr>
              <w:pStyle w:val="af4"/>
              <w:rPr>
                <w:rFonts w:ascii="Arial" w:hAnsi="Arial" w:cs="Arial"/>
                <w:szCs w:val="22"/>
              </w:rPr>
            </w:pPr>
          </w:p>
        </w:tc>
        <w:tc>
          <w:tcPr>
            <w:tcW w:w="4670" w:type="dxa"/>
            <w:gridSpan w:val="2"/>
            <w:tcBorders>
              <w:top w:val="nil"/>
              <w:left w:val="nil"/>
              <w:bottom w:val="nil"/>
              <w:right w:val="nil"/>
            </w:tcBorders>
            <w:vAlign w:val="center"/>
          </w:tcPr>
          <w:p w:rsidR="001749F3" w:rsidRPr="00CA6789" w:rsidRDefault="001749F3" w:rsidP="00830022">
            <w:pPr>
              <w:pStyle w:val="af4"/>
              <w:rPr>
                <w:rFonts w:ascii="Arial" w:hAnsi="Arial" w:cs="Arial"/>
                <w:b/>
                <w:bCs/>
                <w:szCs w:val="22"/>
              </w:rPr>
            </w:pPr>
            <w:r w:rsidRPr="00CA6789">
              <w:rPr>
                <w:rFonts w:ascii="Arial" w:hAnsi="Arial" w:cs="Arial"/>
                <w:b/>
                <w:bCs/>
                <w:szCs w:val="22"/>
              </w:rPr>
              <w:t>ΙΔΙΟΙ ΠΟΡΟΙ</w:t>
            </w:r>
          </w:p>
        </w:tc>
      </w:tr>
      <w:tr w:rsidR="001749F3" w:rsidRPr="00CA6789" w:rsidTr="00830022">
        <w:trPr>
          <w:cantSplit/>
          <w:jc w:val="center"/>
        </w:trPr>
        <w:tc>
          <w:tcPr>
            <w:tcW w:w="3363" w:type="dxa"/>
            <w:tcBorders>
              <w:top w:val="nil"/>
              <w:left w:val="nil"/>
              <w:bottom w:val="nil"/>
              <w:right w:val="nil"/>
            </w:tcBorders>
            <w:vAlign w:val="center"/>
          </w:tcPr>
          <w:p w:rsidR="001749F3" w:rsidRPr="00CA6789" w:rsidRDefault="001749F3" w:rsidP="00830022">
            <w:pPr>
              <w:pStyle w:val="af4"/>
              <w:jc w:val="center"/>
              <w:rPr>
                <w:rFonts w:ascii="Arial" w:hAnsi="Arial" w:cs="Arial"/>
                <w:caps/>
                <w:szCs w:val="22"/>
              </w:rPr>
            </w:pPr>
            <w:r w:rsidRPr="00CA6789">
              <w:rPr>
                <w:rFonts w:ascii="Arial" w:hAnsi="Arial" w:cs="Arial"/>
                <w:caps/>
                <w:szCs w:val="22"/>
              </w:rPr>
              <w:t>δ/νση Τεχνικων Υπηρεσίων</w:t>
            </w: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tcBorders>
              <w:top w:val="nil"/>
              <w:left w:val="nil"/>
              <w:bottom w:val="nil"/>
              <w:right w:val="nil"/>
            </w:tcBorders>
            <w:vAlign w:val="center"/>
          </w:tcPr>
          <w:p w:rsidR="001749F3" w:rsidRPr="00CA6789" w:rsidRDefault="001749F3" w:rsidP="00830022">
            <w:pPr>
              <w:pStyle w:val="af4"/>
              <w:jc w:val="right"/>
              <w:rPr>
                <w:rFonts w:ascii="Arial" w:hAnsi="Arial" w:cs="Arial"/>
                <w:szCs w:val="22"/>
              </w:rPr>
            </w:pPr>
            <w:r w:rsidRPr="00CA6789">
              <w:rPr>
                <w:rFonts w:ascii="Arial" w:hAnsi="Arial" w:cs="Arial"/>
                <w:szCs w:val="22"/>
              </w:rPr>
              <w:t>Χρήση</w:t>
            </w:r>
          </w:p>
        </w:tc>
        <w:tc>
          <w:tcPr>
            <w:tcW w:w="118" w:type="dxa"/>
            <w:tcBorders>
              <w:top w:val="nil"/>
              <w:left w:val="nil"/>
              <w:bottom w:val="nil"/>
              <w:right w:val="nil"/>
            </w:tcBorders>
            <w:vAlign w:val="center"/>
          </w:tcPr>
          <w:p w:rsidR="001749F3" w:rsidRPr="00CA6789" w:rsidRDefault="001749F3" w:rsidP="00830022">
            <w:pPr>
              <w:pStyle w:val="af4"/>
              <w:rPr>
                <w:rFonts w:ascii="Arial" w:hAnsi="Arial" w:cs="Arial"/>
                <w:szCs w:val="22"/>
              </w:rPr>
            </w:pPr>
          </w:p>
        </w:tc>
        <w:tc>
          <w:tcPr>
            <w:tcW w:w="4670" w:type="dxa"/>
            <w:gridSpan w:val="2"/>
            <w:tcBorders>
              <w:top w:val="nil"/>
              <w:left w:val="nil"/>
              <w:bottom w:val="nil"/>
              <w:right w:val="nil"/>
            </w:tcBorders>
            <w:vAlign w:val="center"/>
          </w:tcPr>
          <w:p w:rsidR="001749F3" w:rsidRPr="00535AFE" w:rsidRDefault="001749F3" w:rsidP="00830022">
            <w:pPr>
              <w:pStyle w:val="af4"/>
              <w:rPr>
                <w:rFonts w:ascii="Arial" w:hAnsi="Arial" w:cs="Arial"/>
                <w:b/>
                <w:bCs/>
                <w:szCs w:val="22"/>
              </w:rPr>
            </w:pPr>
            <w:r w:rsidRPr="00CA6789">
              <w:rPr>
                <w:rFonts w:ascii="Arial" w:hAnsi="Arial" w:cs="Arial"/>
                <w:b/>
                <w:bCs/>
                <w:szCs w:val="22"/>
              </w:rPr>
              <w:t>2021</w:t>
            </w:r>
            <w:r>
              <w:rPr>
                <w:rFonts w:ascii="Arial" w:hAnsi="Arial" w:cs="Arial"/>
                <w:b/>
                <w:bCs/>
                <w:szCs w:val="22"/>
                <w:lang w:val="en-US"/>
              </w:rPr>
              <w:t>-</w:t>
            </w:r>
            <w:r>
              <w:rPr>
                <w:rFonts w:ascii="Arial" w:hAnsi="Arial" w:cs="Arial"/>
                <w:b/>
                <w:bCs/>
                <w:szCs w:val="22"/>
              </w:rPr>
              <w:t>2022</w:t>
            </w:r>
          </w:p>
        </w:tc>
      </w:tr>
      <w:tr w:rsidR="001749F3" w:rsidRPr="00CA6789" w:rsidTr="00830022">
        <w:trPr>
          <w:cantSplit/>
          <w:jc w:val="center"/>
        </w:trPr>
        <w:tc>
          <w:tcPr>
            <w:tcW w:w="3363" w:type="dxa"/>
            <w:tcBorders>
              <w:top w:val="nil"/>
              <w:left w:val="nil"/>
              <w:bottom w:val="nil"/>
              <w:right w:val="nil"/>
            </w:tcBorders>
            <w:vAlign w:val="center"/>
          </w:tcPr>
          <w:p w:rsidR="001749F3" w:rsidRPr="00CA6789" w:rsidRDefault="001749F3" w:rsidP="00830022">
            <w:pPr>
              <w:pStyle w:val="af4"/>
              <w:jc w:val="center"/>
              <w:rPr>
                <w:rFonts w:ascii="Arial" w:hAnsi="Arial" w:cs="Arial"/>
                <w:caps/>
                <w:szCs w:val="22"/>
              </w:rPr>
            </w:pP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tcBorders>
              <w:top w:val="nil"/>
              <w:left w:val="nil"/>
              <w:bottom w:val="nil"/>
              <w:right w:val="nil"/>
            </w:tcBorders>
            <w:vAlign w:val="center"/>
          </w:tcPr>
          <w:p w:rsidR="001749F3" w:rsidRPr="00CA6789" w:rsidRDefault="001749F3" w:rsidP="00830022">
            <w:pPr>
              <w:pStyle w:val="af4"/>
              <w:jc w:val="right"/>
              <w:rPr>
                <w:rFonts w:ascii="Arial" w:hAnsi="Arial" w:cs="Arial"/>
                <w:szCs w:val="22"/>
              </w:rPr>
            </w:pPr>
            <w:r w:rsidRPr="00CA6789">
              <w:rPr>
                <w:rFonts w:ascii="Arial" w:hAnsi="Arial" w:cs="Arial"/>
                <w:szCs w:val="22"/>
                <w:lang w:val="en-US"/>
              </w:rPr>
              <w:t>CPV</w:t>
            </w:r>
          </w:p>
        </w:tc>
        <w:tc>
          <w:tcPr>
            <w:tcW w:w="118" w:type="dxa"/>
            <w:tcBorders>
              <w:top w:val="nil"/>
              <w:left w:val="nil"/>
              <w:bottom w:val="nil"/>
              <w:right w:val="nil"/>
            </w:tcBorders>
            <w:vAlign w:val="center"/>
          </w:tcPr>
          <w:p w:rsidR="001749F3" w:rsidRPr="00CA6789" w:rsidRDefault="001749F3" w:rsidP="00830022">
            <w:pPr>
              <w:pStyle w:val="af4"/>
              <w:rPr>
                <w:rFonts w:ascii="Arial" w:hAnsi="Arial" w:cs="Arial"/>
                <w:szCs w:val="22"/>
              </w:rPr>
            </w:pPr>
          </w:p>
        </w:tc>
        <w:tc>
          <w:tcPr>
            <w:tcW w:w="4670" w:type="dxa"/>
            <w:gridSpan w:val="2"/>
            <w:tcBorders>
              <w:top w:val="nil"/>
              <w:left w:val="nil"/>
              <w:bottom w:val="nil"/>
              <w:right w:val="nil"/>
            </w:tcBorders>
            <w:vAlign w:val="center"/>
          </w:tcPr>
          <w:p w:rsidR="001749F3" w:rsidRPr="00CA6789" w:rsidRDefault="001749F3" w:rsidP="00830022">
            <w:pPr>
              <w:pStyle w:val="af4"/>
              <w:rPr>
                <w:rFonts w:ascii="Arial" w:hAnsi="Arial" w:cs="Arial"/>
                <w:b/>
                <w:bCs/>
                <w:szCs w:val="22"/>
              </w:rPr>
            </w:pPr>
            <w:r w:rsidRPr="00CA6789">
              <w:rPr>
                <w:rFonts w:ascii="Arial" w:hAnsi="Arial" w:cs="Arial"/>
                <w:b/>
                <w:bCs/>
                <w:szCs w:val="22"/>
                <w:lang w:val="en-US"/>
              </w:rPr>
              <w:t>34350000-5</w:t>
            </w:r>
          </w:p>
        </w:tc>
      </w:tr>
    </w:tbl>
    <w:p w:rsidR="001749F3" w:rsidRPr="00CA6789" w:rsidRDefault="001749F3" w:rsidP="001749F3">
      <w:pPr>
        <w:rPr>
          <w:rFonts w:ascii="Arial" w:hAnsi="Arial" w:cs="Arial"/>
        </w:rPr>
      </w:pPr>
    </w:p>
    <w:p w:rsidR="001749F3" w:rsidRPr="00CA6789" w:rsidRDefault="001749F3" w:rsidP="001749F3">
      <w:pPr>
        <w:jc w:val="center"/>
        <w:rPr>
          <w:rFonts w:ascii="Arial" w:hAnsi="Arial" w:cs="Arial"/>
          <w:b/>
          <w:i/>
          <w:u w:val="single"/>
        </w:rPr>
      </w:pPr>
      <w:r w:rsidRPr="00CA6789">
        <w:rPr>
          <w:rFonts w:ascii="Arial" w:hAnsi="Arial" w:cs="Arial"/>
          <w:b/>
          <w:i/>
          <w:u w:val="single"/>
        </w:rPr>
        <w:t xml:space="preserve">ΕΝΔΕΙΚΤΙΚΟΣ ΠΡΟΥΠΟΛΟΓΙΣΜΟΣ ΜΕΛΕΤΗΣ </w:t>
      </w:r>
    </w:p>
    <w:tbl>
      <w:tblPr>
        <w:tblW w:w="529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722"/>
        <w:gridCol w:w="3703"/>
        <w:gridCol w:w="1335"/>
        <w:gridCol w:w="1332"/>
        <w:gridCol w:w="1715"/>
        <w:gridCol w:w="55"/>
        <w:gridCol w:w="1529"/>
      </w:tblGrid>
      <w:tr w:rsidR="001749F3" w:rsidRPr="00CA6789" w:rsidTr="001749F3">
        <w:trPr>
          <w:cantSplit/>
          <w:trHeight w:hRule="exact" w:val="940"/>
        </w:trPr>
        <w:tc>
          <w:tcPr>
            <w:tcW w:w="722" w:type="dxa"/>
            <w:tcBorders>
              <w:top w:val="double" w:sz="4" w:space="0" w:color="auto"/>
              <w:left w:val="double" w:sz="4" w:space="0" w:color="auto"/>
              <w:bottom w:val="single" w:sz="4" w:space="0" w:color="auto"/>
              <w:right w:val="single" w:sz="4" w:space="0" w:color="auto"/>
            </w:tcBorders>
            <w:shd w:val="clear" w:color="auto" w:fill="FFFFFF"/>
            <w:textDirection w:val="btLr"/>
            <w:vAlign w:val="center"/>
          </w:tcPr>
          <w:p w:rsidR="001749F3" w:rsidRPr="00CA6789" w:rsidRDefault="001749F3" w:rsidP="00830022">
            <w:pPr>
              <w:pStyle w:val="1"/>
              <w:ind w:left="113" w:right="113"/>
              <w:jc w:val="center"/>
              <w:rPr>
                <w:sz w:val="22"/>
                <w:szCs w:val="22"/>
              </w:rPr>
            </w:pPr>
            <w:bookmarkStart w:id="80" w:name="_Toc81325890"/>
            <w:bookmarkStart w:id="81" w:name="_Toc81335598"/>
            <w:bookmarkStart w:id="82" w:name="_Toc81335703"/>
            <w:r w:rsidRPr="00CA6789">
              <w:rPr>
                <w:sz w:val="22"/>
                <w:szCs w:val="22"/>
              </w:rPr>
              <w:lastRenderedPageBreak/>
              <w:t>α/α</w:t>
            </w:r>
            <w:bookmarkEnd w:id="80"/>
            <w:bookmarkEnd w:id="81"/>
            <w:bookmarkEnd w:id="82"/>
          </w:p>
        </w:tc>
        <w:tc>
          <w:tcPr>
            <w:tcW w:w="3703" w:type="dxa"/>
            <w:tcBorders>
              <w:top w:val="double" w:sz="4" w:space="0" w:color="auto"/>
              <w:left w:val="single" w:sz="4" w:space="0" w:color="auto"/>
              <w:bottom w:val="single" w:sz="4" w:space="0" w:color="auto"/>
              <w:right w:val="single" w:sz="4" w:space="0" w:color="auto"/>
            </w:tcBorders>
            <w:shd w:val="clear" w:color="auto" w:fill="FFFFFF"/>
            <w:vAlign w:val="center"/>
          </w:tcPr>
          <w:p w:rsidR="001749F3" w:rsidRPr="00CA6789" w:rsidRDefault="001749F3" w:rsidP="00830022">
            <w:pPr>
              <w:pStyle w:val="1"/>
              <w:jc w:val="center"/>
              <w:rPr>
                <w:sz w:val="22"/>
                <w:szCs w:val="22"/>
              </w:rPr>
            </w:pPr>
            <w:bookmarkStart w:id="83" w:name="_Toc81325891"/>
            <w:bookmarkStart w:id="84" w:name="_Toc81335599"/>
            <w:bookmarkStart w:id="85" w:name="_Toc81335704"/>
            <w:r w:rsidRPr="00CA6789">
              <w:rPr>
                <w:sz w:val="22"/>
                <w:szCs w:val="22"/>
              </w:rPr>
              <w:t>Προμήθεια</w:t>
            </w:r>
            <w:bookmarkEnd w:id="83"/>
            <w:bookmarkEnd w:id="84"/>
            <w:bookmarkEnd w:id="85"/>
          </w:p>
        </w:tc>
        <w:tc>
          <w:tcPr>
            <w:tcW w:w="1335" w:type="dxa"/>
            <w:tcBorders>
              <w:top w:val="double" w:sz="4" w:space="0" w:color="auto"/>
              <w:left w:val="single" w:sz="4" w:space="0" w:color="auto"/>
              <w:bottom w:val="single" w:sz="4" w:space="0" w:color="auto"/>
              <w:right w:val="single" w:sz="4" w:space="0" w:color="auto"/>
            </w:tcBorders>
            <w:shd w:val="clear" w:color="auto" w:fill="FFFFFF"/>
            <w:vAlign w:val="center"/>
          </w:tcPr>
          <w:p w:rsidR="001749F3" w:rsidRPr="00CA6789" w:rsidRDefault="001749F3" w:rsidP="00830022">
            <w:pPr>
              <w:pStyle w:val="1"/>
              <w:jc w:val="center"/>
              <w:rPr>
                <w:sz w:val="22"/>
                <w:szCs w:val="22"/>
              </w:rPr>
            </w:pPr>
            <w:bookmarkStart w:id="86" w:name="_Toc81325892"/>
            <w:bookmarkStart w:id="87" w:name="_Toc81335600"/>
            <w:bookmarkStart w:id="88" w:name="_Toc81335705"/>
            <w:r w:rsidRPr="00CA6789">
              <w:rPr>
                <w:sz w:val="22"/>
                <w:szCs w:val="22"/>
              </w:rPr>
              <w:t>Είδος</w:t>
            </w:r>
            <w:bookmarkEnd w:id="86"/>
            <w:bookmarkEnd w:id="87"/>
            <w:bookmarkEnd w:id="88"/>
          </w:p>
          <w:p w:rsidR="001749F3" w:rsidRPr="00CA6789" w:rsidRDefault="001749F3" w:rsidP="00830022">
            <w:pPr>
              <w:pStyle w:val="1"/>
              <w:jc w:val="center"/>
              <w:rPr>
                <w:sz w:val="22"/>
                <w:szCs w:val="22"/>
              </w:rPr>
            </w:pPr>
            <w:bookmarkStart w:id="89" w:name="_Toc81325893"/>
            <w:bookmarkStart w:id="90" w:name="_Toc81335601"/>
            <w:bookmarkStart w:id="91" w:name="_Toc81335706"/>
            <w:r w:rsidRPr="00CA6789">
              <w:rPr>
                <w:sz w:val="22"/>
                <w:szCs w:val="22"/>
              </w:rPr>
              <w:t>Μονάδας</w:t>
            </w:r>
            <w:bookmarkEnd w:id="89"/>
            <w:bookmarkEnd w:id="90"/>
            <w:bookmarkEnd w:id="91"/>
          </w:p>
        </w:tc>
        <w:tc>
          <w:tcPr>
            <w:tcW w:w="1332" w:type="dxa"/>
            <w:tcBorders>
              <w:top w:val="double" w:sz="4" w:space="0" w:color="auto"/>
              <w:left w:val="single" w:sz="4" w:space="0" w:color="auto"/>
              <w:bottom w:val="single" w:sz="4" w:space="0" w:color="auto"/>
              <w:right w:val="single" w:sz="4" w:space="0" w:color="auto"/>
            </w:tcBorders>
            <w:shd w:val="clear" w:color="auto" w:fill="FFFFFF"/>
            <w:vAlign w:val="center"/>
          </w:tcPr>
          <w:p w:rsidR="001749F3" w:rsidRPr="00CA6789" w:rsidRDefault="001749F3" w:rsidP="00830022">
            <w:pPr>
              <w:pStyle w:val="1"/>
              <w:jc w:val="center"/>
              <w:rPr>
                <w:sz w:val="22"/>
                <w:szCs w:val="22"/>
              </w:rPr>
            </w:pPr>
            <w:bookmarkStart w:id="92" w:name="_Toc81325894"/>
            <w:bookmarkStart w:id="93" w:name="_Toc81335602"/>
            <w:bookmarkStart w:id="94" w:name="_Toc81335707"/>
            <w:r w:rsidRPr="00CA6789">
              <w:rPr>
                <w:sz w:val="22"/>
                <w:szCs w:val="22"/>
              </w:rPr>
              <w:t>Ποσότητα</w:t>
            </w:r>
            <w:bookmarkEnd w:id="92"/>
            <w:bookmarkEnd w:id="93"/>
            <w:bookmarkEnd w:id="94"/>
          </w:p>
        </w:tc>
        <w:tc>
          <w:tcPr>
            <w:tcW w:w="1715" w:type="dxa"/>
            <w:tcBorders>
              <w:top w:val="double" w:sz="4" w:space="0" w:color="auto"/>
              <w:left w:val="single" w:sz="4" w:space="0" w:color="auto"/>
              <w:bottom w:val="single" w:sz="4" w:space="0" w:color="auto"/>
              <w:right w:val="single" w:sz="4" w:space="0" w:color="auto"/>
            </w:tcBorders>
            <w:shd w:val="clear" w:color="auto" w:fill="FFFFFF"/>
            <w:vAlign w:val="center"/>
          </w:tcPr>
          <w:p w:rsidR="001749F3" w:rsidRPr="001749F3" w:rsidRDefault="001749F3" w:rsidP="00830022">
            <w:pPr>
              <w:pStyle w:val="1"/>
              <w:jc w:val="center"/>
              <w:rPr>
                <w:sz w:val="22"/>
                <w:szCs w:val="22"/>
                <w:lang w:val="el-GR"/>
              </w:rPr>
            </w:pPr>
            <w:bookmarkStart w:id="95" w:name="_Toc81325895"/>
            <w:bookmarkStart w:id="96" w:name="_Toc81335603"/>
            <w:bookmarkStart w:id="97" w:name="_Toc81335708"/>
            <w:r w:rsidRPr="001749F3">
              <w:rPr>
                <w:sz w:val="22"/>
                <w:szCs w:val="22"/>
                <w:lang w:val="el-GR"/>
              </w:rPr>
              <w:t>Τιμή</w:t>
            </w:r>
            <w:bookmarkEnd w:id="95"/>
            <w:bookmarkEnd w:id="96"/>
            <w:bookmarkEnd w:id="97"/>
          </w:p>
          <w:p w:rsidR="001749F3" w:rsidRPr="001749F3" w:rsidRDefault="001749F3" w:rsidP="00830022">
            <w:pPr>
              <w:pStyle w:val="1"/>
              <w:jc w:val="center"/>
              <w:rPr>
                <w:sz w:val="22"/>
                <w:szCs w:val="22"/>
                <w:lang w:val="el-GR"/>
              </w:rPr>
            </w:pPr>
            <w:bookmarkStart w:id="98" w:name="_Toc81325896"/>
            <w:bookmarkStart w:id="99" w:name="_Toc81335604"/>
            <w:bookmarkStart w:id="100" w:name="_Toc81335709"/>
            <w:r w:rsidRPr="001749F3">
              <w:rPr>
                <w:sz w:val="22"/>
                <w:szCs w:val="22"/>
                <w:lang w:val="el-GR"/>
              </w:rPr>
              <w:t>Μονάδας χωρίς Φ.Π.Α.</w:t>
            </w:r>
            <w:bookmarkEnd w:id="98"/>
            <w:bookmarkEnd w:id="99"/>
            <w:bookmarkEnd w:id="100"/>
          </w:p>
        </w:tc>
        <w:tc>
          <w:tcPr>
            <w:tcW w:w="1584" w:type="dxa"/>
            <w:gridSpan w:val="2"/>
            <w:tcBorders>
              <w:top w:val="double" w:sz="4" w:space="0" w:color="auto"/>
              <w:left w:val="single" w:sz="4" w:space="0" w:color="auto"/>
              <w:bottom w:val="single" w:sz="4" w:space="0" w:color="auto"/>
              <w:right w:val="double" w:sz="4" w:space="0" w:color="auto"/>
            </w:tcBorders>
            <w:shd w:val="clear" w:color="auto" w:fill="FFFFFF"/>
            <w:vAlign w:val="center"/>
          </w:tcPr>
          <w:p w:rsidR="001749F3" w:rsidRPr="00CA6789" w:rsidRDefault="001749F3" w:rsidP="00830022">
            <w:pPr>
              <w:pStyle w:val="1"/>
              <w:jc w:val="center"/>
              <w:rPr>
                <w:sz w:val="22"/>
                <w:szCs w:val="22"/>
              </w:rPr>
            </w:pPr>
            <w:bookmarkStart w:id="101" w:name="_Toc81325897"/>
            <w:bookmarkStart w:id="102" w:name="_Toc81335605"/>
            <w:bookmarkStart w:id="103" w:name="_Toc81335710"/>
            <w:r w:rsidRPr="00CA6789">
              <w:rPr>
                <w:sz w:val="22"/>
                <w:szCs w:val="22"/>
              </w:rPr>
              <w:t>Δαπάνη</w:t>
            </w:r>
            <w:bookmarkEnd w:id="101"/>
            <w:bookmarkEnd w:id="102"/>
            <w:bookmarkEnd w:id="103"/>
          </w:p>
        </w:tc>
      </w:tr>
      <w:tr w:rsidR="001749F3" w:rsidRPr="00CA6789" w:rsidTr="001749F3">
        <w:trPr>
          <w:cantSplit/>
        </w:trPr>
        <w:tc>
          <w:tcPr>
            <w:tcW w:w="722"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pStyle w:val="afe"/>
              <w:rPr>
                <w:rFonts w:ascii="Arial" w:hAnsi="Arial" w:cs="Arial"/>
                <w:sz w:val="22"/>
                <w:szCs w:val="22"/>
              </w:rPr>
            </w:pPr>
          </w:p>
        </w:tc>
        <w:tc>
          <w:tcPr>
            <w:tcW w:w="9669" w:type="dxa"/>
            <w:gridSpan w:val="6"/>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rPr>
                <w:rFonts w:ascii="Arial" w:hAnsi="Arial" w:cs="Arial"/>
                <w:sz w:val="22"/>
                <w:szCs w:val="22"/>
              </w:rPr>
            </w:pPr>
            <w:r w:rsidRPr="00CA6789">
              <w:rPr>
                <w:rFonts w:ascii="Arial" w:hAnsi="Arial" w:cs="Arial"/>
                <w:b/>
                <w:sz w:val="22"/>
                <w:szCs w:val="22"/>
              </w:rPr>
              <w:t>ΥΠΗΡΕΣΙΑ ΚΑΘΑΡΙΟΤΗΤΑΣ – ΗΛΕΚΤΡΟΦΩΤΙΣΜΟΥ</w:t>
            </w:r>
          </w:p>
        </w:tc>
      </w:tr>
      <w:tr w:rsidR="001749F3" w:rsidRPr="00CA6789" w:rsidTr="001749F3">
        <w:trPr>
          <w:cantSplit/>
        </w:trPr>
        <w:tc>
          <w:tcPr>
            <w:tcW w:w="722"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jc w:val="center"/>
              <w:rPr>
                <w:rFonts w:ascii="Arial" w:hAnsi="Arial" w:cs="Arial"/>
              </w:rPr>
            </w:pPr>
            <w:r w:rsidRPr="00CA6789">
              <w:rPr>
                <w:rFonts w:ascii="Arial" w:hAnsi="Arial" w:cs="Arial"/>
              </w:rPr>
              <w:t>1</w:t>
            </w:r>
          </w:p>
        </w:tc>
        <w:tc>
          <w:tcPr>
            <w:tcW w:w="3703" w:type="dxa"/>
            <w:tcBorders>
              <w:top w:val="single" w:sz="4" w:space="0" w:color="auto"/>
              <w:left w:val="nil"/>
              <w:bottom w:val="single" w:sz="4" w:space="0" w:color="auto"/>
              <w:right w:val="single" w:sz="4" w:space="0" w:color="auto"/>
            </w:tcBorders>
          </w:tcPr>
          <w:p w:rsidR="001749F3" w:rsidRPr="00CA6789" w:rsidRDefault="001749F3" w:rsidP="00830022">
            <w:pPr>
              <w:rPr>
                <w:rFonts w:ascii="Arial" w:hAnsi="Arial" w:cs="Arial"/>
                <w:lang w:val="en-US"/>
              </w:rPr>
            </w:pPr>
            <w:r w:rsidRPr="00CA6789">
              <w:rPr>
                <w:rFonts w:ascii="Arial" w:hAnsi="Arial" w:cs="Arial"/>
              </w:rPr>
              <w:t xml:space="preserve">Οπίσθια ελαστικά  διαστάσεων </w:t>
            </w:r>
            <w:r w:rsidRPr="00CA6789">
              <w:rPr>
                <w:rFonts w:ascii="Arial" w:hAnsi="Arial" w:cs="Arial"/>
                <w:b/>
                <w:lang w:val="en-US"/>
              </w:rPr>
              <w:t>11R22,5</w:t>
            </w:r>
          </w:p>
        </w:tc>
        <w:tc>
          <w:tcPr>
            <w:tcW w:w="1335"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4</w:t>
            </w:r>
          </w:p>
        </w:tc>
        <w:tc>
          <w:tcPr>
            <w:tcW w:w="1715" w:type="dxa"/>
            <w:tcBorders>
              <w:top w:val="single" w:sz="4" w:space="0" w:color="auto"/>
              <w:left w:val="single" w:sz="4" w:space="0" w:color="auto"/>
              <w:bottom w:val="single" w:sz="4" w:space="0" w:color="auto"/>
              <w:right w:val="nil"/>
            </w:tcBorders>
            <w:vAlign w:val="center"/>
          </w:tcPr>
          <w:p w:rsidR="001749F3" w:rsidRPr="00CA6789" w:rsidRDefault="001749F3" w:rsidP="00830022">
            <w:pPr>
              <w:ind w:right="185"/>
              <w:jc w:val="right"/>
              <w:rPr>
                <w:rFonts w:ascii="Arial" w:hAnsi="Arial" w:cs="Arial"/>
              </w:rPr>
            </w:pPr>
            <w:r w:rsidRPr="00CA6789">
              <w:rPr>
                <w:rFonts w:ascii="Arial" w:hAnsi="Arial" w:cs="Arial"/>
              </w:rPr>
              <w:t>450,00 €</w:t>
            </w:r>
          </w:p>
        </w:tc>
        <w:tc>
          <w:tcPr>
            <w:tcW w:w="1584" w:type="dxa"/>
            <w:gridSpan w:val="2"/>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jc w:val="right"/>
              <w:rPr>
                <w:rFonts w:ascii="Arial" w:hAnsi="Arial" w:cs="Arial"/>
                <w:sz w:val="22"/>
                <w:szCs w:val="22"/>
              </w:rPr>
            </w:pPr>
            <w:r w:rsidRPr="00CA6789">
              <w:rPr>
                <w:rFonts w:ascii="Arial" w:hAnsi="Arial" w:cs="Arial"/>
                <w:sz w:val="22"/>
                <w:szCs w:val="22"/>
                <w:lang w:val="en-US"/>
              </w:rPr>
              <w:t>1.800</w:t>
            </w:r>
            <w:r w:rsidRPr="00CA6789">
              <w:rPr>
                <w:rFonts w:ascii="Arial" w:hAnsi="Arial" w:cs="Arial"/>
                <w:sz w:val="22"/>
                <w:szCs w:val="22"/>
              </w:rPr>
              <w:t>,00 €</w:t>
            </w:r>
          </w:p>
        </w:tc>
      </w:tr>
      <w:tr w:rsidR="001749F3" w:rsidRPr="00CA6789" w:rsidTr="001749F3">
        <w:trPr>
          <w:cantSplit/>
        </w:trPr>
        <w:tc>
          <w:tcPr>
            <w:tcW w:w="722"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jc w:val="center"/>
              <w:rPr>
                <w:rFonts w:ascii="Arial" w:hAnsi="Arial" w:cs="Arial"/>
                <w:lang w:val="en-US"/>
              </w:rPr>
            </w:pPr>
            <w:r w:rsidRPr="00CA6789">
              <w:rPr>
                <w:rFonts w:ascii="Arial" w:hAnsi="Arial" w:cs="Arial"/>
                <w:lang w:val="en-US"/>
              </w:rPr>
              <w:t>2</w:t>
            </w:r>
          </w:p>
        </w:tc>
        <w:tc>
          <w:tcPr>
            <w:tcW w:w="3703" w:type="dxa"/>
            <w:tcBorders>
              <w:top w:val="single" w:sz="4" w:space="0" w:color="auto"/>
              <w:left w:val="nil"/>
              <w:bottom w:val="single" w:sz="4" w:space="0" w:color="auto"/>
              <w:right w:val="single" w:sz="4" w:space="0" w:color="auto"/>
            </w:tcBorders>
          </w:tcPr>
          <w:p w:rsidR="001749F3" w:rsidRPr="00CA6789" w:rsidRDefault="001749F3" w:rsidP="00830022">
            <w:pPr>
              <w:rPr>
                <w:rFonts w:ascii="Arial" w:hAnsi="Arial" w:cs="Arial"/>
                <w:lang w:val="en-US"/>
              </w:rPr>
            </w:pPr>
            <w:r w:rsidRPr="00CA6789">
              <w:rPr>
                <w:rFonts w:ascii="Arial" w:hAnsi="Arial" w:cs="Arial"/>
              </w:rPr>
              <w:t xml:space="preserve">Εμπρόσθια ελαστικά  διαστάσεων </w:t>
            </w:r>
            <w:r w:rsidRPr="00CA6789">
              <w:rPr>
                <w:rFonts w:ascii="Arial" w:hAnsi="Arial" w:cs="Arial"/>
                <w:b/>
              </w:rPr>
              <w:t>145/80</w:t>
            </w:r>
            <w:r w:rsidRPr="00CA6789">
              <w:rPr>
                <w:rFonts w:ascii="Arial" w:hAnsi="Arial" w:cs="Arial"/>
                <w:b/>
                <w:lang w:val="en-US"/>
              </w:rPr>
              <w:t>R10</w:t>
            </w:r>
          </w:p>
        </w:tc>
        <w:tc>
          <w:tcPr>
            <w:tcW w:w="1335"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lang w:val="en-US"/>
              </w:rPr>
            </w:pPr>
            <w:r w:rsidRPr="00CA6789">
              <w:rPr>
                <w:rFonts w:ascii="Arial" w:hAnsi="Arial" w:cs="Arial"/>
                <w:lang w:val="en-US"/>
              </w:rPr>
              <w:t>2</w:t>
            </w:r>
          </w:p>
        </w:tc>
        <w:tc>
          <w:tcPr>
            <w:tcW w:w="1715" w:type="dxa"/>
            <w:tcBorders>
              <w:top w:val="single" w:sz="4" w:space="0" w:color="auto"/>
              <w:left w:val="single" w:sz="4" w:space="0" w:color="auto"/>
              <w:bottom w:val="single" w:sz="4" w:space="0" w:color="auto"/>
              <w:right w:val="nil"/>
            </w:tcBorders>
            <w:vAlign w:val="center"/>
          </w:tcPr>
          <w:p w:rsidR="001749F3" w:rsidRPr="00CA6789" w:rsidRDefault="001749F3" w:rsidP="00830022">
            <w:pPr>
              <w:ind w:right="185"/>
              <w:jc w:val="right"/>
              <w:rPr>
                <w:rFonts w:ascii="Arial" w:hAnsi="Arial" w:cs="Arial"/>
                <w:lang w:val="en-US"/>
              </w:rPr>
            </w:pPr>
            <w:r>
              <w:rPr>
                <w:rFonts w:ascii="Arial" w:hAnsi="Arial" w:cs="Arial"/>
                <w:lang w:val="en-US"/>
              </w:rPr>
              <w:t>70</w:t>
            </w:r>
            <w:r w:rsidRPr="00CA6789">
              <w:rPr>
                <w:rFonts w:ascii="Arial" w:hAnsi="Arial" w:cs="Arial"/>
                <w:lang w:val="en-US"/>
              </w:rPr>
              <w:t>,00 €</w:t>
            </w:r>
          </w:p>
        </w:tc>
        <w:tc>
          <w:tcPr>
            <w:tcW w:w="1584" w:type="dxa"/>
            <w:gridSpan w:val="2"/>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jc w:val="right"/>
              <w:rPr>
                <w:rFonts w:ascii="Arial" w:hAnsi="Arial" w:cs="Arial"/>
                <w:sz w:val="22"/>
                <w:szCs w:val="22"/>
                <w:lang w:val="en-US"/>
              </w:rPr>
            </w:pPr>
            <w:r w:rsidRPr="00CA6789">
              <w:rPr>
                <w:rFonts w:ascii="Arial" w:hAnsi="Arial" w:cs="Arial"/>
                <w:sz w:val="22"/>
                <w:szCs w:val="22"/>
                <w:lang w:val="en-US"/>
              </w:rPr>
              <w:t>1</w:t>
            </w:r>
            <w:r>
              <w:rPr>
                <w:rFonts w:ascii="Arial" w:hAnsi="Arial" w:cs="Arial"/>
                <w:sz w:val="22"/>
                <w:szCs w:val="22"/>
                <w:lang w:val="en-US"/>
              </w:rPr>
              <w:t>4</w:t>
            </w:r>
            <w:r w:rsidRPr="00CA6789">
              <w:rPr>
                <w:rFonts w:ascii="Arial" w:hAnsi="Arial" w:cs="Arial"/>
                <w:sz w:val="22"/>
                <w:szCs w:val="22"/>
                <w:lang w:val="en-US"/>
              </w:rPr>
              <w:t>0,00 €</w:t>
            </w:r>
          </w:p>
        </w:tc>
      </w:tr>
      <w:tr w:rsidR="001749F3" w:rsidRPr="00CA6789" w:rsidTr="001749F3">
        <w:trPr>
          <w:cantSplit/>
        </w:trPr>
        <w:tc>
          <w:tcPr>
            <w:tcW w:w="722"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jc w:val="center"/>
              <w:rPr>
                <w:rFonts w:ascii="Arial" w:hAnsi="Arial" w:cs="Arial"/>
                <w:lang w:val="en-US"/>
              </w:rPr>
            </w:pPr>
            <w:r w:rsidRPr="00CA6789">
              <w:rPr>
                <w:rFonts w:ascii="Arial" w:hAnsi="Arial" w:cs="Arial"/>
                <w:lang w:val="en-US"/>
              </w:rPr>
              <w:t>3</w:t>
            </w:r>
          </w:p>
        </w:tc>
        <w:tc>
          <w:tcPr>
            <w:tcW w:w="3703" w:type="dxa"/>
            <w:tcBorders>
              <w:top w:val="single" w:sz="4" w:space="0" w:color="auto"/>
              <w:left w:val="nil"/>
              <w:bottom w:val="single" w:sz="4" w:space="0" w:color="auto"/>
              <w:right w:val="single" w:sz="4" w:space="0" w:color="auto"/>
            </w:tcBorders>
          </w:tcPr>
          <w:p w:rsidR="001749F3" w:rsidRPr="00CA6789" w:rsidRDefault="001749F3" w:rsidP="00830022">
            <w:pPr>
              <w:rPr>
                <w:rFonts w:ascii="Arial" w:hAnsi="Arial" w:cs="Arial"/>
                <w:lang w:val="en-US"/>
              </w:rPr>
            </w:pPr>
            <w:r w:rsidRPr="00CA6789">
              <w:rPr>
                <w:rFonts w:ascii="Arial" w:hAnsi="Arial" w:cs="Arial"/>
              </w:rPr>
              <w:t xml:space="preserve">Οπίσθια ελαστικά  διαστάσεων </w:t>
            </w:r>
            <w:r w:rsidRPr="00CA6789">
              <w:rPr>
                <w:rFonts w:ascii="Arial" w:hAnsi="Arial" w:cs="Arial"/>
                <w:b/>
              </w:rPr>
              <w:t>165/65</w:t>
            </w:r>
            <w:r w:rsidRPr="00CA6789">
              <w:rPr>
                <w:rFonts w:ascii="Arial" w:hAnsi="Arial" w:cs="Arial"/>
                <w:b/>
                <w:lang w:val="en-US"/>
              </w:rPr>
              <w:t>P</w:t>
            </w:r>
          </w:p>
        </w:tc>
        <w:tc>
          <w:tcPr>
            <w:tcW w:w="1335"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lang w:val="en-US"/>
              </w:rPr>
            </w:pPr>
            <w:r w:rsidRPr="00CA6789">
              <w:rPr>
                <w:rFonts w:ascii="Arial" w:hAnsi="Arial" w:cs="Arial"/>
                <w:lang w:val="en-US"/>
              </w:rPr>
              <w:t>2</w:t>
            </w:r>
          </w:p>
        </w:tc>
        <w:tc>
          <w:tcPr>
            <w:tcW w:w="1715" w:type="dxa"/>
            <w:tcBorders>
              <w:top w:val="single" w:sz="4" w:space="0" w:color="auto"/>
              <w:left w:val="single" w:sz="4" w:space="0" w:color="auto"/>
              <w:bottom w:val="single" w:sz="4" w:space="0" w:color="auto"/>
              <w:right w:val="nil"/>
            </w:tcBorders>
            <w:vAlign w:val="center"/>
          </w:tcPr>
          <w:p w:rsidR="001749F3" w:rsidRPr="00CA6789" w:rsidRDefault="001749F3" w:rsidP="00830022">
            <w:pPr>
              <w:ind w:right="185"/>
              <w:jc w:val="right"/>
              <w:rPr>
                <w:rFonts w:ascii="Arial" w:hAnsi="Arial" w:cs="Arial"/>
                <w:lang w:val="en-US"/>
              </w:rPr>
            </w:pPr>
            <w:r>
              <w:rPr>
                <w:rFonts w:ascii="Arial" w:hAnsi="Arial" w:cs="Arial"/>
                <w:lang w:val="en-US"/>
              </w:rPr>
              <w:t>70</w:t>
            </w:r>
            <w:r w:rsidRPr="00CA6789">
              <w:rPr>
                <w:rFonts w:ascii="Arial" w:hAnsi="Arial" w:cs="Arial"/>
              </w:rPr>
              <w:t>,00 €</w:t>
            </w:r>
          </w:p>
        </w:tc>
        <w:tc>
          <w:tcPr>
            <w:tcW w:w="1584" w:type="dxa"/>
            <w:gridSpan w:val="2"/>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jc w:val="right"/>
              <w:rPr>
                <w:rFonts w:ascii="Arial" w:hAnsi="Arial" w:cs="Arial"/>
                <w:sz w:val="22"/>
                <w:szCs w:val="22"/>
              </w:rPr>
            </w:pPr>
            <w:r w:rsidRPr="00CA6789">
              <w:rPr>
                <w:rFonts w:ascii="Arial" w:hAnsi="Arial" w:cs="Arial"/>
                <w:sz w:val="22"/>
                <w:szCs w:val="22"/>
                <w:lang w:val="en-US"/>
              </w:rPr>
              <w:t>1</w:t>
            </w:r>
            <w:r>
              <w:rPr>
                <w:rFonts w:ascii="Arial" w:hAnsi="Arial" w:cs="Arial"/>
                <w:sz w:val="22"/>
                <w:szCs w:val="22"/>
                <w:lang w:val="en-US"/>
              </w:rPr>
              <w:t>4</w:t>
            </w:r>
            <w:r w:rsidRPr="00CA6789">
              <w:rPr>
                <w:rFonts w:ascii="Arial" w:hAnsi="Arial" w:cs="Arial"/>
                <w:sz w:val="22"/>
                <w:szCs w:val="22"/>
                <w:lang w:val="en-US"/>
              </w:rPr>
              <w:t>0</w:t>
            </w:r>
            <w:r w:rsidRPr="00CA6789">
              <w:rPr>
                <w:rFonts w:ascii="Arial" w:hAnsi="Arial" w:cs="Arial"/>
                <w:sz w:val="22"/>
                <w:szCs w:val="22"/>
              </w:rPr>
              <w:t>,00 €</w:t>
            </w:r>
          </w:p>
        </w:tc>
      </w:tr>
      <w:tr w:rsidR="001749F3" w:rsidRPr="00CA6789" w:rsidTr="001749F3">
        <w:trPr>
          <w:cantSplit/>
        </w:trPr>
        <w:tc>
          <w:tcPr>
            <w:tcW w:w="722"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jc w:val="center"/>
              <w:rPr>
                <w:rFonts w:ascii="Arial" w:hAnsi="Arial" w:cs="Arial"/>
                <w:lang w:val="en-US"/>
              </w:rPr>
            </w:pPr>
            <w:r w:rsidRPr="00CA6789">
              <w:rPr>
                <w:rFonts w:ascii="Arial" w:hAnsi="Arial" w:cs="Arial"/>
                <w:lang w:val="en-US"/>
              </w:rPr>
              <w:t>4</w:t>
            </w:r>
          </w:p>
        </w:tc>
        <w:tc>
          <w:tcPr>
            <w:tcW w:w="3703" w:type="dxa"/>
            <w:tcBorders>
              <w:top w:val="single" w:sz="4" w:space="0" w:color="auto"/>
              <w:left w:val="nil"/>
              <w:bottom w:val="single" w:sz="4" w:space="0" w:color="auto"/>
              <w:right w:val="single" w:sz="4" w:space="0" w:color="auto"/>
            </w:tcBorders>
          </w:tcPr>
          <w:p w:rsidR="001749F3" w:rsidRPr="00CA6789" w:rsidRDefault="001749F3" w:rsidP="00830022">
            <w:pPr>
              <w:rPr>
                <w:rFonts w:ascii="Arial" w:hAnsi="Arial" w:cs="Arial"/>
              </w:rPr>
            </w:pPr>
            <w:r w:rsidRPr="00CA6789">
              <w:rPr>
                <w:rFonts w:ascii="Arial" w:hAnsi="Arial" w:cs="Arial"/>
              </w:rPr>
              <w:t xml:space="preserve">Οπίσθια ελαστικά  διαστάσεων </w:t>
            </w:r>
            <w:r w:rsidRPr="00CA6789">
              <w:rPr>
                <w:rFonts w:ascii="Arial" w:hAnsi="Arial" w:cs="Arial"/>
                <w:b/>
              </w:rPr>
              <w:t>285/70</w:t>
            </w:r>
            <w:r w:rsidRPr="00CA6789">
              <w:rPr>
                <w:rFonts w:ascii="Arial" w:hAnsi="Arial" w:cs="Arial"/>
                <w:b/>
                <w:lang w:val="en-US"/>
              </w:rPr>
              <w:t>R</w:t>
            </w:r>
            <w:r w:rsidRPr="00CA6789">
              <w:rPr>
                <w:rFonts w:ascii="Arial" w:hAnsi="Arial" w:cs="Arial"/>
                <w:b/>
              </w:rPr>
              <w:t>19,5</w:t>
            </w:r>
          </w:p>
        </w:tc>
        <w:tc>
          <w:tcPr>
            <w:tcW w:w="1335"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lang w:val="en-US"/>
              </w:rPr>
            </w:pPr>
            <w:r w:rsidRPr="00CA6789">
              <w:rPr>
                <w:rFonts w:ascii="Arial" w:hAnsi="Arial" w:cs="Arial"/>
                <w:lang w:val="en-US"/>
              </w:rPr>
              <w:t>4</w:t>
            </w:r>
          </w:p>
        </w:tc>
        <w:tc>
          <w:tcPr>
            <w:tcW w:w="1715" w:type="dxa"/>
            <w:tcBorders>
              <w:top w:val="single" w:sz="4" w:space="0" w:color="auto"/>
              <w:left w:val="single" w:sz="4" w:space="0" w:color="auto"/>
              <w:bottom w:val="single" w:sz="4" w:space="0" w:color="auto"/>
              <w:right w:val="nil"/>
            </w:tcBorders>
            <w:vAlign w:val="center"/>
          </w:tcPr>
          <w:p w:rsidR="001749F3" w:rsidRPr="00CA6789" w:rsidRDefault="001749F3" w:rsidP="00830022">
            <w:pPr>
              <w:ind w:right="185"/>
              <w:jc w:val="right"/>
              <w:rPr>
                <w:rFonts w:ascii="Arial" w:hAnsi="Arial" w:cs="Arial"/>
                <w:lang w:val="en-US"/>
              </w:rPr>
            </w:pPr>
            <w:r w:rsidRPr="00CA6789">
              <w:rPr>
                <w:rFonts w:ascii="Arial" w:hAnsi="Arial" w:cs="Arial"/>
                <w:lang w:val="en-US"/>
              </w:rPr>
              <w:t>400,00 €</w:t>
            </w:r>
          </w:p>
        </w:tc>
        <w:tc>
          <w:tcPr>
            <w:tcW w:w="1584" w:type="dxa"/>
            <w:gridSpan w:val="2"/>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jc w:val="right"/>
              <w:rPr>
                <w:rFonts w:ascii="Arial" w:hAnsi="Arial" w:cs="Arial"/>
                <w:sz w:val="22"/>
                <w:szCs w:val="22"/>
                <w:lang w:val="en-US"/>
              </w:rPr>
            </w:pPr>
            <w:r w:rsidRPr="00CA6789">
              <w:rPr>
                <w:rFonts w:ascii="Arial" w:hAnsi="Arial" w:cs="Arial"/>
                <w:sz w:val="22"/>
                <w:szCs w:val="22"/>
                <w:lang w:val="en-US"/>
              </w:rPr>
              <w:t>1.600,00 €</w:t>
            </w:r>
          </w:p>
        </w:tc>
      </w:tr>
      <w:tr w:rsidR="001749F3" w:rsidRPr="00CA6789" w:rsidTr="001749F3">
        <w:trPr>
          <w:cantSplit/>
        </w:trPr>
        <w:tc>
          <w:tcPr>
            <w:tcW w:w="722"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jc w:val="center"/>
              <w:rPr>
                <w:rFonts w:ascii="Arial" w:hAnsi="Arial" w:cs="Arial"/>
                <w:lang w:val="en-US"/>
              </w:rPr>
            </w:pPr>
            <w:r w:rsidRPr="00CA6789">
              <w:rPr>
                <w:rFonts w:ascii="Arial" w:hAnsi="Arial" w:cs="Arial"/>
                <w:lang w:val="en-US"/>
              </w:rPr>
              <w:t>5</w:t>
            </w:r>
          </w:p>
        </w:tc>
        <w:tc>
          <w:tcPr>
            <w:tcW w:w="3703" w:type="dxa"/>
            <w:tcBorders>
              <w:top w:val="single" w:sz="4" w:space="0" w:color="auto"/>
              <w:left w:val="nil"/>
              <w:bottom w:val="single" w:sz="4" w:space="0" w:color="auto"/>
              <w:right w:val="single" w:sz="4" w:space="0" w:color="auto"/>
            </w:tcBorders>
          </w:tcPr>
          <w:p w:rsidR="001749F3" w:rsidRPr="00CA6789" w:rsidRDefault="001749F3" w:rsidP="00830022">
            <w:pPr>
              <w:rPr>
                <w:rFonts w:ascii="Arial" w:hAnsi="Arial" w:cs="Arial"/>
              </w:rPr>
            </w:pPr>
            <w:r w:rsidRPr="00CA6789">
              <w:rPr>
                <w:rFonts w:ascii="Arial" w:hAnsi="Arial" w:cs="Arial"/>
              </w:rPr>
              <w:t xml:space="preserve">Εμπρόσθια ελαστικά  διαστάσεων </w:t>
            </w:r>
            <w:r w:rsidRPr="00CA6789">
              <w:rPr>
                <w:rFonts w:ascii="Arial" w:hAnsi="Arial" w:cs="Arial"/>
                <w:b/>
              </w:rPr>
              <w:t>305/70</w:t>
            </w:r>
            <w:r w:rsidRPr="00CA6789">
              <w:rPr>
                <w:rFonts w:ascii="Arial" w:hAnsi="Arial" w:cs="Arial"/>
                <w:b/>
                <w:lang w:val="en-US"/>
              </w:rPr>
              <w:t>R</w:t>
            </w:r>
            <w:r w:rsidRPr="00CA6789">
              <w:rPr>
                <w:rFonts w:ascii="Arial" w:hAnsi="Arial" w:cs="Arial"/>
                <w:b/>
              </w:rPr>
              <w:t>19,5</w:t>
            </w:r>
          </w:p>
        </w:tc>
        <w:tc>
          <w:tcPr>
            <w:tcW w:w="1335"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lang w:val="en-US"/>
              </w:rPr>
            </w:pPr>
            <w:r w:rsidRPr="00CA6789">
              <w:rPr>
                <w:rFonts w:ascii="Arial" w:hAnsi="Arial" w:cs="Arial"/>
                <w:lang w:val="en-US"/>
              </w:rPr>
              <w:t>2</w:t>
            </w:r>
          </w:p>
        </w:tc>
        <w:tc>
          <w:tcPr>
            <w:tcW w:w="1715" w:type="dxa"/>
            <w:tcBorders>
              <w:top w:val="single" w:sz="4" w:space="0" w:color="auto"/>
              <w:left w:val="single" w:sz="4" w:space="0" w:color="auto"/>
              <w:bottom w:val="single" w:sz="4" w:space="0" w:color="auto"/>
              <w:right w:val="nil"/>
            </w:tcBorders>
            <w:vAlign w:val="center"/>
          </w:tcPr>
          <w:p w:rsidR="001749F3" w:rsidRPr="00CA6789" w:rsidRDefault="001749F3" w:rsidP="00830022">
            <w:pPr>
              <w:ind w:right="185"/>
              <w:jc w:val="right"/>
              <w:rPr>
                <w:rFonts w:ascii="Arial" w:hAnsi="Arial" w:cs="Arial"/>
              </w:rPr>
            </w:pPr>
            <w:r w:rsidRPr="00CA6789">
              <w:rPr>
                <w:rFonts w:ascii="Arial" w:hAnsi="Arial" w:cs="Arial"/>
                <w:lang w:val="en-US"/>
              </w:rPr>
              <w:t>440</w:t>
            </w:r>
            <w:r w:rsidRPr="00CA6789">
              <w:rPr>
                <w:rFonts w:ascii="Arial" w:hAnsi="Arial" w:cs="Arial"/>
              </w:rPr>
              <w:t>,00 €</w:t>
            </w:r>
          </w:p>
        </w:tc>
        <w:tc>
          <w:tcPr>
            <w:tcW w:w="1584" w:type="dxa"/>
            <w:gridSpan w:val="2"/>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jc w:val="right"/>
              <w:rPr>
                <w:rFonts w:ascii="Arial" w:hAnsi="Arial" w:cs="Arial"/>
                <w:sz w:val="22"/>
                <w:szCs w:val="22"/>
              </w:rPr>
            </w:pPr>
            <w:r w:rsidRPr="00CA6789">
              <w:rPr>
                <w:rFonts w:ascii="Arial" w:hAnsi="Arial" w:cs="Arial"/>
                <w:sz w:val="22"/>
                <w:szCs w:val="22"/>
                <w:lang w:val="en-US"/>
              </w:rPr>
              <w:t>880</w:t>
            </w:r>
            <w:r w:rsidRPr="00CA6789">
              <w:rPr>
                <w:rFonts w:ascii="Arial" w:hAnsi="Arial" w:cs="Arial"/>
                <w:sz w:val="22"/>
                <w:szCs w:val="22"/>
              </w:rPr>
              <w:t>,00 €</w:t>
            </w:r>
          </w:p>
        </w:tc>
      </w:tr>
      <w:tr w:rsidR="001749F3" w:rsidRPr="00CA6789" w:rsidTr="001749F3">
        <w:trPr>
          <w:cantSplit/>
        </w:trPr>
        <w:tc>
          <w:tcPr>
            <w:tcW w:w="722"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jc w:val="center"/>
              <w:rPr>
                <w:rFonts w:ascii="Arial" w:hAnsi="Arial" w:cs="Arial"/>
                <w:lang w:val="en-US"/>
              </w:rPr>
            </w:pPr>
            <w:r w:rsidRPr="00CA6789">
              <w:rPr>
                <w:rFonts w:ascii="Arial" w:hAnsi="Arial" w:cs="Arial"/>
                <w:lang w:val="en-US"/>
              </w:rPr>
              <w:t>6</w:t>
            </w:r>
          </w:p>
        </w:tc>
        <w:tc>
          <w:tcPr>
            <w:tcW w:w="3703" w:type="dxa"/>
            <w:tcBorders>
              <w:top w:val="single" w:sz="4" w:space="0" w:color="auto"/>
              <w:left w:val="nil"/>
              <w:bottom w:val="single" w:sz="4" w:space="0" w:color="auto"/>
              <w:right w:val="single" w:sz="4" w:space="0" w:color="auto"/>
            </w:tcBorders>
          </w:tcPr>
          <w:p w:rsidR="001749F3" w:rsidRPr="00CA6789" w:rsidRDefault="001749F3" w:rsidP="00830022">
            <w:pPr>
              <w:rPr>
                <w:rFonts w:ascii="Arial" w:hAnsi="Arial" w:cs="Arial"/>
              </w:rPr>
            </w:pPr>
            <w:r w:rsidRPr="00CA6789">
              <w:rPr>
                <w:rFonts w:ascii="Arial" w:hAnsi="Arial" w:cs="Arial"/>
              </w:rPr>
              <w:t xml:space="preserve">Εμπρόσθια-Οπίσθια ελαστικά  διαστάσεων </w:t>
            </w:r>
            <w:r w:rsidRPr="00CA6789">
              <w:rPr>
                <w:rFonts w:ascii="Arial" w:hAnsi="Arial" w:cs="Arial"/>
                <w:b/>
              </w:rPr>
              <w:t>315/80R22,5</w:t>
            </w:r>
          </w:p>
        </w:tc>
        <w:tc>
          <w:tcPr>
            <w:tcW w:w="1335"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1749F3" w:rsidRPr="00F43C7D" w:rsidRDefault="001749F3" w:rsidP="00830022">
            <w:pPr>
              <w:jc w:val="center"/>
              <w:rPr>
                <w:rFonts w:ascii="Arial" w:hAnsi="Arial" w:cs="Arial"/>
              </w:rPr>
            </w:pPr>
            <w:r>
              <w:rPr>
                <w:rFonts w:ascii="Arial" w:hAnsi="Arial" w:cs="Arial"/>
              </w:rPr>
              <w:t>34</w:t>
            </w:r>
          </w:p>
        </w:tc>
        <w:tc>
          <w:tcPr>
            <w:tcW w:w="1715" w:type="dxa"/>
            <w:tcBorders>
              <w:top w:val="single" w:sz="4" w:space="0" w:color="auto"/>
              <w:left w:val="single" w:sz="4" w:space="0" w:color="auto"/>
              <w:bottom w:val="single" w:sz="4" w:space="0" w:color="auto"/>
              <w:right w:val="nil"/>
            </w:tcBorders>
            <w:vAlign w:val="center"/>
          </w:tcPr>
          <w:p w:rsidR="001749F3" w:rsidRPr="00CA6789" w:rsidRDefault="001749F3" w:rsidP="00830022">
            <w:pPr>
              <w:ind w:right="185"/>
              <w:jc w:val="right"/>
              <w:rPr>
                <w:rFonts w:ascii="Arial" w:hAnsi="Arial" w:cs="Arial"/>
              </w:rPr>
            </w:pPr>
            <w:r w:rsidRPr="00CA6789">
              <w:rPr>
                <w:rFonts w:ascii="Arial" w:hAnsi="Arial" w:cs="Arial"/>
              </w:rPr>
              <w:t>4</w:t>
            </w:r>
            <w:r w:rsidRPr="00CA6789">
              <w:rPr>
                <w:rFonts w:ascii="Arial" w:hAnsi="Arial" w:cs="Arial"/>
                <w:lang w:val="en-US"/>
              </w:rPr>
              <w:t>90</w:t>
            </w:r>
            <w:r w:rsidRPr="00CA6789">
              <w:rPr>
                <w:rFonts w:ascii="Arial" w:hAnsi="Arial" w:cs="Arial"/>
              </w:rPr>
              <w:t>,00 €</w:t>
            </w:r>
          </w:p>
        </w:tc>
        <w:tc>
          <w:tcPr>
            <w:tcW w:w="1584" w:type="dxa"/>
            <w:gridSpan w:val="2"/>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jc w:val="right"/>
              <w:rPr>
                <w:rFonts w:ascii="Arial" w:hAnsi="Arial" w:cs="Arial"/>
                <w:sz w:val="22"/>
                <w:szCs w:val="22"/>
              </w:rPr>
            </w:pPr>
            <w:r>
              <w:rPr>
                <w:rFonts w:ascii="Arial" w:hAnsi="Arial" w:cs="Arial"/>
                <w:sz w:val="22"/>
                <w:szCs w:val="22"/>
                <w:lang w:val="en-US"/>
              </w:rPr>
              <w:t>1</w:t>
            </w:r>
            <w:r>
              <w:rPr>
                <w:rFonts w:ascii="Arial" w:hAnsi="Arial" w:cs="Arial"/>
                <w:sz w:val="22"/>
                <w:szCs w:val="22"/>
              </w:rPr>
              <w:t>6</w:t>
            </w:r>
            <w:r w:rsidRPr="00CA6789">
              <w:rPr>
                <w:rFonts w:ascii="Arial" w:hAnsi="Arial" w:cs="Arial"/>
                <w:sz w:val="22"/>
                <w:szCs w:val="22"/>
                <w:lang w:val="en-US"/>
              </w:rPr>
              <w:t>.</w:t>
            </w:r>
            <w:r>
              <w:rPr>
                <w:rFonts w:ascii="Arial" w:hAnsi="Arial" w:cs="Arial"/>
                <w:sz w:val="22"/>
                <w:szCs w:val="22"/>
              </w:rPr>
              <w:t>660</w:t>
            </w:r>
            <w:r w:rsidRPr="00CA6789">
              <w:rPr>
                <w:rFonts w:ascii="Arial" w:hAnsi="Arial" w:cs="Arial"/>
                <w:sz w:val="22"/>
                <w:szCs w:val="22"/>
              </w:rPr>
              <w:t>,00 €</w:t>
            </w:r>
          </w:p>
        </w:tc>
      </w:tr>
      <w:tr w:rsidR="001749F3" w:rsidRPr="00CA6789" w:rsidTr="001749F3">
        <w:trPr>
          <w:cantSplit/>
        </w:trPr>
        <w:tc>
          <w:tcPr>
            <w:tcW w:w="8807" w:type="dxa"/>
            <w:gridSpan w:val="5"/>
            <w:tcBorders>
              <w:top w:val="single" w:sz="4" w:space="0" w:color="auto"/>
              <w:left w:val="double" w:sz="4" w:space="0" w:color="auto"/>
              <w:bottom w:val="single" w:sz="4" w:space="0" w:color="auto"/>
              <w:right w:val="nil"/>
            </w:tcBorders>
            <w:vAlign w:val="center"/>
          </w:tcPr>
          <w:p w:rsidR="001749F3" w:rsidRPr="00CA6789" w:rsidRDefault="001749F3" w:rsidP="00830022">
            <w:pPr>
              <w:pStyle w:val="afe"/>
              <w:jc w:val="right"/>
              <w:rPr>
                <w:rFonts w:ascii="Arial" w:hAnsi="Arial" w:cs="Arial"/>
                <w:b/>
                <w:i/>
                <w:sz w:val="22"/>
                <w:szCs w:val="22"/>
              </w:rPr>
            </w:pPr>
            <w:r w:rsidRPr="00CA6789">
              <w:rPr>
                <w:rFonts w:ascii="Arial" w:hAnsi="Arial" w:cs="Arial"/>
                <w:b/>
                <w:i/>
                <w:sz w:val="22"/>
                <w:szCs w:val="22"/>
              </w:rPr>
              <w:t>ΣΥΝΟΛΟ ΥΠΗΡΕΣΙΑΣ ΚΑΘΑΡΙΟΤΗΤΑΣ</w:t>
            </w:r>
            <w:r w:rsidRPr="00CA6789">
              <w:rPr>
                <w:rFonts w:ascii="Arial" w:hAnsi="Arial" w:cs="Arial"/>
                <w:b/>
                <w:sz w:val="22"/>
                <w:szCs w:val="22"/>
              </w:rPr>
              <w:t>-</w:t>
            </w:r>
            <w:r w:rsidRPr="00CA6789">
              <w:rPr>
                <w:rFonts w:ascii="Arial" w:hAnsi="Arial" w:cs="Arial"/>
                <w:b/>
                <w:i/>
                <w:sz w:val="22"/>
                <w:szCs w:val="22"/>
              </w:rPr>
              <w:t>ΗΛΕΚΤΡΟΦΩΤΙΣΜΟΥ</w:t>
            </w:r>
          </w:p>
        </w:tc>
        <w:tc>
          <w:tcPr>
            <w:tcW w:w="1584" w:type="dxa"/>
            <w:gridSpan w:val="2"/>
            <w:tcBorders>
              <w:top w:val="single" w:sz="4" w:space="0" w:color="auto"/>
              <w:left w:val="nil"/>
              <w:bottom w:val="single" w:sz="4" w:space="0" w:color="auto"/>
              <w:right w:val="double" w:sz="4" w:space="0" w:color="auto"/>
            </w:tcBorders>
            <w:vAlign w:val="center"/>
          </w:tcPr>
          <w:p w:rsidR="001749F3" w:rsidRPr="00A6257E" w:rsidRDefault="001749F3" w:rsidP="00830022">
            <w:pPr>
              <w:pStyle w:val="afe"/>
              <w:jc w:val="right"/>
              <w:rPr>
                <w:rFonts w:ascii="Arial" w:hAnsi="Arial" w:cs="Arial"/>
                <w:b/>
                <w:i/>
                <w:sz w:val="22"/>
                <w:szCs w:val="22"/>
                <w:lang w:val="en-US"/>
              </w:rPr>
            </w:pPr>
            <w:r w:rsidRPr="00CA6789">
              <w:rPr>
                <w:rFonts w:ascii="Arial" w:hAnsi="Arial" w:cs="Arial"/>
                <w:b/>
                <w:i/>
                <w:sz w:val="22"/>
                <w:szCs w:val="22"/>
              </w:rPr>
              <w:fldChar w:fldCharType="begin"/>
            </w:r>
            <w:r w:rsidRPr="00CA6789">
              <w:rPr>
                <w:rFonts w:ascii="Arial" w:hAnsi="Arial" w:cs="Arial"/>
                <w:b/>
                <w:i/>
                <w:sz w:val="22"/>
                <w:szCs w:val="22"/>
              </w:rPr>
              <w:instrText xml:space="preserve"> =SUM(ABOVE) </w:instrText>
            </w:r>
            <w:r w:rsidRPr="00CA6789">
              <w:rPr>
                <w:rFonts w:ascii="Arial" w:hAnsi="Arial" w:cs="Arial"/>
                <w:b/>
                <w:i/>
                <w:sz w:val="22"/>
                <w:szCs w:val="22"/>
              </w:rPr>
              <w:fldChar w:fldCharType="end"/>
            </w:r>
            <w:r>
              <w:rPr>
                <w:rFonts w:ascii="Arial" w:hAnsi="Arial" w:cs="Arial"/>
                <w:b/>
                <w:i/>
                <w:sz w:val="22"/>
                <w:szCs w:val="22"/>
              </w:rPr>
              <w:fldChar w:fldCharType="begin"/>
            </w:r>
            <w:r>
              <w:rPr>
                <w:rFonts w:ascii="Arial" w:hAnsi="Arial" w:cs="Arial"/>
                <w:b/>
                <w:i/>
                <w:sz w:val="22"/>
                <w:szCs w:val="22"/>
              </w:rPr>
              <w:instrText xml:space="preserve"> =SUM(ABOVE) </w:instrText>
            </w:r>
            <w:r>
              <w:rPr>
                <w:rFonts w:ascii="Arial" w:hAnsi="Arial" w:cs="Arial"/>
                <w:b/>
                <w:i/>
                <w:sz w:val="22"/>
                <w:szCs w:val="22"/>
              </w:rPr>
              <w:fldChar w:fldCharType="separate"/>
            </w:r>
            <w:r>
              <w:rPr>
                <w:rFonts w:ascii="Arial" w:hAnsi="Arial" w:cs="Arial"/>
                <w:b/>
                <w:i/>
                <w:noProof/>
                <w:sz w:val="22"/>
                <w:szCs w:val="22"/>
              </w:rPr>
              <w:t>21.220,00 €</w:t>
            </w:r>
            <w:r>
              <w:rPr>
                <w:rFonts w:ascii="Arial" w:hAnsi="Arial" w:cs="Arial"/>
                <w:b/>
                <w:i/>
                <w:sz w:val="22"/>
                <w:szCs w:val="22"/>
              </w:rPr>
              <w:fldChar w:fldCharType="end"/>
            </w:r>
          </w:p>
        </w:tc>
      </w:tr>
      <w:tr w:rsidR="001749F3" w:rsidRPr="00CA6789" w:rsidTr="001749F3">
        <w:trPr>
          <w:cantSplit/>
          <w:trHeight w:val="325"/>
        </w:trPr>
        <w:tc>
          <w:tcPr>
            <w:tcW w:w="722"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pStyle w:val="afe"/>
              <w:rPr>
                <w:rFonts w:ascii="Arial" w:hAnsi="Arial" w:cs="Arial"/>
                <w:b/>
                <w:sz w:val="22"/>
                <w:szCs w:val="22"/>
              </w:rPr>
            </w:pPr>
          </w:p>
        </w:tc>
        <w:tc>
          <w:tcPr>
            <w:tcW w:w="9669" w:type="dxa"/>
            <w:gridSpan w:val="6"/>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rPr>
                <w:rFonts w:ascii="Arial" w:hAnsi="Arial" w:cs="Arial"/>
                <w:b/>
                <w:sz w:val="22"/>
                <w:szCs w:val="22"/>
              </w:rPr>
            </w:pPr>
            <w:r w:rsidRPr="00CA6789">
              <w:rPr>
                <w:rFonts w:ascii="Arial" w:hAnsi="Arial" w:cs="Arial"/>
                <w:b/>
                <w:sz w:val="22"/>
                <w:szCs w:val="22"/>
              </w:rPr>
              <w:t>ΥΠΗΡΕΣΙΑ ΥΔΡΕΥΣΗΣ –ΑΠΟΧΕΤΕΥΣΗΣ</w:t>
            </w:r>
          </w:p>
        </w:tc>
      </w:tr>
      <w:tr w:rsidR="001749F3" w:rsidRPr="00CA6789" w:rsidTr="001749F3">
        <w:trPr>
          <w:cantSplit/>
        </w:trPr>
        <w:tc>
          <w:tcPr>
            <w:tcW w:w="722"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jc w:val="center"/>
              <w:rPr>
                <w:rFonts w:ascii="Arial" w:hAnsi="Arial" w:cs="Arial"/>
                <w:lang w:val="en-US"/>
              </w:rPr>
            </w:pPr>
            <w:r w:rsidRPr="00CA6789">
              <w:rPr>
                <w:rFonts w:ascii="Arial" w:hAnsi="Arial" w:cs="Arial"/>
                <w:lang w:val="en-US"/>
              </w:rPr>
              <w:t>7</w:t>
            </w:r>
          </w:p>
        </w:tc>
        <w:tc>
          <w:tcPr>
            <w:tcW w:w="3703" w:type="dxa"/>
            <w:tcBorders>
              <w:top w:val="single" w:sz="4" w:space="0" w:color="auto"/>
              <w:left w:val="nil"/>
              <w:bottom w:val="single" w:sz="4" w:space="0" w:color="auto"/>
              <w:right w:val="single" w:sz="4" w:space="0" w:color="auto"/>
            </w:tcBorders>
          </w:tcPr>
          <w:p w:rsidR="001749F3" w:rsidRPr="00CA6789" w:rsidRDefault="001749F3" w:rsidP="00830022">
            <w:pPr>
              <w:rPr>
                <w:rFonts w:ascii="Arial" w:hAnsi="Arial" w:cs="Arial"/>
                <w:color w:val="000000"/>
              </w:rPr>
            </w:pPr>
            <w:r w:rsidRPr="00CA6789">
              <w:rPr>
                <w:rFonts w:ascii="Arial" w:hAnsi="Arial" w:cs="Arial"/>
                <w:color w:val="000000"/>
              </w:rPr>
              <w:t xml:space="preserve">Εμπρόσθια-Οπίσθια ελαστικά  διαστάσεων </w:t>
            </w:r>
            <w:r w:rsidRPr="00CA6789">
              <w:rPr>
                <w:rFonts w:ascii="Arial" w:hAnsi="Arial" w:cs="Arial"/>
                <w:b/>
                <w:color w:val="000000"/>
              </w:rPr>
              <w:t>195/</w:t>
            </w:r>
            <w:r w:rsidRPr="00CA6789">
              <w:rPr>
                <w:rFonts w:ascii="Arial" w:hAnsi="Arial" w:cs="Arial"/>
                <w:b/>
                <w:color w:val="000000"/>
                <w:lang w:val="en-US"/>
              </w:rPr>
              <w:t>R</w:t>
            </w:r>
            <w:r w:rsidRPr="00CA6789">
              <w:rPr>
                <w:rFonts w:ascii="Arial" w:hAnsi="Arial" w:cs="Arial"/>
                <w:b/>
                <w:color w:val="000000"/>
              </w:rPr>
              <w:t>14</w:t>
            </w:r>
            <w:r w:rsidRPr="00CA6789">
              <w:rPr>
                <w:rFonts w:ascii="Arial" w:hAnsi="Arial" w:cs="Arial"/>
                <w:b/>
                <w:color w:val="000000"/>
                <w:lang w:val="en-US"/>
              </w:rPr>
              <w:t>C</w:t>
            </w:r>
          </w:p>
        </w:tc>
        <w:tc>
          <w:tcPr>
            <w:tcW w:w="1335"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lang w:val="en-US"/>
              </w:rPr>
            </w:pPr>
            <w:r w:rsidRPr="00CA6789">
              <w:rPr>
                <w:rFonts w:ascii="Arial" w:hAnsi="Arial" w:cs="Arial"/>
                <w:lang w:val="en-US"/>
              </w:rPr>
              <w:t>6</w:t>
            </w:r>
          </w:p>
        </w:tc>
        <w:tc>
          <w:tcPr>
            <w:tcW w:w="1715" w:type="dxa"/>
            <w:tcBorders>
              <w:top w:val="single" w:sz="4" w:space="0" w:color="auto"/>
              <w:left w:val="single" w:sz="4" w:space="0" w:color="auto"/>
              <w:bottom w:val="single" w:sz="4" w:space="0" w:color="auto"/>
              <w:right w:val="nil"/>
            </w:tcBorders>
            <w:vAlign w:val="center"/>
          </w:tcPr>
          <w:p w:rsidR="001749F3" w:rsidRPr="00CA6789" w:rsidRDefault="001749F3" w:rsidP="00830022">
            <w:pPr>
              <w:ind w:right="185"/>
              <w:jc w:val="right"/>
              <w:rPr>
                <w:rFonts w:ascii="Arial" w:hAnsi="Arial" w:cs="Arial"/>
              </w:rPr>
            </w:pPr>
            <w:r w:rsidRPr="00CA6789">
              <w:rPr>
                <w:rFonts w:ascii="Arial" w:hAnsi="Arial" w:cs="Arial"/>
                <w:lang w:val="en-US"/>
              </w:rPr>
              <w:t>1</w:t>
            </w:r>
            <w:r w:rsidRPr="00CA6789">
              <w:rPr>
                <w:rFonts w:ascii="Arial" w:hAnsi="Arial" w:cs="Arial"/>
              </w:rPr>
              <w:t>10</w:t>
            </w:r>
            <w:r w:rsidRPr="00CA6789">
              <w:rPr>
                <w:rFonts w:ascii="Arial" w:hAnsi="Arial" w:cs="Arial"/>
                <w:lang w:val="en-US"/>
              </w:rPr>
              <w:t>,00 €</w:t>
            </w:r>
          </w:p>
        </w:tc>
        <w:tc>
          <w:tcPr>
            <w:tcW w:w="1584" w:type="dxa"/>
            <w:gridSpan w:val="2"/>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jc w:val="right"/>
              <w:rPr>
                <w:rFonts w:ascii="Arial" w:hAnsi="Arial" w:cs="Arial"/>
                <w:sz w:val="22"/>
                <w:szCs w:val="22"/>
              </w:rPr>
            </w:pPr>
            <w:r w:rsidRPr="00CA6789">
              <w:rPr>
                <w:rFonts w:ascii="Arial" w:hAnsi="Arial" w:cs="Arial"/>
                <w:sz w:val="22"/>
                <w:szCs w:val="22"/>
                <w:lang w:val="en-US"/>
              </w:rPr>
              <w:t>6</w:t>
            </w:r>
            <w:r w:rsidRPr="00CA6789">
              <w:rPr>
                <w:rFonts w:ascii="Arial" w:hAnsi="Arial" w:cs="Arial"/>
                <w:sz w:val="22"/>
                <w:szCs w:val="22"/>
              </w:rPr>
              <w:t>60</w:t>
            </w:r>
            <w:r w:rsidRPr="00CA6789">
              <w:rPr>
                <w:rFonts w:ascii="Arial" w:hAnsi="Arial" w:cs="Arial"/>
                <w:sz w:val="22"/>
                <w:szCs w:val="22"/>
                <w:lang w:val="en-US"/>
              </w:rPr>
              <w:t>,00</w:t>
            </w:r>
            <w:r w:rsidRPr="00CA6789">
              <w:rPr>
                <w:rFonts w:ascii="Arial" w:hAnsi="Arial" w:cs="Arial"/>
                <w:sz w:val="22"/>
                <w:szCs w:val="22"/>
              </w:rPr>
              <w:t xml:space="preserve"> €</w:t>
            </w:r>
          </w:p>
        </w:tc>
      </w:tr>
      <w:tr w:rsidR="001749F3" w:rsidRPr="00CA6789" w:rsidTr="001749F3">
        <w:trPr>
          <w:cantSplit/>
        </w:trPr>
        <w:tc>
          <w:tcPr>
            <w:tcW w:w="8807" w:type="dxa"/>
            <w:gridSpan w:val="5"/>
            <w:tcBorders>
              <w:top w:val="single" w:sz="4" w:space="0" w:color="auto"/>
              <w:left w:val="double" w:sz="4" w:space="0" w:color="auto"/>
              <w:bottom w:val="single" w:sz="4" w:space="0" w:color="auto"/>
              <w:right w:val="nil"/>
            </w:tcBorders>
            <w:vAlign w:val="center"/>
          </w:tcPr>
          <w:p w:rsidR="001749F3" w:rsidRPr="00CA6789" w:rsidRDefault="001749F3" w:rsidP="00830022">
            <w:pPr>
              <w:pStyle w:val="afe"/>
              <w:jc w:val="right"/>
              <w:rPr>
                <w:rFonts w:ascii="Arial" w:hAnsi="Arial" w:cs="Arial"/>
                <w:sz w:val="22"/>
                <w:szCs w:val="22"/>
              </w:rPr>
            </w:pPr>
            <w:r w:rsidRPr="00CA6789">
              <w:rPr>
                <w:rFonts w:ascii="Arial" w:hAnsi="Arial" w:cs="Arial"/>
                <w:b/>
                <w:i/>
                <w:sz w:val="22"/>
                <w:szCs w:val="22"/>
              </w:rPr>
              <w:t xml:space="preserve">ΣΥΝΟΛΟ ΥΠΗΡΕΣΙΑΣ ΥΔΡΕΥΣΗΣ-ΑΠΟΧΕΤΕΥΣΗΣ                                     </w:t>
            </w:r>
          </w:p>
        </w:tc>
        <w:tc>
          <w:tcPr>
            <w:tcW w:w="1584" w:type="dxa"/>
            <w:gridSpan w:val="2"/>
            <w:tcBorders>
              <w:top w:val="nil"/>
              <w:left w:val="nil"/>
              <w:bottom w:val="single" w:sz="4" w:space="0" w:color="auto"/>
              <w:right w:val="double" w:sz="4" w:space="0" w:color="auto"/>
            </w:tcBorders>
            <w:vAlign w:val="center"/>
          </w:tcPr>
          <w:p w:rsidR="001749F3" w:rsidRPr="00CA6789" w:rsidRDefault="001749F3" w:rsidP="00830022">
            <w:pPr>
              <w:pStyle w:val="afe"/>
              <w:jc w:val="right"/>
              <w:rPr>
                <w:rFonts w:ascii="Arial" w:hAnsi="Arial" w:cs="Arial"/>
                <w:b/>
                <w:i/>
                <w:sz w:val="22"/>
                <w:szCs w:val="22"/>
              </w:rPr>
            </w:pPr>
            <w:r w:rsidRPr="00CA6789">
              <w:rPr>
                <w:rFonts w:ascii="Arial" w:hAnsi="Arial" w:cs="Arial"/>
                <w:b/>
                <w:i/>
                <w:sz w:val="22"/>
                <w:szCs w:val="22"/>
                <w:lang w:val="en-US"/>
              </w:rPr>
              <w:fldChar w:fldCharType="begin"/>
            </w:r>
            <w:r w:rsidRPr="00CA6789">
              <w:rPr>
                <w:rFonts w:ascii="Arial" w:hAnsi="Arial" w:cs="Arial"/>
                <w:b/>
                <w:i/>
                <w:sz w:val="22"/>
                <w:szCs w:val="22"/>
                <w:lang w:val="en-US"/>
              </w:rPr>
              <w:instrText xml:space="preserve"> =SUM(ABOVE) </w:instrText>
            </w:r>
            <w:r w:rsidRPr="00CA6789">
              <w:rPr>
                <w:rFonts w:ascii="Arial" w:hAnsi="Arial" w:cs="Arial"/>
                <w:b/>
                <w:i/>
                <w:sz w:val="22"/>
                <w:szCs w:val="22"/>
                <w:lang w:val="en-US"/>
              </w:rPr>
              <w:fldChar w:fldCharType="end"/>
            </w:r>
            <w:r w:rsidRPr="00CA6789">
              <w:rPr>
                <w:rFonts w:ascii="Arial" w:hAnsi="Arial" w:cs="Arial"/>
                <w:b/>
                <w:i/>
                <w:sz w:val="22"/>
                <w:szCs w:val="22"/>
                <w:lang w:val="en-US"/>
              </w:rPr>
              <w:fldChar w:fldCharType="begin"/>
            </w:r>
            <w:r w:rsidRPr="00CA6789">
              <w:rPr>
                <w:rFonts w:ascii="Arial" w:hAnsi="Arial" w:cs="Arial"/>
                <w:b/>
                <w:i/>
                <w:sz w:val="22"/>
                <w:szCs w:val="22"/>
                <w:lang w:val="en-US"/>
              </w:rPr>
              <w:instrText xml:space="preserve"> =SUM(ABOVE) </w:instrText>
            </w:r>
            <w:r w:rsidRPr="00CA6789">
              <w:rPr>
                <w:rFonts w:ascii="Arial" w:hAnsi="Arial" w:cs="Arial"/>
                <w:b/>
                <w:i/>
                <w:sz w:val="22"/>
                <w:szCs w:val="22"/>
                <w:lang w:val="en-US"/>
              </w:rPr>
              <w:fldChar w:fldCharType="separate"/>
            </w:r>
            <w:r w:rsidRPr="00CA6789">
              <w:rPr>
                <w:rFonts w:ascii="Arial" w:hAnsi="Arial" w:cs="Arial"/>
                <w:b/>
                <w:i/>
                <w:noProof/>
                <w:sz w:val="22"/>
                <w:szCs w:val="22"/>
                <w:lang w:val="en-US"/>
              </w:rPr>
              <w:t>6</w:t>
            </w:r>
            <w:r w:rsidRPr="00CA6789">
              <w:rPr>
                <w:rFonts w:ascii="Arial" w:hAnsi="Arial" w:cs="Arial"/>
                <w:b/>
                <w:i/>
                <w:noProof/>
                <w:sz w:val="22"/>
                <w:szCs w:val="22"/>
              </w:rPr>
              <w:t>60</w:t>
            </w:r>
            <w:r w:rsidRPr="00CA6789">
              <w:rPr>
                <w:rFonts w:ascii="Arial" w:hAnsi="Arial" w:cs="Arial"/>
                <w:b/>
                <w:i/>
                <w:noProof/>
                <w:sz w:val="22"/>
                <w:szCs w:val="22"/>
                <w:lang w:val="en-US"/>
              </w:rPr>
              <w:t>,00 €</w:t>
            </w:r>
            <w:r w:rsidRPr="00CA6789">
              <w:rPr>
                <w:rFonts w:ascii="Arial" w:hAnsi="Arial" w:cs="Arial"/>
                <w:b/>
                <w:i/>
                <w:sz w:val="22"/>
                <w:szCs w:val="22"/>
                <w:lang w:val="en-US"/>
              </w:rPr>
              <w:fldChar w:fldCharType="end"/>
            </w:r>
          </w:p>
        </w:tc>
      </w:tr>
      <w:tr w:rsidR="001749F3" w:rsidRPr="00CA6789" w:rsidTr="001749F3">
        <w:trPr>
          <w:cantSplit/>
          <w:trHeight w:val="333"/>
        </w:trPr>
        <w:tc>
          <w:tcPr>
            <w:tcW w:w="722"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rPr>
                <w:rFonts w:ascii="Arial" w:hAnsi="Arial" w:cs="Arial"/>
                <w:b/>
              </w:rPr>
            </w:pPr>
          </w:p>
        </w:tc>
        <w:tc>
          <w:tcPr>
            <w:tcW w:w="9669" w:type="dxa"/>
            <w:gridSpan w:val="6"/>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rPr>
                <w:rFonts w:ascii="Arial" w:hAnsi="Arial" w:cs="Arial"/>
                <w:b/>
                <w:sz w:val="22"/>
                <w:szCs w:val="22"/>
              </w:rPr>
            </w:pPr>
            <w:r w:rsidRPr="00CA6789">
              <w:rPr>
                <w:rFonts w:ascii="Arial" w:hAnsi="Arial" w:cs="Arial"/>
                <w:b/>
                <w:sz w:val="22"/>
                <w:szCs w:val="22"/>
              </w:rPr>
              <w:t xml:space="preserve">ΤΕΧΝΙΚΗ ΥΠΗΡΕΣΙΑ </w:t>
            </w:r>
          </w:p>
        </w:tc>
      </w:tr>
      <w:tr w:rsidR="001749F3" w:rsidRPr="00CA6789" w:rsidTr="001749F3">
        <w:trPr>
          <w:cantSplit/>
        </w:trPr>
        <w:tc>
          <w:tcPr>
            <w:tcW w:w="722"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jc w:val="center"/>
              <w:rPr>
                <w:rFonts w:ascii="Arial" w:hAnsi="Arial" w:cs="Arial"/>
                <w:lang w:val="en-US"/>
              </w:rPr>
            </w:pPr>
            <w:r w:rsidRPr="00CA6789">
              <w:rPr>
                <w:rFonts w:ascii="Arial" w:hAnsi="Arial" w:cs="Arial"/>
                <w:lang w:val="en-US"/>
              </w:rPr>
              <w:t>8</w:t>
            </w:r>
          </w:p>
        </w:tc>
        <w:tc>
          <w:tcPr>
            <w:tcW w:w="3703" w:type="dxa"/>
            <w:tcBorders>
              <w:top w:val="single" w:sz="4" w:space="0" w:color="auto"/>
              <w:left w:val="single" w:sz="4" w:space="0" w:color="auto"/>
              <w:bottom w:val="single" w:sz="4" w:space="0" w:color="auto"/>
              <w:right w:val="single" w:sz="4" w:space="0" w:color="auto"/>
            </w:tcBorders>
            <w:vAlign w:val="center"/>
          </w:tcPr>
          <w:p w:rsidR="001749F3" w:rsidRPr="00CA6789" w:rsidRDefault="001749F3" w:rsidP="00830022">
            <w:pPr>
              <w:rPr>
                <w:rFonts w:ascii="Arial" w:hAnsi="Arial" w:cs="Arial"/>
                <w:color w:val="000000"/>
              </w:rPr>
            </w:pPr>
            <w:r w:rsidRPr="00CA6789">
              <w:rPr>
                <w:rFonts w:ascii="Arial" w:hAnsi="Arial" w:cs="Arial"/>
                <w:color w:val="000000"/>
              </w:rPr>
              <w:t xml:space="preserve">Εμπρόσθια ελαστικά  διαστάσεων </w:t>
            </w:r>
            <w:r w:rsidRPr="00CA6789">
              <w:rPr>
                <w:rFonts w:ascii="Arial" w:hAnsi="Arial" w:cs="Arial"/>
                <w:b/>
                <w:color w:val="000000"/>
              </w:rPr>
              <w:t>12,5/80/18</w:t>
            </w:r>
          </w:p>
        </w:tc>
        <w:tc>
          <w:tcPr>
            <w:tcW w:w="1335" w:type="dxa"/>
            <w:tcBorders>
              <w:top w:val="single" w:sz="4" w:space="0" w:color="auto"/>
              <w:left w:val="single" w:sz="4" w:space="0" w:color="auto"/>
              <w:bottom w:val="single" w:sz="4" w:space="0" w:color="auto"/>
              <w:right w:val="single" w:sz="4" w:space="0" w:color="auto"/>
            </w:tcBorders>
            <w:vAlign w:val="center"/>
          </w:tcPr>
          <w:p w:rsidR="001749F3" w:rsidRPr="00CA6789" w:rsidRDefault="001749F3" w:rsidP="00830022">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single" w:sz="4" w:space="0" w:color="auto"/>
            </w:tcBorders>
            <w:vAlign w:val="center"/>
          </w:tcPr>
          <w:p w:rsidR="001749F3" w:rsidRPr="00CA6789" w:rsidRDefault="001749F3" w:rsidP="00830022">
            <w:pPr>
              <w:jc w:val="center"/>
              <w:rPr>
                <w:rFonts w:ascii="Arial" w:hAnsi="Arial" w:cs="Arial"/>
                <w:lang w:val="en-US"/>
              </w:rPr>
            </w:pPr>
            <w:r w:rsidRPr="00CA6789">
              <w:rPr>
                <w:rFonts w:ascii="Arial" w:hAnsi="Arial" w:cs="Arial"/>
                <w:lang w:val="en-US"/>
              </w:rPr>
              <w:t>4</w:t>
            </w: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1749F3" w:rsidRPr="00CA6789" w:rsidRDefault="001749F3" w:rsidP="00830022">
            <w:pPr>
              <w:ind w:right="185"/>
              <w:jc w:val="right"/>
              <w:rPr>
                <w:rFonts w:ascii="Arial" w:hAnsi="Arial" w:cs="Arial"/>
              </w:rPr>
            </w:pPr>
            <w:r w:rsidRPr="00CA6789">
              <w:rPr>
                <w:rFonts w:ascii="Arial" w:hAnsi="Arial" w:cs="Arial"/>
              </w:rPr>
              <w:t>4</w:t>
            </w:r>
            <w:r>
              <w:rPr>
                <w:rFonts w:ascii="Arial" w:hAnsi="Arial" w:cs="Arial"/>
                <w:lang w:val="en-US"/>
              </w:rPr>
              <w:t>50</w:t>
            </w:r>
            <w:r w:rsidRPr="00CA6789">
              <w:rPr>
                <w:rFonts w:ascii="Arial" w:hAnsi="Arial" w:cs="Arial"/>
              </w:rPr>
              <w:t>,00 €</w:t>
            </w:r>
          </w:p>
        </w:tc>
        <w:tc>
          <w:tcPr>
            <w:tcW w:w="1529" w:type="dxa"/>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jc w:val="right"/>
              <w:rPr>
                <w:rFonts w:ascii="Arial" w:hAnsi="Arial" w:cs="Arial"/>
                <w:sz w:val="22"/>
                <w:szCs w:val="22"/>
              </w:rPr>
            </w:pPr>
            <w:r w:rsidRPr="00CA6789">
              <w:rPr>
                <w:rFonts w:ascii="Arial" w:hAnsi="Arial" w:cs="Arial"/>
                <w:sz w:val="22"/>
                <w:szCs w:val="22"/>
                <w:lang w:val="en-US"/>
              </w:rPr>
              <w:t>1</w:t>
            </w:r>
            <w:r>
              <w:rPr>
                <w:rFonts w:ascii="Arial" w:hAnsi="Arial" w:cs="Arial"/>
                <w:sz w:val="22"/>
                <w:szCs w:val="22"/>
              </w:rPr>
              <w:t>.</w:t>
            </w:r>
            <w:r>
              <w:rPr>
                <w:rFonts w:ascii="Arial" w:hAnsi="Arial" w:cs="Arial"/>
                <w:sz w:val="22"/>
                <w:szCs w:val="22"/>
                <w:lang w:val="en-US"/>
              </w:rPr>
              <w:t>800</w:t>
            </w:r>
            <w:r w:rsidRPr="00CA6789">
              <w:rPr>
                <w:rFonts w:ascii="Arial" w:hAnsi="Arial" w:cs="Arial"/>
                <w:sz w:val="22"/>
                <w:szCs w:val="22"/>
              </w:rPr>
              <w:t>,00 €</w:t>
            </w:r>
          </w:p>
        </w:tc>
      </w:tr>
      <w:tr w:rsidR="001749F3" w:rsidRPr="00CA6789" w:rsidTr="001749F3">
        <w:trPr>
          <w:cantSplit/>
        </w:trPr>
        <w:tc>
          <w:tcPr>
            <w:tcW w:w="722"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jc w:val="center"/>
              <w:rPr>
                <w:rFonts w:ascii="Arial" w:hAnsi="Arial" w:cs="Arial"/>
                <w:lang w:val="en-US"/>
              </w:rPr>
            </w:pPr>
            <w:r w:rsidRPr="00CA6789">
              <w:rPr>
                <w:rFonts w:ascii="Arial" w:hAnsi="Arial" w:cs="Arial"/>
                <w:lang w:val="en-US"/>
              </w:rPr>
              <w:t>9</w:t>
            </w:r>
          </w:p>
        </w:tc>
        <w:tc>
          <w:tcPr>
            <w:tcW w:w="3703" w:type="dxa"/>
            <w:tcBorders>
              <w:top w:val="single" w:sz="4" w:space="0" w:color="auto"/>
              <w:left w:val="nil"/>
              <w:bottom w:val="single" w:sz="4" w:space="0" w:color="auto"/>
              <w:right w:val="single" w:sz="4" w:space="0" w:color="auto"/>
            </w:tcBorders>
            <w:vAlign w:val="center"/>
          </w:tcPr>
          <w:p w:rsidR="001749F3" w:rsidRPr="00CA6789" w:rsidRDefault="001749F3" w:rsidP="00830022">
            <w:pPr>
              <w:rPr>
                <w:rFonts w:ascii="Arial" w:hAnsi="Arial" w:cs="Arial"/>
                <w:color w:val="000000"/>
                <w:lang w:val="en-US"/>
              </w:rPr>
            </w:pPr>
            <w:r w:rsidRPr="00CA6789">
              <w:rPr>
                <w:rFonts w:ascii="Arial" w:hAnsi="Arial" w:cs="Arial"/>
                <w:color w:val="000000"/>
              </w:rPr>
              <w:t xml:space="preserve">Οπίσθια ελαστικά  διαστάσεων </w:t>
            </w:r>
            <w:r w:rsidRPr="00CA6789">
              <w:rPr>
                <w:rFonts w:ascii="Arial" w:hAnsi="Arial" w:cs="Arial"/>
                <w:b/>
                <w:color w:val="000000"/>
                <w:lang w:val="en-US"/>
              </w:rPr>
              <w:t>18/4/26</w:t>
            </w:r>
          </w:p>
        </w:tc>
        <w:tc>
          <w:tcPr>
            <w:tcW w:w="1335"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lang w:val="en-US"/>
              </w:rPr>
            </w:pPr>
            <w:r w:rsidRPr="00CA6789">
              <w:rPr>
                <w:rFonts w:ascii="Arial" w:hAnsi="Arial" w:cs="Arial"/>
                <w:lang w:val="en-US"/>
              </w:rPr>
              <w:t>2</w:t>
            </w:r>
          </w:p>
        </w:tc>
        <w:tc>
          <w:tcPr>
            <w:tcW w:w="1770" w:type="dxa"/>
            <w:gridSpan w:val="2"/>
            <w:tcBorders>
              <w:top w:val="single" w:sz="4" w:space="0" w:color="auto"/>
              <w:left w:val="single" w:sz="4" w:space="0" w:color="auto"/>
              <w:bottom w:val="single" w:sz="4" w:space="0" w:color="auto"/>
              <w:right w:val="nil"/>
            </w:tcBorders>
            <w:vAlign w:val="center"/>
          </w:tcPr>
          <w:p w:rsidR="001749F3" w:rsidRPr="00CA6789" w:rsidRDefault="001749F3" w:rsidP="00830022">
            <w:pPr>
              <w:ind w:right="185"/>
              <w:jc w:val="right"/>
              <w:rPr>
                <w:rFonts w:ascii="Arial" w:hAnsi="Arial" w:cs="Arial"/>
              </w:rPr>
            </w:pPr>
            <w:r w:rsidRPr="00CA6789">
              <w:rPr>
                <w:rFonts w:ascii="Arial" w:hAnsi="Arial" w:cs="Arial"/>
                <w:lang w:val="en-US"/>
              </w:rPr>
              <w:t xml:space="preserve">800,00 </w:t>
            </w:r>
            <w:r w:rsidRPr="00CA6789">
              <w:rPr>
                <w:rFonts w:ascii="Arial" w:hAnsi="Arial" w:cs="Arial"/>
              </w:rPr>
              <w:t>€</w:t>
            </w:r>
          </w:p>
        </w:tc>
        <w:tc>
          <w:tcPr>
            <w:tcW w:w="1529" w:type="dxa"/>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jc w:val="right"/>
              <w:rPr>
                <w:rFonts w:ascii="Arial" w:hAnsi="Arial" w:cs="Arial"/>
                <w:sz w:val="22"/>
                <w:szCs w:val="22"/>
              </w:rPr>
            </w:pPr>
            <w:r w:rsidRPr="00CA6789">
              <w:rPr>
                <w:rFonts w:ascii="Arial" w:hAnsi="Arial" w:cs="Arial"/>
                <w:sz w:val="22"/>
                <w:szCs w:val="22"/>
                <w:lang w:val="en-US"/>
              </w:rPr>
              <w:t>1</w:t>
            </w:r>
            <w:r>
              <w:rPr>
                <w:rFonts w:ascii="Arial" w:hAnsi="Arial" w:cs="Arial"/>
                <w:sz w:val="22"/>
                <w:szCs w:val="22"/>
              </w:rPr>
              <w:t>.</w:t>
            </w:r>
            <w:r w:rsidRPr="00CA6789">
              <w:rPr>
                <w:rFonts w:ascii="Arial" w:hAnsi="Arial" w:cs="Arial"/>
                <w:sz w:val="22"/>
                <w:szCs w:val="22"/>
                <w:lang w:val="en-US"/>
              </w:rPr>
              <w:t>600</w:t>
            </w:r>
            <w:r w:rsidRPr="00CA6789">
              <w:rPr>
                <w:rFonts w:ascii="Arial" w:hAnsi="Arial" w:cs="Arial"/>
                <w:sz w:val="22"/>
                <w:szCs w:val="22"/>
              </w:rPr>
              <w:t>,00 €</w:t>
            </w:r>
          </w:p>
        </w:tc>
      </w:tr>
      <w:tr w:rsidR="001749F3" w:rsidRPr="00CA6789" w:rsidTr="001749F3">
        <w:trPr>
          <w:cantSplit/>
        </w:trPr>
        <w:tc>
          <w:tcPr>
            <w:tcW w:w="722"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jc w:val="center"/>
              <w:rPr>
                <w:rFonts w:ascii="Arial" w:hAnsi="Arial" w:cs="Arial"/>
                <w:lang w:val="en-US"/>
              </w:rPr>
            </w:pPr>
            <w:r w:rsidRPr="00CA6789">
              <w:rPr>
                <w:rFonts w:ascii="Arial" w:hAnsi="Arial" w:cs="Arial"/>
              </w:rPr>
              <w:t>1</w:t>
            </w:r>
            <w:r w:rsidRPr="00CA6789">
              <w:rPr>
                <w:rFonts w:ascii="Arial" w:hAnsi="Arial" w:cs="Arial"/>
                <w:lang w:val="en-US"/>
              </w:rPr>
              <w:t>0</w:t>
            </w:r>
          </w:p>
        </w:tc>
        <w:tc>
          <w:tcPr>
            <w:tcW w:w="3703" w:type="dxa"/>
            <w:tcBorders>
              <w:top w:val="single" w:sz="4" w:space="0" w:color="auto"/>
              <w:left w:val="nil"/>
              <w:bottom w:val="single" w:sz="4" w:space="0" w:color="auto"/>
              <w:right w:val="single" w:sz="4" w:space="0" w:color="auto"/>
            </w:tcBorders>
            <w:vAlign w:val="center"/>
          </w:tcPr>
          <w:p w:rsidR="001749F3" w:rsidRPr="00CA6789" w:rsidRDefault="001749F3" w:rsidP="00830022">
            <w:pPr>
              <w:rPr>
                <w:rFonts w:ascii="Arial" w:hAnsi="Arial" w:cs="Arial"/>
                <w:color w:val="000000"/>
                <w:lang w:val="en-US"/>
              </w:rPr>
            </w:pPr>
            <w:r w:rsidRPr="00CA6789">
              <w:rPr>
                <w:rFonts w:ascii="Arial" w:hAnsi="Arial" w:cs="Arial"/>
                <w:color w:val="000000"/>
              </w:rPr>
              <w:t xml:space="preserve">Οπίσθια ελαστικά  διαστάσεων </w:t>
            </w:r>
            <w:r w:rsidRPr="00CA6789">
              <w:rPr>
                <w:rFonts w:ascii="Arial" w:hAnsi="Arial" w:cs="Arial"/>
                <w:b/>
                <w:color w:val="000000"/>
                <w:lang w:val="en-US"/>
              </w:rPr>
              <w:t>12/22,5</w:t>
            </w:r>
          </w:p>
        </w:tc>
        <w:tc>
          <w:tcPr>
            <w:tcW w:w="1335"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4</w:t>
            </w:r>
          </w:p>
        </w:tc>
        <w:tc>
          <w:tcPr>
            <w:tcW w:w="1770" w:type="dxa"/>
            <w:gridSpan w:val="2"/>
            <w:tcBorders>
              <w:top w:val="single" w:sz="4" w:space="0" w:color="auto"/>
              <w:left w:val="single" w:sz="4" w:space="0" w:color="auto"/>
              <w:bottom w:val="single" w:sz="4" w:space="0" w:color="auto"/>
              <w:right w:val="nil"/>
            </w:tcBorders>
            <w:vAlign w:val="center"/>
          </w:tcPr>
          <w:p w:rsidR="001749F3" w:rsidRPr="00CA6789" w:rsidRDefault="001749F3" w:rsidP="00830022">
            <w:pPr>
              <w:ind w:right="185"/>
              <w:jc w:val="right"/>
              <w:rPr>
                <w:rFonts w:ascii="Arial" w:hAnsi="Arial" w:cs="Arial"/>
              </w:rPr>
            </w:pPr>
            <w:r w:rsidRPr="00CA6789">
              <w:rPr>
                <w:rFonts w:ascii="Arial" w:hAnsi="Arial" w:cs="Arial"/>
                <w:lang w:val="en-US"/>
              </w:rPr>
              <w:t>4</w:t>
            </w:r>
            <w:r>
              <w:rPr>
                <w:rFonts w:ascii="Arial" w:hAnsi="Arial" w:cs="Arial"/>
                <w:lang w:val="en-US"/>
              </w:rPr>
              <w:t>90</w:t>
            </w:r>
            <w:r w:rsidRPr="00CA6789">
              <w:rPr>
                <w:rFonts w:ascii="Arial" w:hAnsi="Arial" w:cs="Arial"/>
              </w:rPr>
              <w:t>,00 €</w:t>
            </w:r>
          </w:p>
        </w:tc>
        <w:tc>
          <w:tcPr>
            <w:tcW w:w="1529" w:type="dxa"/>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jc w:val="right"/>
              <w:rPr>
                <w:rFonts w:ascii="Arial" w:hAnsi="Arial" w:cs="Arial"/>
                <w:sz w:val="22"/>
                <w:szCs w:val="22"/>
              </w:rPr>
            </w:pPr>
            <w:r w:rsidRPr="00CA6789">
              <w:rPr>
                <w:rFonts w:ascii="Arial" w:hAnsi="Arial" w:cs="Arial"/>
                <w:sz w:val="22"/>
                <w:szCs w:val="22"/>
                <w:lang w:val="en-US"/>
              </w:rPr>
              <w:t>1</w:t>
            </w:r>
            <w:r>
              <w:rPr>
                <w:rFonts w:ascii="Arial" w:hAnsi="Arial" w:cs="Arial"/>
                <w:sz w:val="22"/>
                <w:szCs w:val="22"/>
              </w:rPr>
              <w:t>.</w:t>
            </w:r>
            <w:r w:rsidRPr="00CA6789">
              <w:rPr>
                <w:rFonts w:ascii="Arial" w:hAnsi="Arial" w:cs="Arial"/>
                <w:sz w:val="22"/>
                <w:szCs w:val="22"/>
                <w:lang w:val="en-US"/>
              </w:rPr>
              <w:t>9</w:t>
            </w:r>
            <w:r>
              <w:rPr>
                <w:rFonts w:ascii="Arial" w:hAnsi="Arial" w:cs="Arial"/>
                <w:sz w:val="22"/>
                <w:szCs w:val="22"/>
                <w:lang w:val="en-US"/>
              </w:rPr>
              <w:t>6</w:t>
            </w:r>
            <w:r w:rsidRPr="00CA6789">
              <w:rPr>
                <w:rFonts w:ascii="Arial" w:hAnsi="Arial" w:cs="Arial"/>
                <w:sz w:val="22"/>
                <w:szCs w:val="22"/>
                <w:lang w:val="en-US"/>
              </w:rPr>
              <w:t>0</w:t>
            </w:r>
            <w:r w:rsidRPr="00CA6789">
              <w:rPr>
                <w:rFonts w:ascii="Arial" w:hAnsi="Arial" w:cs="Arial"/>
                <w:sz w:val="22"/>
                <w:szCs w:val="22"/>
              </w:rPr>
              <w:t>.00 €</w:t>
            </w:r>
          </w:p>
        </w:tc>
      </w:tr>
      <w:tr w:rsidR="001749F3" w:rsidRPr="00CA6789" w:rsidTr="001749F3">
        <w:trPr>
          <w:cantSplit/>
        </w:trPr>
        <w:tc>
          <w:tcPr>
            <w:tcW w:w="722"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jc w:val="center"/>
              <w:rPr>
                <w:rFonts w:ascii="Arial" w:hAnsi="Arial" w:cs="Arial"/>
                <w:lang w:val="en-US"/>
              </w:rPr>
            </w:pPr>
            <w:r w:rsidRPr="00CA6789">
              <w:rPr>
                <w:rFonts w:ascii="Arial" w:hAnsi="Arial" w:cs="Arial"/>
              </w:rPr>
              <w:t>1</w:t>
            </w:r>
            <w:r w:rsidRPr="00CA6789">
              <w:rPr>
                <w:rFonts w:ascii="Arial" w:hAnsi="Arial" w:cs="Arial"/>
                <w:lang w:val="en-US"/>
              </w:rPr>
              <w:t>1</w:t>
            </w:r>
          </w:p>
        </w:tc>
        <w:tc>
          <w:tcPr>
            <w:tcW w:w="3703" w:type="dxa"/>
            <w:tcBorders>
              <w:top w:val="single" w:sz="4" w:space="0" w:color="auto"/>
              <w:left w:val="nil"/>
              <w:bottom w:val="single" w:sz="4" w:space="0" w:color="auto"/>
              <w:right w:val="single" w:sz="4" w:space="0" w:color="auto"/>
            </w:tcBorders>
            <w:vAlign w:val="center"/>
          </w:tcPr>
          <w:p w:rsidR="001749F3" w:rsidRPr="00CA6789" w:rsidRDefault="001749F3" w:rsidP="00830022">
            <w:pPr>
              <w:rPr>
                <w:rFonts w:ascii="Arial" w:hAnsi="Arial" w:cs="Arial"/>
                <w:color w:val="000000"/>
              </w:rPr>
            </w:pPr>
            <w:r w:rsidRPr="00CA6789">
              <w:rPr>
                <w:rFonts w:ascii="Arial" w:hAnsi="Arial" w:cs="Arial"/>
                <w:color w:val="000000"/>
              </w:rPr>
              <w:t xml:space="preserve">Εμπρόσθια-Οπίσθια ελαστικά  διαστάσεων </w:t>
            </w:r>
            <w:r w:rsidRPr="00CA6789">
              <w:rPr>
                <w:rFonts w:ascii="Arial" w:hAnsi="Arial" w:cs="Arial"/>
                <w:b/>
                <w:color w:val="000000"/>
              </w:rPr>
              <w:t>315/80</w:t>
            </w:r>
            <w:r w:rsidRPr="00CA6789">
              <w:rPr>
                <w:rFonts w:ascii="Arial" w:hAnsi="Arial" w:cs="Arial"/>
                <w:b/>
                <w:color w:val="000000"/>
                <w:lang w:val="en-US"/>
              </w:rPr>
              <w:t>R</w:t>
            </w:r>
            <w:r w:rsidRPr="00CA6789">
              <w:rPr>
                <w:rFonts w:ascii="Arial" w:hAnsi="Arial" w:cs="Arial"/>
                <w:b/>
                <w:color w:val="000000"/>
              </w:rPr>
              <w:t>22,5</w:t>
            </w:r>
          </w:p>
        </w:tc>
        <w:tc>
          <w:tcPr>
            <w:tcW w:w="1335"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lang w:val="en-US"/>
              </w:rPr>
            </w:pPr>
            <w:r w:rsidRPr="00CA6789">
              <w:rPr>
                <w:rFonts w:ascii="Arial" w:hAnsi="Arial" w:cs="Arial"/>
                <w:lang w:val="en-US"/>
              </w:rPr>
              <w:t>4</w:t>
            </w:r>
          </w:p>
        </w:tc>
        <w:tc>
          <w:tcPr>
            <w:tcW w:w="1770" w:type="dxa"/>
            <w:gridSpan w:val="2"/>
            <w:tcBorders>
              <w:top w:val="single" w:sz="4" w:space="0" w:color="auto"/>
              <w:left w:val="single" w:sz="4" w:space="0" w:color="auto"/>
              <w:bottom w:val="single" w:sz="4" w:space="0" w:color="auto"/>
              <w:right w:val="nil"/>
            </w:tcBorders>
            <w:vAlign w:val="center"/>
          </w:tcPr>
          <w:p w:rsidR="001749F3" w:rsidRPr="00CA6789" w:rsidRDefault="001749F3" w:rsidP="00830022">
            <w:pPr>
              <w:ind w:right="185"/>
              <w:jc w:val="right"/>
              <w:rPr>
                <w:rFonts w:ascii="Arial" w:hAnsi="Arial" w:cs="Arial"/>
              </w:rPr>
            </w:pPr>
            <w:r w:rsidRPr="00CA6789">
              <w:rPr>
                <w:rFonts w:ascii="Arial" w:hAnsi="Arial" w:cs="Arial"/>
                <w:lang w:val="en-US"/>
              </w:rPr>
              <w:t>490</w:t>
            </w:r>
            <w:r w:rsidRPr="00CA6789">
              <w:rPr>
                <w:rFonts w:ascii="Arial" w:hAnsi="Arial" w:cs="Arial"/>
              </w:rPr>
              <w:t>,00 €</w:t>
            </w:r>
          </w:p>
        </w:tc>
        <w:tc>
          <w:tcPr>
            <w:tcW w:w="1529" w:type="dxa"/>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jc w:val="right"/>
              <w:rPr>
                <w:rFonts w:ascii="Arial" w:hAnsi="Arial" w:cs="Arial"/>
                <w:sz w:val="22"/>
                <w:szCs w:val="22"/>
              </w:rPr>
            </w:pPr>
            <w:r w:rsidRPr="00CA6789">
              <w:rPr>
                <w:rFonts w:ascii="Arial" w:hAnsi="Arial" w:cs="Arial"/>
                <w:sz w:val="22"/>
                <w:szCs w:val="22"/>
                <w:lang w:val="en-US"/>
              </w:rPr>
              <w:t>1</w:t>
            </w:r>
            <w:r>
              <w:rPr>
                <w:rFonts w:ascii="Arial" w:hAnsi="Arial" w:cs="Arial"/>
                <w:sz w:val="22"/>
                <w:szCs w:val="22"/>
              </w:rPr>
              <w:t>.</w:t>
            </w:r>
            <w:r w:rsidRPr="00CA6789">
              <w:rPr>
                <w:rFonts w:ascii="Arial" w:hAnsi="Arial" w:cs="Arial"/>
                <w:sz w:val="22"/>
                <w:szCs w:val="22"/>
                <w:lang w:val="en-US"/>
              </w:rPr>
              <w:t>960</w:t>
            </w:r>
            <w:r w:rsidRPr="00CA6789">
              <w:rPr>
                <w:rFonts w:ascii="Arial" w:hAnsi="Arial" w:cs="Arial"/>
                <w:sz w:val="22"/>
                <w:szCs w:val="22"/>
              </w:rPr>
              <w:t>,00 €</w:t>
            </w:r>
          </w:p>
        </w:tc>
      </w:tr>
      <w:tr w:rsidR="001749F3" w:rsidRPr="00CA6789" w:rsidTr="001749F3">
        <w:trPr>
          <w:cantSplit/>
        </w:trPr>
        <w:tc>
          <w:tcPr>
            <w:tcW w:w="722"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jc w:val="center"/>
              <w:rPr>
                <w:rFonts w:ascii="Arial" w:hAnsi="Arial" w:cs="Arial"/>
              </w:rPr>
            </w:pPr>
            <w:r>
              <w:rPr>
                <w:rFonts w:ascii="Arial" w:hAnsi="Arial" w:cs="Arial"/>
              </w:rPr>
              <w:t>12</w:t>
            </w:r>
          </w:p>
        </w:tc>
        <w:tc>
          <w:tcPr>
            <w:tcW w:w="3703" w:type="dxa"/>
            <w:tcBorders>
              <w:top w:val="single" w:sz="4" w:space="0" w:color="auto"/>
              <w:left w:val="nil"/>
              <w:bottom w:val="single" w:sz="4" w:space="0" w:color="auto"/>
              <w:right w:val="single" w:sz="4" w:space="0" w:color="auto"/>
            </w:tcBorders>
            <w:vAlign w:val="center"/>
          </w:tcPr>
          <w:p w:rsidR="001749F3" w:rsidRPr="00CA6789" w:rsidRDefault="001749F3" w:rsidP="00830022">
            <w:pPr>
              <w:rPr>
                <w:rFonts w:ascii="Arial" w:hAnsi="Arial" w:cs="Arial"/>
                <w:color w:val="000000"/>
              </w:rPr>
            </w:pPr>
            <w:r w:rsidRPr="00CA65F3">
              <w:rPr>
                <w:rFonts w:ascii="Arial" w:hAnsi="Arial" w:cs="Arial"/>
                <w:color w:val="000000"/>
              </w:rPr>
              <w:t xml:space="preserve">Εμπρόσθια-Οπίσθια ελαστικά  διαστάσεων </w:t>
            </w:r>
            <w:r w:rsidRPr="00CA65F3">
              <w:rPr>
                <w:rFonts w:ascii="Arial" w:hAnsi="Arial" w:cs="Arial"/>
                <w:b/>
                <w:bCs/>
                <w:color w:val="000000"/>
              </w:rPr>
              <w:t>2,5-17</w:t>
            </w:r>
            <w:r w:rsidRPr="00CA65F3">
              <w:rPr>
                <w:rFonts w:ascii="Arial" w:hAnsi="Arial" w:cs="Arial"/>
                <w:b/>
                <w:bCs/>
                <w:color w:val="000000"/>
              </w:rPr>
              <w:tab/>
            </w:r>
          </w:p>
        </w:tc>
        <w:tc>
          <w:tcPr>
            <w:tcW w:w="1335"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5F3">
              <w:rPr>
                <w:rFonts w:ascii="Arial" w:hAnsi="Arial" w:cs="Arial"/>
                <w:color w:val="000000"/>
              </w:rPr>
              <w:t>Τεμαχ.</w:t>
            </w:r>
          </w:p>
        </w:tc>
        <w:tc>
          <w:tcPr>
            <w:tcW w:w="1332"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lang w:val="en-US"/>
              </w:rPr>
            </w:pPr>
            <w:r>
              <w:rPr>
                <w:rFonts w:ascii="Arial" w:hAnsi="Arial" w:cs="Arial"/>
              </w:rPr>
              <w:t>2</w:t>
            </w:r>
          </w:p>
        </w:tc>
        <w:tc>
          <w:tcPr>
            <w:tcW w:w="1770" w:type="dxa"/>
            <w:gridSpan w:val="2"/>
            <w:tcBorders>
              <w:top w:val="single" w:sz="4" w:space="0" w:color="auto"/>
              <w:left w:val="single" w:sz="4" w:space="0" w:color="auto"/>
              <w:bottom w:val="single" w:sz="4" w:space="0" w:color="auto"/>
              <w:right w:val="nil"/>
            </w:tcBorders>
            <w:vAlign w:val="center"/>
          </w:tcPr>
          <w:p w:rsidR="001749F3" w:rsidRPr="0087363B" w:rsidRDefault="001749F3" w:rsidP="00830022">
            <w:pPr>
              <w:ind w:right="185"/>
              <w:jc w:val="right"/>
              <w:rPr>
                <w:rFonts w:ascii="Arial" w:hAnsi="Arial" w:cs="Arial"/>
              </w:rPr>
            </w:pPr>
            <w:r>
              <w:rPr>
                <w:rFonts w:ascii="Arial" w:hAnsi="Arial" w:cs="Arial"/>
              </w:rPr>
              <w:t>50,00 €</w:t>
            </w:r>
          </w:p>
        </w:tc>
        <w:tc>
          <w:tcPr>
            <w:tcW w:w="1529" w:type="dxa"/>
            <w:tcBorders>
              <w:top w:val="single" w:sz="4" w:space="0" w:color="auto"/>
              <w:left w:val="single" w:sz="4" w:space="0" w:color="auto"/>
              <w:bottom w:val="single" w:sz="4" w:space="0" w:color="auto"/>
              <w:right w:val="double" w:sz="4" w:space="0" w:color="auto"/>
            </w:tcBorders>
            <w:vAlign w:val="center"/>
          </w:tcPr>
          <w:p w:rsidR="001749F3" w:rsidRPr="0087363B" w:rsidRDefault="001749F3" w:rsidP="00830022">
            <w:pPr>
              <w:pStyle w:val="afe"/>
              <w:jc w:val="right"/>
              <w:rPr>
                <w:rFonts w:ascii="Arial" w:hAnsi="Arial" w:cs="Arial"/>
                <w:sz w:val="22"/>
                <w:szCs w:val="22"/>
              </w:rPr>
            </w:pPr>
            <w:r>
              <w:rPr>
                <w:rFonts w:ascii="Arial" w:hAnsi="Arial" w:cs="Arial"/>
                <w:sz w:val="22"/>
                <w:szCs w:val="22"/>
              </w:rPr>
              <w:t>100,00 €</w:t>
            </w:r>
          </w:p>
        </w:tc>
      </w:tr>
      <w:tr w:rsidR="001749F3" w:rsidRPr="00CA6789" w:rsidTr="001749F3">
        <w:trPr>
          <w:cantSplit/>
        </w:trPr>
        <w:tc>
          <w:tcPr>
            <w:tcW w:w="722"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jc w:val="center"/>
              <w:rPr>
                <w:rFonts w:ascii="Arial" w:hAnsi="Arial" w:cs="Arial"/>
              </w:rPr>
            </w:pPr>
            <w:r>
              <w:rPr>
                <w:rFonts w:ascii="Arial" w:hAnsi="Arial" w:cs="Arial"/>
              </w:rPr>
              <w:t>13</w:t>
            </w:r>
          </w:p>
        </w:tc>
        <w:tc>
          <w:tcPr>
            <w:tcW w:w="3703" w:type="dxa"/>
            <w:tcBorders>
              <w:top w:val="single" w:sz="4" w:space="0" w:color="auto"/>
              <w:left w:val="nil"/>
              <w:bottom w:val="single" w:sz="4" w:space="0" w:color="auto"/>
              <w:right w:val="single" w:sz="4" w:space="0" w:color="auto"/>
            </w:tcBorders>
            <w:vAlign w:val="center"/>
          </w:tcPr>
          <w:p w:rsidR="001749F3" w:rsidRPr="00CA6789" w:rsidRDefault="001749F3" w:rsidP="00830022">
            <w:pPr>
              <w:rPr>
                <w:rFonts w:ascii="Arial" w:hAnsi="Arial" w:cs="Arial"/>
                <w:color w:val="000000"/>
              </w:rPr>
            </w:pPr>
            <w:r w:rsidRPr="00CA65F3">
              <w:rPr>
                <w:rFonts w:ascii="Arial" w:hAnsi="Arial" w:cs="Arial"/>
                <w:color w:val="000000"/>
              </w:rPr>
              <w:t xml:space="preserve">Εμπρόσθια ελαστικά  διαστάσεων </w:t>
            </w:r>
            <w:r w:rsidRPr="00CA65F3">
              <w:rPr>
                <w:rFonts w:ascii="Arial" w:hAnsi="Arial" w:cs="Arial"/>
                <w:b/>
                <w:bCs/>
                <w:color w:val="000000"/>
              </w:rPr>
              <w:t>90/80/14</w:t>
            </w:r>
          </w:p>
        </w:tc>
        <w:tc>
          <w:tcPr>
            <w:tcW w:w="1335"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5F3">
              <w:rPr>
                <w:rFonts w:ascii="Arial" w:hAnsi="Arial" w:cs="Arial"/>
                <w:color w:val="000000"/>
              </w:rPr>
              <w:t>Τεμαχ.</w:t>
            </w:r>
          </w:p>
        </w:tc>
        <w:tc>
          <w:tcPr>
            <w:tcW w:w="1332"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lang w:val="en-US"/>
              </w:rPr>
            </w:pPr>
            <w:r>
              <w:rPr>
                <w:rFonts w:ascii="Arial" w:hAnsi="Arial" w:cs="Arial"/>
              </w:rPr>
              <w:t>2</w:t>
            </w:r>
          </w:p>
        </w:tc>
        <w:tc>
          <w:tcPr>
            <w:tcW w:w="1770" w:type="dxa"/>
            <w:gridSpan w:val="2"/>
            <w:tcBorders>
              <w:top w:val="single" w:sz="4" w:space="0" w:color="auto"/>
              <w:left w:val="single" w:sz="4" w:space="0" w:color="auto"/>
              <w:bottom w:val="single" w:sz="4" w:space="0" w:color="auto"/>
              <w:right w:val="nil"/>
            </w:tcBorders>
            <w:vAlign w:val="center"/>
          </w:tcPr>
          <w:p w:rsidR="001749F3" w:rsidRPr="00CA6789" w:rsidRDefault="001749F3" w:rsidP="00830022">
            <w:pPr>
              <w:ind w:right="185"/>
              <w:jc w:val="right"/>
              <w:rPr>
                <w:rFonts w:ascii="Arial" w:hAnsi="Arial" w:cs="Arial"/>
                <w:lang w:val="en-US"/>
              </w:rPr>
            </w:pPr>
            <w:r>
              <w:rPr>
                <w:rFonts w:ascii="Arial" w:hAnsi="Arial" w:cs="Arial"/>
              </w:rPr>
              <w:t>80,00 €</w:t>
            </w:r>
          </w:p>
        </w:tc>
        <w:tc>
          <w:tcPr>
            <w:tcW w:w="1529" w:type="dxa"/>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jc w:val="right"/>
              <w:rPr>
                <w:rFonts w:ascii="Arial" w:hAnsi="Arial" w:cs="Arial"/>
                <w:sz w:val="22"/>
                <w:szCs w:val="22"/>
                <w:lang w:val="en-US"/>
              </w:rPr>
            </w:pPr>
            <w:r>
              <w:rPr>
                <w:rFonts w:ascii="Arial" w:hAnsi="Arial" w:cs="Arial"/>
                <w:sz w:val="22"/>
                <w:szCs w:val="22"/>
              </w:rPr>
              <w:t>160,00 €</w:t>
            </w:r>
          </w:p>
        </w:tc>
      </w:tr>
      <w:tr w:rsidR="001749F3" w:rsidRPr="00CA6789" w:rsidTr="001749F3">
        <w:trPr>
          <w:cantSplit/>
        </w:trPr>
        <w:tc>
          <w:tcPr>
            <w:tcW w:w="722"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jc w:val="center"/>
              <w:rPr>
                <w:rFonts w:ascii="Arial" w:hAnsi="Arial" w:cs="Arial"/>
              </w:rPr>
            </w:pPr>
            <w:r>
              <w:rPr>
                <w:rFonts w:ascii="Arial" w:hAnsi="Arial" w:cs="Arial"/>
              </w:rPr>
              <w:t>14</w:t>
            </w:r>
          </w:p>
        </w:tc>
        <w:tc>
          <w:tcPr>
            <w:tcW w:w="3703" w:type="dxa"/>
            <w:tcBorders>
              <w:top w:val="single" w:sz="4" w:space="0" w:color="auto"/>
              <w:left w:val="nil"/>
              <w:bottom w:val="single" w:sz="4" w:space="0" w:color="auto"/>
              <w:right w:val="single" w:sz="4" w:space="0" w:color="auto"/>
            </w:tcBorders>
            <w:vAlign w:val="center"/>
          </w:tcPr>
          <w:p w:rsidR="001749F3" w:rsidRPr="00CA6789" w:rsidRDefault="001749F3" w:rsidP="00830022">
            <w:pPr>
              <w:rPr>
                <w:rFonts w:ascii="Arial" w:hAnsi="Arial" w:cs="Arial"/>
                <w:color w:val="000000"/>
              </w:rPr>
            </w:pPr>
            <w:r w:rsidRPr="00CA65F3">
              <w:rPr>
                <w:rFonts w:ascii="Arial" w:hAnsi="Arial" w:cs="Arial"/>
                <w:color w:val="000000"/>
              </w:rPr>
              <w:t xml:space="preserve">Οπίσθια ελαστικά  διαστάσεων </w:t>
            </w:r>
            <w:r w:rsidRPr="00CA65F3">
              <w:rPr>
                <w:rFonts w:ascii="Arial" w:hAnsi="Arial" w:cs="Arial"/>
                <w:b/>
                <w:bCs/>
                <w:color w:val="000000"/>
              </w:rPr>
              <w:t>110/80/14</w:t>
            </w:r>
          </w:p>
        </w:tc>
        <w:tc>
          <w:tcPr>
            <w:tcW w:w="1335"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5F3">
              <w:rPr>
                <w:rFonts w:ascii="Arial" w:hAnsi="Arial" w:cs="Arial"/>
                <w:color w:val="000000"/>
              </w:rPr>
              <w:t>Τεμαχ.</w:t>
            </w:r>
          </w:p>
        </w:tc>
        <w:tc>
          <w:tcPr>
            <w:tcW w:w="1332"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lang w:val="en-US"/>
              </w:rPr>
            </w:pPr>
            <w:r>
              <w:rPr>
                <w:rFonts w:ascii="Arial" w:hAnsi="Arial" w:cs="Arial"/>
              </w:rPr>
              <w:t>2</w:t>
            </w:r>
          </w:p>
        </w:tc>
        <w:tc>
          <w:tcPr>
            <w:tcW w:w="1770" w:type="dxa"/>
            <w:gridSpan w:val="2"/>
            <w:tcBorders>
              <w:top w:val="single" w:sz="4" w:space="0" w:color="auto"/>
              <w:left w:val="single" w:sz="4" w:space="0" w:color="auto"/>
              <w:bottom w:val="single" w:sz="4" w:space="0" w:color="auto"/>
              <w:right w:val="nil"/>
            </w:tcBorders>
            <w:vAlign w:val="center"/>
          </w:tcPr>
          <w:p w:rsidR="001749F3" w:rsidRPr="00CA6789" w:rsidRDefault="001749F3" w:rsidP="00830022">
            <w:pPr>
              <w:ind w:right="185"/>
              <w:jc w:val="right"/>
              <w:rPr>
                <w:rFonts w:ascii="Arial" w:hAnsi="Arial" w:cs="Arial"/>
                <w:lang w:val="en-US"/>
              </w:rPr>
            </w:pPr>
            <w:r>
              <w:rPr>
                <w:rFonts w:ascii="Arial" w:hAnsi="Arial" w:cs="Arial"/>
              </w:rPr>
              <w:t>100,00 €</w:t>
            </w:r>
          </w:p>
        </w:tc>
        <w:tc>
          <w:tcPr>
            <w:tcW w:w="1529" w:type="dxa"/>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jc w:val="right"/>
              <w:rPr>
                <w:rFonts w:ascii="Arial" w:hAnsi="Arial" w:cs="Arial"/>
                <w:sz w:val="22"/>
                <w:szCs w:val="22"/>
                <w:lang w:val="en-US"/>
              </w:rPr>
            </w:pPr>
            <w:r>
              <w:rPr>
                <w:rFonts w:ascii="Arial" w:hAnsi="Arial" w:cs="Arial"/>
                <w:sz w:val="22"/>
                <w:szCs w:val="22"/>
              </w:rPr>
              <w:t>200,00 €</w:t>
            </w:r>
          </w:p>
        </w:tc>
      </w:tr>
      <w:tr w:rsidR="001749F3" w:rsidRPr="00CA6789" w:rsidTr="001749F3">
        <w:trPr>
          <w:cantSplit/>
        </w:trPr>
        <w:tc>
          <w:tcPr>
            <w:tcW w:w="8862" w:type="dxa"/>
            <w:gridSpan w:val="6"/>
            <w:tcBorders>
              <w:top w:val="single" w:sz="4" w:space="0" w:color="auto"/>
              <w:left w:val="double" w:sz="4" w:space="0" w:color="auto"/>
              <w:bottom w:val="nil"/>
              <w:right w:val="single" w:sz="4" w:space="0" w:color="auto"/>
            </w:tcBorders>
            <w:vAlign w:val="center"/>
          </w:tcPr>
          <w:p w:rsidR="001749F3" w:rsidRPr="00CA6789" w:rsidRDefault="001749F3" w:rsidP="00830022">
            <w:pPr>
              <w:pStyle w:val="afe"/>
              <w:jc w:val="right"/>
              <w:rPr>
                <w:rFonts w:ascii="Arial" w:hAnsi="Arial" w:cs="Arial"/>
                <w:b/>
                <w:i/>
                <w:sz w:val="22"/>
                <w:szCs w:val="22"/>
              </w:rPr>
            </w:pPr>
            <w:r w:rsidRPr="00CA6789">
              <w:rPr>
                <w:rFonts w:ascii="Arial" w:hAnsi="Arial" w:cs="Arial"/>
                <w:b/>
                <w:i/>
                <w:sz w:val="22"/>
                <w:szCs w:val="22"/>
              </w:rPr>
              <w:t xml:space="preserve">ΣΥΝΟΛΟ ΤΕΧΝΙΚΗΣ ΥΠΗΡΕΣΙΑΣ </w:t>
            </w:r>
          </w:p>
        </w:tc>
        <w:tc>
          <w:tcPr>
            <w:tcW w:w="1529" w:type="dxa"/>
            <w:tcBorders>
              <w:top w:val="single" w:sz="4" w:space="0" w:color="auto"/>
              <w:left w:val="single" w:sz="4" w:space="0" w:color="auto"/>
              <w:bottom w:val="nil"/>
              <w:right w:val="double" w:sz="4" w:space="0" w:color="auto"/>
            </w:tcBorders>
            <w:vAlign w:val="center"/>
          </w:tcPr>
          <w:p w:rsidR="001749F3" w:rsidRPr="00CA6789" w:rsidRDefault="001749F3" w:rsidP="00830022">
            <w:pPr>
              <w:pStyle w:val="afe"/>
              <w:jc w:val="right"/>
              <w:rPr>
                <w:rFonts w:ascii="Arial" w:hAnsi="Arial" w:cs="Arial"/>
                <w:b/>
                <w:i/>
                <w:sz w:val="22"/>
                <w:szCs w:val="22"/>
              </w:rPr>
            </w:pPr>
            <w:r w:rsidRPr="00CA6789">
              <w:rPr>
                <w:rFonts w:ascii="Arial" w:hAnsi="Arial" w:cs="Arial"/>
                <w:b/>
                <w:i/>
                <w:sz w:val="22"/>
                <w:szCs w:val="22"/>
              </w:rPr>
              <w:fldChar w:fldCharType="begin"/>
            </w:r>
            <w:r w:rsidRPr="00CA6789">
              <w:rPr>
                <w:rFonts w:ascii="Arial" w:hAnsi="Arial" w:cs="Arial"/>
                <w:b/>
                <w:i/>
                <w:sz w:val="22"/>
                <w:szCs w:val="22"/>
              </w:rPr>
              <w:instrText xml:space="preserve"> =SUM(ABOVE) </w:instrText>
            </w:r>
            <w:r w:rsidRPr="00CA6789">
              <w:rPr>
                <w:rFonts w:ascii="Arial" w:hAnsi="Arial" w:cs="Arial"/>
                <w:b/>
                <w:i/>
                <w:sz w:val="22"/>
                <w:szCs w:val="22"/>
              </w:rPr>
              <w:fldChar w:fldCharType="end"/>
            </w:r>
            <w:r>
              <w:rPr>
                <w:rFonts w:ascii="Arial" w:hAnsi="Arial" w:cs="Arial"/>
                <w:b/>
                <w:i/>
                <w:sz w:val="22"/>
                <w:szCs w:val="22"/>
              </w:rPr>
              <w:fldChar w:fldCharType="begin"/>
            </w:r>
            <w:r>
              <w:rPr>
                <w:rFonts w:ascii="Arial" w:hAnsi="Arial" w:cs="Arial"/>
                <w:b/>
                <w:i/>
                <w:sz w:val="22"/>
                <w:szCs w:val="22"/>
              </w:rPr>
              <w:instrText xml:space="preserve"> =SUM(ABOVE) </w:instrText>
            </w:r>
            <w:r>
              <w:rPr>
                <w:rFonts w:ascii="Arial" w:hAnsi="Arial" w:cs="Arial"/>
                <w:b/>
                <w:i/>
                <w:sz w:val="22"/>
                <w:szCs w:val="22"/>
              </w:rPr>
              <w:fldChar w:fldCharType="separate"/>
            </w:r>
            <w:r>
              <w:rPr>
                <w:rFonts w:ascii="Arial" w:hAnsi="Arial" w:cs="Arial"/>
                <w:b/>
                <w:i/>
                <w:noProof/>
                <w:sz w:val="22"/>
                <w:szCs w:val="22"/>
              </w:rPr>
              <w:t>7.780,00 €</w:t>
            </w:r>
            <w:r>
              <w:rPr>
                <w:rFonts w:ascii="Arial" w:hAnsi="Arial" w:cs="Arial"/>
                <w:b/>
                <w:i/>
                <w:sz w:val="22"/>
                <w:szCs w:val="22"/>
              </w:rPr>
              <w:fldChar w:fldCharType="end"/>
            </w:r>
          </w:p>
        </w:tc>
      </w:tr>
      <w:tr w:rsidR="001749F3" w:rsidRPr="00CA6789" w:rsidTr="001749F3">
        <w:trPr>
          <w:cantSplit/>
        </w:trPr>
        <w:tc>
          <w:tcPr>
            <w:tcW w:w="722"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rPr>
                <w:rFonts w:ascii="Arial" w:hAnsi="Arial" w:cs="Arial"/>
                <w:b/>
              </w:rPr>
            </w:pPr>
          </w:p>
        </w:tc>
        <w:tc>
          <w:tcPr>
            <w:tcW w:w="9669" w:type="dxa"/>
            <w:gridSpan w:val="6"/>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rPr>
                <w:rFonts w:ascii="Arial" w:hAnsi="Arial" w:cs="Arial"/>
                <w:b/>
                <w:sz w:val="22"/>
                <w:szCs w:val="22"/>
              </w:rPr>
            </w:pPr>
            <w:r w:rsidRPr="00CA6789">
              <w:rPr>
                <w:rFonts w:ascii="Arial" w:hAnsi="Arial" w:cs="Arial"/>
                <w:b/>
                <w:sz w:val="22"/>
                <w:szCs w:val="22"/>
              </w:rPr>
              <w:t>ΥΠΗΡΕΣΙΑ ΠΡΑΣΙΝΟΥ</w:t>
            </w:r>
          </w:p>
        </w:tc>
      </w:tr>
      <w:tr w:rsidR="001749F3" w:rsidRPr="00CA6789" w:rsidTr="001749F3">
        <w:trPr>
          <w:cantSplit/>
        </w:trPr>
        <w:tc>
          <w:tcPr>
            <w:tcW w:w="722" w:type="dxa"/>
            <w:tcBorders>
              <w:top w:val="single" w:sz="4" w:space="0" w:color="auto"/>
              <w:left w:val="double" w:sz="4" w:space="0" w:color="auto"/>
              <w:bottom w:val="single" w:sz="4" w:space="0" w:color="auto"/>
              <w:right w:val="single" w:sz="4" w:space="0" w:color="auto"/>
            </w:tcBorders>
            <w:vAlign w:val="center"/>
          </w:tcPr>
          <w:p w:rsidR="001749F3" w:rsidRPr="0087363B" w:rsidRDefault="001749F3" w:rsidP="00830022">
            <w:pPr>
              <w:jc w:val="center"/>
              <w:rPr>
                <w:rFonts w:ascii="Arial" w:hAnsi="Arial" w:cs="Arial"/>
              </w:rPr>
            </w:pPr>
            <w:r w:rsidRPr="00CA6789">
              <w:rPr>
                <w:rFonts w:ascii="Arial" w:hAnsi="Arial" w:cs="Arial"/>
              </w:rPr>
              <w:t>1</w:t>
            </w:r>
            <w:r>
              <w:rPr>
                <w:rFonts w:ascii="Arial" w:hAnsi="Arial" w:cs="Arial"/>
              </w:rPr>
              <w:t>5</w:t>
            </w:r>
          </w:p>
        </w:tc>
        <w:tc>
          <w:tcPr>
            <w:tcW w:w="3703" w:type="dxa"/>
            <w:tcBorders>
              <w:top w:val="single" w:sz="4" w:space="0" w:color="auto"/>
              <w:left w:val="nil"/>
              <w:bottom w:val="single" w:sz="4" w:space="0" w:color="auto"/>
              <w:right w:val="single" w:sz="4" w:space="0" w:color="auto"/>
            </w:tcBorders>
            <w:vAlign w:val="center"/>
          </w:tcPr>
          <w:p w:rsidR="001749F3" w:rsidRPr="00CA6789" w:rsidRDefault="001749F3" w:rsidP="00830022">
            <w:pPr>
              <w:rPr>
                <w:rFonts w:ascii="Arial" w:hAnsi="Arial" w:cs="Arial"/>
                <w:color w:val="000000"/>
                <w:lang w:val="en-US"/>
              </w:rPr>
            </w:pPr>
            <w:r w:rsidRPr="00CA6789">
              <w:rPr>
                <w:rFonts w:ascii="Arial" w:hAnsi="Arial" w:cs="Arial"/>
                <w:color w:val="000000"/>
              </w:rPr>
              <w:t xml:space="preserve">Οπίσθια ελαστικά  διαστάσεων </w:t>
            </w:r>
            <w:r w:rsidRPr="00CA6789">
              <w:rPr>
                <w:rFonts w:ascii="Arial" w:hAnsi="Arial" w:cs="Arial"/>
                <w:b/>
                <w:bCs/>
                <w:color w:val="000000"/>
                <w:lang w:val="en-US"/>
              </w:rPr>
              <w:t>265/70R19,5</w:t>
            </w:r>
          </w:p>
        </w:tc>
        <w:tc>
          <w:tcPr>
            <w:tcW w:w="1335"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4</w:t>
            </w:r>
          </w:p>
        </w:tc>
        <w:tc>
          <w:tcPr>
            <w:tcW w:w="1770" w:type="dxa"/>
            <w:gridSpan w:val="2"/>
            <w:tcBorders>
              <w:top w:val="single" w:sz="4" w:space="0" w:color="auto"/>
              <w:left w:val="single" w:sz="4" w:space="0" w:color="auto"/>
              <w:bottom w:val="single" w:sz="4" w:space="0" w:color="auto"/>
              <w:right w:val="nil"/>
            </w:tcBorders>
            <w:vAlign w:val="center"/>
          </w:tcPr>
          <w:p w:rsidR="001749F3" w:rsidRPr="00CA6789" w:rsidRDefault="001749F3" w:rsidP="00830022">
            <w:pPr>
              <w:ind w:right="185"/>
              <w:jc w:val="right"/>
              <w:rPr>
                <w:rFonts w:ascii="Arial" w:hAnsi="Arial" w:cs="Arial"/>
              </w:rPr>
            </w:pPr>
            <w:r w:rsidRPr="00CA6789">
              <w:rPr>
                <w:rFonts w:ascii="Arial" w:hAnsi="Arial" w:cs="Arial"/>
                <w:lang w:val="en-US"/>
              </w:rPr>
              <w:t>3</w:t>
            </w:r>
            <w:r>
              <w:rPr>
                <w:rFonts w:ascii="Arial" w:hAnsi="Arial" w:cs="Arial"/>
                <w:lang w:val="en-US"/>
              </w:rPr>
              <w:t>80</w:t>
            </w:r>
            <w:r w:rsidRPr="00CA6789">
              <w:rPr>
                <w:rFonts w:ascii="Arial" w:hAnsi="Arial" w:cs="Arial"/>
              </w:rPr>
              <w:t>,00 €</w:t>
            </w:r>
          </w:p>
        </w:tc>
        <w:tc>
          <w:tcPr>
            <w:tcW w:w="1529" w:type="dxa"/>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jc w:val="right"/>
              <w:rPr>
                <w:rFonts w:ascii="Arial" w:hAnsi="Arial" w:cs="Arial"/>
                <w:sz w:val="22"/>
                <w:szCs w:val="22"/>
              </w:rPr>
            </w:pPr>
            <w:r w:rsidRPr="00CA6789">
              <w:rPr>
                <w:rFonts w:ascii="Arial" w:hAnsi="Arial" w:cs="Arial"/>
                <w:sz w:val="22"/>
                <w:szCs w:val="22"/>
                <w:lang w:val="en-US"/>
              </w:rPr>
              <w:t>1.</w:t>
            </w:r>
            <w:r>
              <w:rPr>
                <w:rFonts w:ascii="Arial" w:hAnsi="Arial" w:cs="Arial"/>
                <w:sz w:val="22"/>
                <w:szCs w:val="22"/>
                <w:lang w:val="en-US"/>
              </w:rPr>
              <w:t>52</w:t>
            </w:r>
            <w:r w:rsidRPr="00CA6789">
              <w:rPr>
                <w:rFonts w:ascii="Arial" w:hAnsi="Arial" w:cs="Arial"/>
                <w:sz w:val="22"/>
                <w:szCs w:val="22"/>
                <w:lang w:val="en-US"/>
              </w:rPr>
              <w:t>0,00</w:t>
            </w:r>
            <w:r w:rsidRPr="00CA6789">
              <w:rPr>
                <w:rFonts w:ascii="Arial" w:hAnsi="Arial" w:cs="Arial"/>
                <w:sz w:val="22"/>
                <w:szCs w:val="22"/>
              </w:rPr>
              <w:t xml:space="preserve"> €</w:t>
            </w:r>
          </w:p>
        </w:tc>
      </w:tr>
      <w:tr w:rsidR="001749F3" w:rsidRPr="00CA6789" w:rsidTr="001749F3">
        <w:trPr>
          <w:cantSplit/>
        </w:trPr>
        <w:tc>
          <w:tcPr>
            <w:tcW w:w="8862" w:type="dxa"/>
            <w:gridSpan w:val="6"/>
            <w:tcBorders>
              <w:top w:val="single" w:sz="4" w:space="0" w:color="auto"/>
              <w:left w:val="double" w:sz="4" w:space="0" w:color="auto"/>
              <w:bottom w:val="double" w:sz="4" w:space="0" w:color="auto"/>
              <w:right w:val="single" w:sz="4" w:space="0" w:color="auto"/>
            </w:tcBorders>
            <w:vAlign w:val="center"/>
          </w:tcPr>
          <w:p w:rsidR="001749F3" w:rsidRPr="00CA6789" w:rsidRDefault="001749F3" w:rsidP="00830022">
            <w:pPr>
              <w:pStyle w:val="afe"/>
              <w:jc w:val="right"/>
              <w:rPr>
                <w:rFonts w:ascii="Arial" w:hAnsi="Arial" w:cs="Arial"/>
                <w:sz w:val="22"/>
                <w:szCs w:val="22"/>
              </w:rPr>
            </w:pPr>
            <w:r w:rsidRPr="00CA6789">
              <w:rPr>
                <w:rFonts w:ascii="Arial" w:hAnsi="Arial" w:cs="Arial"/>
                <w:b/>
                <w:i/>
                <w:sz w:val="22"/>
                <w:szCs w:val="22"/>
              </w:rPr>
              <w:t xml:space="preserve">ΣΥΝΟΛΟ ΥΠΗΡΕΣΙΑΣ ΠΡΑΣΙΝΟΥ                                     </w:t>
            </w:r>
          </w:p>
        </w:tc>
        <w:tc>
          <w:tcPr>
            <w:tcW w:w="1529" w:type="dxa"/>
            <w:tcBorders>
              <w:top w:val="nil"/>
              <w:left w:val="single" w:sz="4" w:space="0" w:color="auto"/>
              <w:bottom w:val="double" w:sz="4" w:space="0" w:color="auto"/>
              <w:right w:val="double" w:sz="4" w:space="0" w:color="auto"/>
            </w:tcBorders>
            <w:vAlign w:val="center"/>
          </w:tcPr>
          <w:p w:rsidR="001749F3" w:rsidRPr="00CA6789" w:rsidRDefault="001749F3" w:rsidP="00830022">
            <w:pPr>
              <w:pStyle w:val="afe"/>
              <w:jc w:val="right"/>
              <w:rPr>
                <w:rFonts w:ascii="Arial" w:hAnsi="Arial" w:cs="Arial"/>
                <w:b/>
                <w:i/>
                <w:sz w:val="22"/>
                <w:szCs w:val="22"/>
              </w:rPr>
            </w:pPr>
            <w:r w:rsidRPr="00CA6789">
              <w:rPr>
                <w:rFonts w:ascii="Arial" w:hAnsi="Arial" w:cs="Arial"/>
                <w:b/>
                <w:i/>
                <w:sz w:val="22"/>
                <w:szCs w:val="22"/>
                <w:lang w:val="en-US"/>
              </w:rPr>
              <w:fldChar w:fldCharType="begin"/>
            </w:r>
            <w:r w:rsidRPr="00CA6789">
              <w:rPr>
                <w:rFonts w:ascii="Arial" w:hAnsi="Arial" w:cs="Arial"/>
                <w:b/>
                <w:i/>
                <w:sz w:val="22"/>
                <w:szCs w:val="22"/>
                <w:lang w:val="en-US"/>
              </w:rPr>
              <w:instrText xml:space="preserve"> =SUM(ABOVE) </w:instrText>
            </w:r>
            <w:r w:rsidRPr="00CA6789">
              <w:rPr>
                <w:rFonts w:ascii="Arial" w:hAnsi="Arial" w:cs="Arial"/>
                <w:b/>
                <w:i/>
                <w:sz w:val="22"/>
                <w:szCs w:val="22"/>
                <w:lang w:val="en-US"/>
              </w:rPr>
              <w:fldChar w:fldCharType="end"/>
            </w:r>
            <w:r w:rsidRPr="00CA6789">
              <w:rPr>
                <w:rFonts w:ascii="Arial" w:hAnsi="Arial" w:cs="Arial"/>
                <w:b/>
                <w:i/>
                <w:sz w:val="22"/>
                <w:szCs w:val="22"/>
                <w:lang w:val="en-US"/>
              </w:rPr>
              <w:fldChar w:fldCharType="begin"/>
            </w:r>
            <w:r w:rsidRPr="00CA6789">
              <w:rPr>
                <w:rFonts w:ascii="Arial" w:hAnsi="Arial" w:cs="Arial"/>
                <w:b/>
                <w:i/>
                <w:sz w:val="22"/>
                <w:szCs w:val="22"/>
                <w:lang w:val="en-US"/>
              </w:rPr>
              <w:instrText xml:space="preserve"> =SUM(ABOVE) </w:instrText>
            </w:r>
            <w:r w:rsidRPr="00CA6789">
              <w:rPr>
                <w:rFonts w:ascii="Arial" w:hAnsi="Arial" w:cs="Arial"/>
                <w:b/>
                <w:i/>
                <w:sz w:val="22"/>
                <w:szCs w:val="22"/>
                <w:lang w:val="en-US"/>
              </w:rPr>
              <w:fldChar w:fldCharType="separate"/>
            </w:r>
            <w:r w:rsidRPr="00CA6789">
              <w:rPr>
                <w:rFonts w:ascii="Arial" w:hAnsi="Arial" w:cs="Arial"/>
                <w:b/>
                <w:i/>
                <w:noProof/>
                <w:sz w:val="22"/>
                <w:szCs w:val="22"/>
                <w:lang w:val="en-US"/>
              </w:rPr>
              <w:t>1.</w:t>
            </w:r>
            <w:r>
              <w:rPr>
                <w:rFonts w:ascii="Arial" w:hAnsi="Arial" w:cs="Arial"/>
                <w:b/>
                <w:i/>
                <w:noProof/>
                <w:sz w:val="22"/>
                <w:szCs w:val="22"/>
                <w:lang w:val="en-US"/>
              </w:rPr>
              <w:t>52</w:t>
            </w:r>
            <w:r w:rsidRPr="00CA6789">
              <w:rPr>
                <w:rFonts w:ascii="Arial" w:hAnsi="Arial" w:cs="Arial"/>
                <w:b/>
                <w:i/>
                <w:noProof/>
                <w:sz w:val="22"/>
                <w:szCs w:val="22"/>
                <w:lang w:val="en-US"/>
              </w:rPr>
              <w:t>0,00 €</w:t>
            </w:r>
            <w:r w:rsidRPr="00CA6789">
              <w:rPr>
                <w:rFonts w:ascii="Arial" w:hAnsi="Arial" w:cs="Arial"/>
                <w:b/>
                <w:i/>
                <w:sz w:val="22"/>
                <w:szCs w:val="22"/>
                <w:lang w:val="en-US"/>
              </w:rPr>
              <w:fldChar w:fldCharType="end"/>
            </w:r>
          </w:p>
        </w:tc>
      </w:tr>
    </w:tbl>
    <w:p w:rsidR="001749F3" w:rsidRPr="00CA6789" w:rsidRDefault="001749F3" w:rsidP="001749F3">
      <w:pPr>
        <w:rPr>
          <w:rFonts w:ascii="Arial" w:hAnsi="Arial" w:cs="Arial"/>
        </w:rPr>
      </w:pPr>
    </w:p>
    <w:p w:rsidR="001749F3" w:rsidRPr="00CA6789" w:rsidRDefault="001749F3" w:rsidP="001749F3">
      <w:pPr>
        <w:rPr>
          <w:rFonts w:ascii="Arial" w:hAnsi="Arial" w:cs="Arial"/>
        </w:rPr>
      </w:pPr>
      <w:r w:rsidRPr="00CA6789">
        <w:rPr>
          <w:rFonts w:ascii="Arial" w:hAnsi="Arial" w:cs="Arial"/>
        </w:rPr>
        <w:br w:type="page"/>
      </w:r>
    </w:p>
    <w:tbl>
      <w:tblPr>
        <w:tblW w:w="529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722"/>
        <w:gridCol w:w="3703"/>
        <w:gridCol w:w="1335"/>
        <w:gridCol w:w="1332"/>
        <w:gridCol w:w="1715"/>
        <w:gridCol w:w="55"/>
        <w:gridCol w:w="1529"/>
      </w:tblGrid>
      <w:tr w:rsidR="001749F3" w:rsidRPr="00CA6789" w:rsidTr="00830022">
        <w:trPr>
          <w:cantSplit/>
          <w:trHeight w:hRule="exact" w:val="940"/>
        </w:trPr>
        <w:tc>
          <w:tcPr>
            <w:tcW w:w="669" w:type="dxa"/>
            <w:tcBorders>
              <w:top w:val="double" w:sz="4" w:space="0" w:color="auto"/>
              <w:left w:val="double" w:sz="4" w:space="0" w:color="auto"/>
              <w:bottom w:val="single" w:sz="4" w:space="0" w:color="auto"/>
              <w:right w:val="single" w:sz="4" w:space="0" w:color="auto"/>
            </w:tcBorders>
            <w:shd w:val="clear" w:color="auto" w:fill="FFFFFF"/>
            <w:textDirection w:val="btLr"/>
            <w:vAlign w:val="center"/>
          </w:tcPr>
          <w:p w:rsidR="001749F3" w:rsidRPr="00CA6789" w:rsidRDefault="001749F3" w:rsidP="00830022">
            <w:pPr>
              <w:pStyle w:val="1"/>
              <w:ind w:left="113" w:right="113"/>
              <w:jc w:val="center"/>
              <w:rPr>
                <w:sz w:val="22"/>
                <w:szCs w:val="22"/>
              </w:rPr>
            </w:pPr>
            <w:bookmarkStart w:id="104" w:name="_Toc81325898"/>
            <w:bookmarkStart w:id="105" w:name="_Toc81335606"/>
            <w:bookmarkStart w:id="106" w:name="_Toc81335711"/>
            <w:r w:rsidRPr="00CA6789">
              <w:rPr>
                <w:sz w:val="22"/>
                <w:szCs w:val="22"/>
              </w:rPr>
              <w:lastRenderedPageBreak/>
              <w:t>α/α</w:t>
            </w:r>
            <w:bookmarkEnd w:id="104"/>
            <w:bookmarkEnd w:id="105"/>
            <w:bookmarkEnd w:id="106"/>
          </w:p>
        </w:tc>
        <w:tc>
          <w:tcPr>
            <w:tcW w:w="3436" w:type="dxa"/>
            <w:tcBorders>
              <w:top w:val="double" w:sz="4" w:space="0" w:color="auto"/>
              <w:left w:val="single" w:sz="4" w:space="0" w:color="auto"/>
              <w:bottom w:val="single" w:sz="4" w:space="0" w:color="auto"/>
              <w:right w:val="single" w:sz="4" w:space="0" w:color="auto"/>
            </w:tcBorders>
            <w:shd w:val="clear" w:color="auto" w:fill="FFFFFF"/>
            <w:vAlign w:val="center"/>
          </w:tcPr>
          <w:p w:rsidR="001749F3" w:rsidRPr="00CA6789" w:rsidRDefault="001749F3" w:rsidP="00830022">
            <w:pPr>
              <w:pStyle w:val="1"/>
              <w:jc w:val="center"/>
              <w:rPr>
                <w:sz w:val="22"/>
                <w:szCs w:val="22"/>
              </w:rPr>
            </w:pPr>
            <w:bookmarkStart w:id="107" w:name="_Toc81325899"/>
            <w:bookmarkStart w:id="108" w:name="_Toc81335607"/>
            <w:bookmarkStart w:id="109" w:name="_Toc81335712"/>
            <w:r w:rsidRPr="00CA6789">
              <w:rPr>
                <w:sz w:val="22"/>
                <w:szCs w:val="22"/>
              </w:rPr>
              <w:t>Προμήθεια</w:t>
            </w:r>
            <w:bookmarkEnd w:id="107"/>
            <w:bookmarkEnd w:id="108"/>
            <w:bookmarkEnd w:id="109"/>
          </w:p>
        </w:tc>
        <w:tc>
          <w:tcPr>
            <w:tcW w:w="1239" w:type="dxa"/>
            <w:tcBorders>
              <w:top w:val="double" w:sz="4" w:space="0" w:color="auto"/>
              <w:left w:val="single" w:sz="4" w:space="0" w:color="auto"/>
              <w:bottom w:val="single" w:sz="4" w:space="0" w:color="auto"/>
              <w:right w:val="single" w:sz="4" w:space="0" w:color="auto"/>
            </w:tcBorders>
            <w:shd w:val="clear" w:color="auto" w:fill="FFFFFF"/>
            <w:vAlign w:val="center"/>
          </w:tcPr>
          <w:p w:rsidR="001749F3" w:rsidRPr="00CA6789" w:rsidRDefault="001749F3" w:rsidP="00830022">
            <w:pPr>
              <w:pStyle w:val="1"/>
              <w:jc w:val="center"/>
              <w:rPr>
                <w:sz w:val="22"/>
                <w:szCs w:val="22"/>
              </w:rPr>
            </w:pPr>
            <w:bookmarkStart w:id="110" w:name="_Toc81325900"/>
            <w:bookmarkStart w:id="111" w:name="_Toc81335608"/>
            <w:bookmarkStart w:id="112" w:name="_Toc81335713"/>
            <w:r w:rsidRPr="00CA6789">
              <w:rPr>
                <w:sz w:val="22"/>
                <w:szCs w:val="22"/>
              </w:rPr>
              <w:t>Είδος</w:t>
            </w:r>
            <w:bookmarkEnd w:id="110"/>
            <w:bookmarkEnd w:id="111"/>
            <w:bookmarkEnd w:id="112"/>
          </w:p>
          <w:p w:rsidR="001749F3" w:rsidRPr="00CA6789" w:rsidRDefault="001749F3" w:rsidP="00830022">
            <w:pPr>
              <w:pStyle w:val="1"/>
              <w:jc w:val="center"/>
              <w:rPr>
                <w:sz w:val="22"/>
                <w:szCs w:val="22"/>
              </w:rPr>
            </w:pPr>
            <w:bookmarkStart w:id="113" w:name="_Toc81325901"/>
            <w:bookmarkStart w:id="114" w:name="_Toc81335609"/>
            <w:bookmarkStart w:id="115" w:name="_Toc81335714"/>
            <w:r w:rsidRPr="00CA6789">
              <w:rPr>
                <w:sz w:val="22"/>
                <w:szCs w:val="22"/>
              </w:rPr>
              <w:t>Μονάδας</w:t>
            </w:r>
            <w:bookmarkEnd w:id="113"/>
            <w:bookmarkEnd w:id="114"/>
            <w:bookmarkEnd w:id="115"/>
          </w:p>
        </w:tc>
        <w:tc>
          <w:tcPr>
            <w:tcW w:w="1236" w:type="dxa"/>
            <w:tcBorders>
              <w:top w:val="double" w:sz="4" w:space="0" w:color="auto"/>
              <w:left w:val="single" w:sz="4" w:space="0" w:color="auto"/>
              <w:bottom w:val="single" w:sz="4" w:space="0" w:color="auto"/>
              <w:right w:val="single" w:sz="4" w:space="0" w:color="auto"/>
            </w:tcBorders>
            <w:shd w:val="clear" w:color="auto" w:fill="FFFFFF"/>
            <w:vAlign w:val="center"/>
          </w:tcPr>
          <w:p w:rsidR="001749F3" w:rsidRPr="00CA6789" w:rsidRDefault="001749F3" w:rsidP="00830022">
            <w:pPr>
              <w:pStyle w:val="1"/>
              <w:jc w:val="center"/>
              <w:rPr>
                <w:sz w:val="22"/>
                <w:szCs w:val="22"/>
              </w:rPr>
            </w:pPr>
            <w:bookmarkStart w:id="116" w:name="_Toc81325902"/>
            <w:bookmarkStart w:id="117" w:name="_Toc81335610"/>
            <w:bookmarkStart w:id="118" w:name="_Toc81335715"/>
            <w:r w:rsidRPr="00CA6789">
              <w:rPr>
                <w:sz w:val="22"/>
                <w:szCs w:val="22"/>
              </w:rPr>
              <w:t>Ποσότητα</w:t>
            </w:r>
            <w:bookmarkEnd w:id="116"/>
            <w:bookmarkEnd w:id="117"/>
            <w:bookmarkEnd w:id="118"/>
          </w:p>
        </w:tc>
        <w:tc>
          <w:tcPr>
            <w:tcW w:w="1591" w:type="dxa"/>
            <w:tcBorders>
              <w:top w:val="double" w:sz="4" w:space="0" w:color="auto"/>
              <w:left w:val="single" w:sz="4" w:space="0" w:color="auto"/>
              <w:bottom w:val="single" w:sz="4" w:space="0" w:color="auto"/>
              <w:right w:val="single" w:sz="4" w:space="0" w:color="auto"/>
            </w:tcBorders>
            <w:shd w:val="clear" w:color="auto" w:fill="FFFFFF"/>
            <w:vAlign w:val="center"/>
          </w:tcPr>
          <w:p w:rsidR="001749F3" w:rsidRPr="001749F3" w:rsidRDefault="001749F3" w:rsidP="00830022">
            <w:pPr>
              <w:pStyle w:val="1"/>
              <w:jc w:val="center"/>
              <w:rPr>
                <w:sz w:val="22"/>
                <w:szCs w:val="22"/>
                <w:lang w:val="el-GR"/>
              </w:rPr>
            </w:pPr>
            <w:bookmarkStart w:id="119" w:name="_Toc81325903"/>
            <w:bookmarkStart w:id="120" w:name="_Toc81335611"/>
            <w:bookmarkStart w:id="121" w:name="_Toc81335716"/>
            <w:r w:rsidRPr="001749F3">
              <w:rPr>
                <w:sz w:val="22"/>
                <w:szCs w:val="22"/>
                <w:lang w:val="el-GR"/>
              </w:rPr>
              <w:t>Τιμή</w:t>
            </w:r>
            <w:bookmarkEnd w:id="119"/>
            <w:bookmarkEnd w:id="120"/>
            <w:bookmarkEnd w:id="121"/>
          </w:p>
          <w:p w:rsidR="001749F3" w:rsidRPr="001749F3" w:rsidRDefault="001749F3" w:rsidP="00830022">
            <w:pPr>
              <w:pStyle w:val="1"/>
              <w:jc w:val="center"/>
              <w:rPr>
                <w:sz w:val="22"/>
                <w:szCs w:val="22"/>
                <w:lang w:val="el-GR"/>
              </w:rPr>
            </w:pPr>
            <w:bookmarkStart w:id="122" w:name="_Toc81325904"/>
            <w:bookmarkStart w:id="123" w:name="_Toc81335612"/>
            <w:bookmarkStart w:id="124" w:name="_Toc81335717"/>
            <w:r w:rsidRPr="001749F3">
              <w:rPr>
                <w:sz w:val="22"/>
                <w:szCs w:val="22"/>
                <w:lang w:val="el-GR"/>
              </w:rPr>
              <w:t>Μονάδας χωρίς Φ.Π.Α.</w:t>
            </w:r>
            <w:bookmarkEnd w:id="122"/>
            <w:bookmarkEnd w:id="123"/>
            <w:bookmarkEnd w:id="124"/>
          </w:p>
        </w:tc>
        <w:tc>
          <w:tcPr>
            <w:tcW w:w="1470" w:type="dxa"/>
            <w:gridSpan w:val="2"/>
            <w:tcBorders>
              <w:top w:val="double" w:sz="4" w:space="0" w:color="auto"/>
              <w:left w:val="single" w:sz="4" w:space="0" w:color="auto"/>
              <w:bottom w:val="single" w:sz="4" w:space="0" w:color="auto"/>
              <w:right w:val="double" w:sz="4" w:space="0" w:color="auto"/>
            </w:tcBorders>
            <w:shd w:val="clear" w:color="auto" w:fill="FFFFFF"/>
            <w:vAlign w:val="center"/>
          </w:tcPr>
          <w:p w:rsidR="001749F3" w:rsidRPr="00CA6789" w:rsidRDefault="001749F3" w:rsidP="00830022">
            <w:pPr>
              <w:pStyle w:val="1"/>
              <w:jc w:val="center"/>
              <w:rPr>
                <w:sz w:val="22"/>
                <w:szCs w:val="22"/>
              </w:rPr>
            </w:pPr>
            <w:bookmarkStart w:id="125" w:name="_Toc81325905"/>
            <w:bookmarkStart w:id="126" w:name="_Toc81335613"/>
            <w:bookmarkStart w:id="127" w:name="_Toc81335718"/>
            <w:r w:rsidRPr="00CA6789">
              <w:rPr>
                <w:sz w:val="22"/>
                <w:szCs w:val="22"/>
              </w:rPr>
              <w:t>Δαπάνη</w:t>
            </w:r>
            <w:bookmarkEnd w:id="125"/>
            <w:bookmarkEnd w:id="126"/>
            <w:bookmarkEnd w:id="127"/>
          </w:p>
        </w:tc>
      </w:tr>
      <w:tr w:rsidR="001749F3"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jc w:val="center"/>
              <w:rPr>
                <w:rFonts w:ascii="Arial" w:hAnsi="Arial" w:cs="Arial"/>
              </w:rPr>
            </w:pPr>
          </w:p>
        </w:tc>
        <w:tc>
          <w:tcPr>
            <w:tcW w:w="8972" w:type="dxa"/>
            <w:gridSpan w:val="6"/>
            <w:tcBorders>
              <w:top w:val="single" w:sz="4" w:space="0" w:color="auto"/>
              <w:left w:val="nil"/>
              <w:bottom w:val="single" w:sz="4" w:space="0" w:color="auto"/>
              <w:right w:val="double" w:sz="4" w:space="0" w:color="auto"/>
            </w:tcBorders>
            <w:vAlign w:val="center"/>
          </w:tcPr>
          <w:p w:rsidR="001749F3" w:rsidRPr="00CA6789" w:rsidRDefault="001749F3" w:rsidP="00830022">
            <w:pPr>
              <w:pStyle w:val="afe"/>
              <w:rPr>
                <w:rFonts w:ascii="Arial" w:hAnsi="Arial" w:cs="Arial"/>
                <w:b/>
                <w:sz w:val="22"/>
                <w:szCs w:val="22"/>
              </w:rPr>
            </w:pPr>
            <w:r>
              <w:rPr>
                <w:rFonts w:ascii="Arial" w:hAnsi="Arial" w:cs="Arial"/>
                <w:b/>
                <w:sz w:val="22"/>
                <w:szCs w:val="22"/>
              </w:rPr>
              <w:t>ΥΠΗΡΕΣΙΑ ΠΡΟΝΟΙΑΣ</w:t>
            </w:r>
          </w:p>
        </w:tc>
      </w:tr>
      <w:tr w:rsidR="001749F3"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1749F3" w:rsidRPr="0087363B" w:rsidRDefault="001749F3" w:rsidP="00830022">
            <w:pPr>
              <w:jc w:val="center"/>
              <w:rPr>
                <w:rFonts w:ascii="Arial" w:hAnsi="Arial" w:cs="Arial"/>
              </w:rPr>
            </w:pPr>
            <w:r w:rsidRPr="00CA6789">
              <w:rPr>
                <w:rFonts w:ascii="Arial" w:hAnsi="Arial" w:cs="Arial"/>
                <w:lang w:val="en-US"/>
              </w:rPr>
              <w:t>1</w:t>
            </w:r>
            <w:r>
              <w:rPr>
                <w:rFonts w:ascii="Arial" w:hAnsi="Arial" w:cs="Arial"/>
              </w:rPr>
              <w:t>6</w:t>
            </w:r>
          </w:p>
        </w:tc>
        <w:tc>
          <w:tcPr>
            <w:tcW w:w="3436" w:type="dxa"/>
            <w:tcBorders>
              <w:top w:val="single" w:sz="4" w:space="0" w:color="auto"/>
              <w:left w:val="nil"/>
              <w:bottom w:val="single" w:sz="4" w:space="0" w:color="auto"/>
              <w:right w:val="single" w:sz="4" w:space="0" w:color="auto"/>
            </w:tcBorders>
            <w:vAlign w:val="center"/>
          </w:tcPr>
          <w:p w:rsidR="001749F3" w:rsidRPr="00CA6789" w:rsidRDefault="001749F3" w:rsidP="00830022">
            <w:pPr>
              <w:rPr>
                <w:rFonts w:ascii="Arial" w:hAnsi="Arial" w:cs="Arial"/>
                <w:color w:val="000000"/>
              </w:rPr>
            </w:pPr>
            <w:r w:rsidRPr="00CA6789">
              <w:rPr>
                <w:rFonts w:ascii="Arial" w:hAnsi="Arial" w:cs="Arial"/>
                <w:color w:val="000000"/>
              </w:rPr>
              <w:t xml:space="preserve">Εμπρόσθια-Οπίσθια ελαστικά  διαστάσεων </w:t>
            </w:r>
            <w:r w:rsidRPr="00CA6789">
              <w:rPr>
                <w:rFonts w:ascii="Arial" w:hAnsi="Arial" w:cs="Arial"/>
                <w:b/>
                <w:bCs/>
              </w:rPr>
              <w:t>185/6</w:t>
            </w:r>
            <w:r>
              <w:rPr>
                <w:rFonts w:ascii="Arial" w:hAnsi="Arial" w:cs="Arial"/>
                <w:b/>
                <w:bCs/>
              </w:rPr>
              <w:t>5</w:t>
            </w:r>
            <w:r w:rsidRPr="00CA6789">
              <w:rPr>
                <w:rFonts w:ascii="Arial" w:hAnsi="Arial" w:cs="Arial"/>
                <w:b/>
                <w:bCs/>
                <w:lang w:val="en-US"/>
              </w:rPr>
              <w:t>R</w:t>
            </w:r>
            <w:r w:rsidRPr="00CA6789">
              <w:rPr>
                <w:rFonts w:ascii="Arial" w:hAnsi="Arial" w:cs="Arial"/>
                <w:b/>
                <w:bCs/>
              </w:rPr>
              <w:t>1</w:t>
            </w:r>
            <w:r>
              <w:rPr>
                <w:rFonts w:ascii="Arial" w:hAnsi="Arial" w:cs="Arial"/>
                <w:b/>
                <w:bCs/>
              </w:rPr>
              <w:t>5</w:t>
            </w:r>
          </w:p>
        </w:tc>
        <w:tc>
          <w:tcPr>
            <w:tcW w:w="1239"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1749F3" w:rsidRPr="00F04FF4" w:rsidRDefault="001749F3" w:rsidP="00830022">
            <w:pPr>
              <w:jc w:val="center"/>
              <w:rPr>
                <w:rFonts w:ascii="Arial" w:hAnsi="Arial" w:cs="Arial"/>
              </w:rPr>
            </w:pPr>
            <w:r>
              <w:rPr>
                <w:rFonts w:ascii="Arial" w:hAnsi="Arial" w:cs="Arial"/>
              </w:rPr>
              <w:t>8</w:t>
            </w:r>
          </w:p>
        </w:tc>
        <w:tc>
          <w:tcPr>
            <w:tcW w:w="1642" w:type="dxa"/>
            <w:gridSpan w:val="2"/>
            <w:tcBorders>
              <w:top w:val="single" w:sz="4" w:space="0" w:color="auto"/>
              <w:left w:val="single" w:sz="4" w:space="0" w:color="auto"/>
              <w:bottom w:val="single" w:sz="4" w:space="0" w:color="auto"/>
              <w:right w:val="nil"/>
            </w:tcBorders>
            <w:vAlign w:val="center"/>
          </w:tcPr>
          <w:p w:rsidR="001749F3" w:rsidRPr="00CA6789" w:rsidRDefault="001749F3" w:rsidP="00830022">
            <w:pPr>
              <w:ind w:right="185"/>
              <w:jc w:val="right"/>
              <w:rPr>
                <w:rFonts w:ascii="Arial" w:hAnsi="Arial" w:cs="Arial"/>
              </w:rPr>
            </w:pPr>
            <w:r>
              <w:rPr>
                <w:rFonts w:ascii="Arial" w:hAnsi="Arial" w:cs="Arial"/>
              </w:rPr>
              <w:t>10</w:t>
            </w:r>
            <w:r>
              <w:rPr>
                <w:rFonts w:ascii="Arial" w:hAnsi="Arial" w:cs="Arial"/>
                <w:lang w:val="en-US"/>
              </w:rPr>
              <w:t>0</w:t>
            </w:r>
            <w:r w:rsidRPr="00CA6789">
              <w:rPr>
                <w:rFonts w:ascii="Arial" w:hAnsi="Arial" w:cs="Arial"/>
                <w:lang w:val="en-US"/>
              </w:rPr>
              <w:t>,00 €</w:t>
            </w:r>
          </w:p>
        </w:tc>
        <w:tc>
          <w:tcPr>
            <w:tcW w:w="1419" w:type="dxa"/>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jc w:val="right"/>
              <w:rPr>
                <w:rFonts w:ascii="Arial" w:hAnsi="Arial" w:cs="Arial"/>
                <w:sz w:val="22"/>
                <w:szCs w:val="22"/>
              </w:rPr>
            </w:pPr>
            <w:r>
              <w:rPr>
                <w:rFonts w:ascii="Arial" w:hAnsi="Arial" w:cs="Arial"/>
                <w:sz w:val="22"/>
                <w:szCs w:val="22"/>
              </w:rPr>
              <w:t>80</w:t>
            </w:r>
            <w:r w:rsidRPr="00CA6789">
              <w:rPr>
                <w:rFonts w:ascii="Arial" w:hAnsi="Arial" w:cs="Arial"/>
                <w:sz w:val="22"/>
                <w:szCs w:val="22"/>
                <w:lang w:val="en-US"/>
              </w:rPr>
              <w:t>0,00 €</w:t>
            </w:r>
          </w:p>
        </w:tc>
      </w:tr>
      <w:tr w:rsidR="001749F3" w:rsidRPr="00CA6789" w:rsidTr="00830022">
        <w:trPr>
          <w:cantSplit/>
        </w:trPr>
        <w:tc>
          <w:tcPr>
            <w:tcW w:w="8222" w:type="dxa"/>
            <w:gridSpan w:val="6"/>
            <w:tcBorders>
              <w:top w:val="single" w:sz="4" w:space="0" w:color="auto"/>
              <w:left w:val="double" w:sz="4" w:space="0" w:color="auto"/>
              <w:bottom w:val="nil"/>
              <w:right w:val="single" w:sz="4" w:space="0" w:color="auto"/>
            </w:tcBorders>
            <w:vAlign w:val="center"/>
          </w:tcPr>
          <w:p w:rsidR="001749F3" w:rsidRPr="00CA6789" w:rsidRDefault="001749F3" w:rsidP="00830022">
            <w:pPr>
              <w:pStyle w:val="afe"/>
              <w:jc w:val="right"/>
              <w:rPr>
                <w:rFonts w:ascii="Arial" w:hAnsi="Arial" w:cs="Arial"/>
                <w:b/>
                <w:i/>
                <w:sz w:val="22"/>
                <w:szCs w:val="22"/>
              </w:rPr>
            </w:pPr>
            <w:r w:rsidRPr="00CA6789">
              <w:rPr>
                <w:rFonts w:ascii="Arial" w:hAnsi="Arial" w:cs="Arial"/>
                <w:b/>
                <w:i/>
                <w:sz w:val="22"/>
                <w:szCs w:val="22"/>
              </w:rPr>
              <w:t>ΣΥΝΟΛΟ ΥΠΗΡΕΣΙΑΣ</w:t>
            </w:r>
            <w:r>
              <w:rPr>
                <w:rFonts w:ascii="Arial" w:hAnsi="Arial" w:cs="Arial"/>
                <w:b/>
                <w:i/>
                <w:sz w:val="22"/>
                <w:szCs w:val="22"/>
              </w:rPr>
              <w:t xml:space="preserve"> ΠΡΟΝΟΙΑΣ</w:t>
            </w:r>
            <w:r w:rsidRPr="00CA6789">
              <w:rPr>
                <w:rFonts w:ascii="Arial" w:hAnsi="Arial" w:cs="Arial"/>
                <w:b/>
                <w:i/>
                <w:sz w:val="22"/>
                <w:szCs w:val="22"/>
              </w:rPr>
              <w:t xml:space="preserve"> </w:t>
            </w:r>
          </w:p>
        </w:tc>
        <w:tc>
          <w:tcPr>
            <w:tcW w:w="1419" w:type="dxa"/>
            <w:tcBorders>
              <w:top w:val="single" w:sz="4" w:space="0" w:color="auto"/>
              <w:left w:val="single" w:sz="4" w:space="0" w:color="auto"/>
              <w:bottom w:val="nil"/>
              <w:right w:val="double" w:sz="4" w:space="0" w:color="auto"/>
            </w:tcBorders>
            <w:vAlign w:val="center"/>
          </w:tcPr>
          <w:p w:rsidR="001749F3" w:rsidRPr="00CA6789" w:rsidRDefault="001749F3" w:rsidP="00830022">
            <w:pPr>
              <w:pStyle w:val="afe"/>
              <w:jc w:val="right"/>
              <w:rPr>
                <w:rFonts w:ascii="Arial" w:hAnsi="Arial" w:cs="Arial"/>
                <w:b/>
                <w:i/>
                <w:sz w:val="22"/>
                <w:szCs w:val="22"/>
              </w:rPr>
            </w:pPr>
            <w:r w:rsidRPr="00CA6789">
              <w:rPr>
                <w:rFonts w:ascii="Arial" w:hAnsi="Arial" w:cs="Arial"/>
                <w:b/>
                <w:i/>
                <w:sz w:val="22"/>
                <w:szCs w:val="22"/>
              </w:rPr>
              <w:fldChar w:fldCharType="begin"/>
            </w:r>
            <w:r w:rsidRPr="00CA6789">
              <w:rPr>
                <w:rFonts w:ascii="Arial" w:hAnsi="Arial" w:cs="Arial"/>
                <w:b/>
                <w:i/>
                <w:sz w:val="22"/>
                <w:szCs w:val="22"/>
              </w:rPr>
              <w:instrText xml:space="preserve"> =SUM(ABOVE) </w:instrText>
            </w:r>
            <w:r w:rsidRPr="00CA6789">
              <w:rPr>
                <w:rFonts w:ascii="Arial" w:hAnsi="Arial" w:cs="Arial"/>
                <w:b/>
                <w:i/>
                <w:sz w:val="22"/>
                <w:szCs w:val="22"/>
              </w:rPr>
              <w:fldChar w:fldCharType="end"/>
            </w:r>
            <w:r>
              <w:rPr>
                <w:rFonts w:ascii="Arial" w:hAnsi="Arial" w:cs="Arial"/>
                <w:b/>
                <w:i/>
                <w:sz w:val="22"/>
                <w:szCs w:val="22"/>
              </w:rPr>
              <w:fldChar w:fldCharType="begin"/>
            </w:r>
            <w:r>
              <w:rPr>
                <w:rFonts w:ascii="Arial" w:hAnsi="Arial" w:cs="Arial"/>
                <w:b/>
                <w:i/>
                <w:sz w:val="22"/>
                <w:szCs w:val="22"/>
              </w:rPr>
              <w:instrText xml:space="preserve"> =SUM(ABOVE) </w:instrText>
            </w:r>
            <w:r>
              <w:rPr>
                <w:rFonts w:ascii="Arial" w:hAnsi="Arial" w:cs="Arial"/>
                <w:b/>
                <w:i/>
                <w:sz w:val="22"/>
                <w:szCs w:val="22"/>
              </w:rPr>
              <w:fldChar w:fldCharType="separate"/>
            </w:r>
            <w:r>
              <w:rPr>
                <w:rFonts w:ascii="Arial" w:hAnsi="Arial" w:cs="Arial"/>
                <w:b/>
                <w:i/>
                <w:noProof/>
                <w:sz w:val="22"/>
                <w:szCs w:val="22"/>
              </w:rPr>
              <w:t>800,00 €</w:t>
            </w:r>
            <w:r>
              <w:rPr>
                <w:rFonts w:ascii="Arial" w:hAnsi="Arial" w:cs="Arial"/>
                <w:b/>
                <w:i/>
                <w:sz w:val="22"/>
                <w:szCs w:val="22"/>
              </w:rPr>
              <w:fldChar w:fldCharType="end"/>
            </w:r>
          </w:p>
        </w:tc>
      </w:tr>
      <w:tr w:rsidR="001749F3"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jc w:val="center"/>
              <w:rPr>
                <w:rFonts w:ascii="Arial" w:hAnsi="Arial" w:cs="Arial"/>
              </w:rPr>
            </w:pPr>
          </w:p>
        </w:tc>
        <w:tc>
          <w:tcPr>
            <w:tcW w:w="8972" w:type="dxa"/>
            <w:gridSpan w:val="6"/>
            <w:tcBorders>
              <w:top w:val="single" w:sz="4" w:space="0" w:color="auto"/>
              <w:left w:val="nil"/>
              <w:bottom w:val="single" w:sz="4" w:space="0" w:color="auto"/>
              <w:right w:val="double" w:sz="4" w:space="0" w:color="auto"/>
            </w:tcBorders>
            <w:vAlign w:val="center"/>
          </w:tcPr>
          <w:p w:rsidR="001749F3" w:rsidRPr="00CA6789" w:rsidRDefault="001749F3" w:rsidP="00830022">
            <w:pPr>
              <w:pStyle w:val="afe"/>
              <w:rPr>
                <w:rFonts w:ascii="Arial" w:hAnsi="Arial" w:cs="Arial"/>
                <w:b/>
                <w:sz w:val="22"/>
                <w:szCs w:val="22"/>
              </w:rPr>
            </w:pPr>
            <w:r w:rsidRPr="00CA6789">
              <w:rPr>
                <w:rFonts w:ascii="Arial" w:hAnsi="Arial" w:cs="Arial"/>
                <w:b/>
                <w:sz w:val="22"/>
                <w:szCs w:val="22"/>
              </w:rPr>
              <w:t>ΛΟΙΠΕΣ  ΥΠΗΡΕΣΙΕΣ</w:t>
            </w:r>
          </w:p>
        </w:tc>
      </w:tr>
      <w:tr w:rsidR="001749F3"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1749F3" w:rsidRPr="0087363B" w:rsidRDefault="001749F3" w:rsidP="00830022">
            <w:pPr>
              <w:jc w:val="center"/>
              <w:rPr>
                <w:rFonts w:ascii="Arial" w:hAnsi="Arial" w:cs="Arial"/>
              </w:rPr>
            </w:pPr>
            <w:r w:rsidRPr="00CA6789">
              <w:rPr>
                <w:rFonts w:ascii="Arial" w:hAnsi="Arial" w:cs="Arial"/>
                <w:lang w:val="en-US"/>
              </w:rPr>
              <w:t>1</w:t>
            </w:r>
            <w:r>
              <w:rPr>
                <w:rFonts w:ascii="Arial" w:hAnsi="Arial" w:cs="Arial"/>
              </w:rPr>
              <w:t>7</w:t>
            </w:r>
          </w:p>
        </w:tc>
        <w:tc>
          <w:tcPr>
            <w:tcW w:w="3436" w:type="dxa"/>
            <w:tcBorders>
              <w:top w:val="single" w:sz="4" w:space="0" w:color="auto"/>
              <w:left w:val="nil"/>
              <w:bottom w:val="single" w:sz="4" w:space="0" w:color="auto"/>
              <w:right w:val="single" w:sz="4" w:space="0" w:color="auto"/>
            </w:tcBorders>
            <w:vAlign w:val="center"/>
          </w:tcPr>
          <w:p w:rsidR="001749F3" w:rsidRPr="00CA6789" w:rsidRDefault="001749F3" w:rsidP="00830022">
            <w:pPr>
              <w:rPr>
                <w:rFonts w:ascii="Arial" w:hAnsi="Arial" w:cs="Arial"/>
                <w:color w:val="000000"/>
              </w:rPr>
            </w:pPr>
            <w:r w:rsidRPr="00CA6789">
              <w:rPr>
                <w:rFonts w:ascii="Arial" w:hAnsi="Arial" w:cs="Arial"/>
                <w:color w:val="000000"/>
              </w:rPr>
              <w:t xml:space="preserve">Εμπρόσθια-Οπίσθια ελαστικά  διαστάσεων </w:t>
            </w:r>
            <w:r w:rsidRPr="00CA6789">
              <w:rPr>
                <w:rFonts w:ascii="Arial" w:hAnsi="Arial" w:cs="Arial"/>
                <w:b/>
                <w:bCs/>
              </w:rPr>
              <w:t>185/60</w:t>
            </w:r>
            <w:r w:rsidRPr="00CA6789">
              <w:rPr>
                <w:rFonts w:ascii="Arial" w:hAnsi="Arial" w:cs="Arial"/>
                <w:b/>
                <w:bCs/>
                <w:lang w:val="en-US"/>
              </w:rPr>
              <w:t>R</w:t>
            </w:r>
            <w:r w:rsidRPr="00CA6789">
              <w:rPr>
                <w:rFonts w:ascii="Arial" w:hAnsi="Arial" w:cs="Arial"/>
                <w:b/>
                <w:bCs/>
              </w:rPr>
              <w:t>14</w:t>
            </w:r>
          </w:p>
        </w:tc>
        <w:tc>
          <w:tcPr>
            <w:tcW w:w="1239"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lang w:val="en-US"/>
              </w:rPr>
            </w:pPr>
            <w:r w:rsidRPr="00CA6789">
              <w:rPr>
                <w:rFonts w:ascii="Arial" w:hAnsi="Arial" w:cs="Arial"/>
                <w:lang w:val="en-US"/>
              </w:rPr>
              <w:t>2</w:t>
            </w:r>
          </w:p>
        </w:tc>
        <w:tc>
          <w:tcPr>
            <w:tcW w:w="1642" w:type="dxa"/>
            <w:gridSpan w:val="2"/>
            <w:tcBorders>
              <w:top w:val="single" w:sz="4" w:space="0" w:color="auto"/>
              <w:left w:val="single" w:sz="4" w:space="0" w:color="auto"/>
              <w:bottom w:val="single" w:sz="4" w:space="0" w:color="auto"/>
              <w:right w:val="nil"/>
            </w:tcBorders>
            <w:vAlign w:val="center"/>
          </w:tcPr>
          <w:p w:rsidR="001749F3" w:rsidRPr="00CA6789" w:rsidRDefault="001749F3" w:rsidP="00830022">
            <w:pPr>
              <w:ind w:right="185"/>
              <w:jc w:val="right"/>
              <w:rPr>
                <w:rFonts w:ascii="Arial" w:hAnsi="Arial" w:cs="Arial"/>
              </w:rPr>
            </w:pPr>
            <w:r>
              <w:rPr>
                <w:rFonts w:ascii="Arial" w:hAnsi="Arial" w:cs="Arial"/>
                <w:lang w:val="en-US"/>
              </w:rPr>
              <w:t>90</w:t>
            </w:r>
            <w:r w:rsidRPr="00CA6789">
              <w:rPr>
                <w:rFonts w:ascii="Arial" w:hAnsi="Arial" w:cs="Arial"/>
                <w:lang w:val="en-US"/>
              </w:rPr>
              <w:t>,00 €</w:t>
            </w:r>
          </w:p>
        </w:tc>
        <w:tc>
          <w:tcPr>
            <w:tcW w:w="1419" w:type="dxa"/>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jc w:val="right"/>
              <w:rPr>
                <w:rFonts w:ascii="Arial" w:hAnsi="Arial" w:cs="Arial"/>
                <w:sz w:val="22"/>
                <w:szCs w:val="22"/>
              </w:rPr>
            </w:pPr>
            <w:r w:rsidRPr="00CA6789">
              <w:rPr>
                <w:rFonts w:ascii="Arial" w:hAnsi="Arial" w:cs="Arial"/>
                <w:sz w:val="22"/>
                <w:szCs w:val="22"/>
                <w:lang w:val="en-US"/>
              </w:rPr>
              <w:t>1</w:t>
            </w:r>
            <w:r>
              <w:rPr>
                <w:rFonts w:ascii="Arial" w:hAnsi="Arial" w:cs="Arial"/>
                <w:sz w:val="22"/>
                <w:szCs w:val="22"/>
                <w:lang w:val="en-US"/>
              </w:rPr>
              <w:t>8</w:t>
            </w:r>
            <w:r w:rsidRPr="00CA6789">
              <w:rPr>
                <w:rFonts w:ascii="Arial" w:hAnsi="Arial" w:cs="Arial"/>
                <w:sz w:val="22"/>
                <w:szCs w:val="22"/>
                <w:lang w:val="en-US"/>
              </w:rPr>
              <w:t>0,00 €</w:t>
            </w:r>
          </w:p>
        </w:tc>
      </w:tr>
      <w:tr w:rsidR="001749F3"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1749F3" w:rsidRPr="0087363B" w:rsidRDefault="001749F3" w:rsidP="00830022">
            <w:pPr>
              <w:jc w:val="center"/>
              <w:rPr>
                <w:rFonts w:ascii="Arial" w:hAnsi="Arial" w:cs="Arial"/>
              </w:rPr>
            </w:pPr>
            <w:r w:rsidRPr="00CA6789">
              <w:rPr>
                <w:rFonts w:ascii="Arial" w:hAnsi="Arial" w:cs="Arial"/>
                <w:lang w:val="en-US"/>
              </w:rPr>
              <w:t>1</w:t>
            </w:r>
            <w:r>
              <w:rPr>
                <w:rFonts w:ascii="Arial" w:hAnsi="Arial" w:cs="Arial"/>
              </w:rPr>
              <w:t>8</w:t>
            </w:r>
          </w:p>
        </w:tc>
        <w:tc>
          <w:tcPr>
            <w:tcW w:w="3436" w:type="dxa"/>
            <w:tcBorders>
              <w:top w:val="single" w:sz="4" w:space="0" w:color="auto"/>
              <w:left w:val="nil"/>
              <w:bottom w:val="single" w:sz="4" w:space="0" w:color="auto"/>
              <w:right w:val="single" w:sz="4" w:space="0" w:color="auto"/>
            </w:tcBorders>
            <w:vAlign w:val="center"/>
          </w:tcPr>
          <w:p w:rsidR="001749F3" w:rsidRPr="00CA6789" w:rsidRDefault="001749F3" w:rsidP="00830022">
            <w:pPr>
              <w:rPr>
                <w:rFonts w:ascii="Arial" w:hAnsi="Arial" w:cs="Arial"/>
                <w:color w:val="000000"/>
              </w:rPr>
            </w:pPr>
            <w:r w:rsidRPr="00CA6789">
              <w:rPr>
                <w:rFonts w:ascii="Arial" w:hAnsi="Arial" w:cs="Arial"/>
                <w:color w:val="000000"/>
              </w:rPr>
              <w:t xml:space="preserve">Εμπρόσθια-Οπίσθια ελαστικά  διαστάσεων </w:t>
            </w:r>
            <w:r w:rsidRPr="00CA6789">
              <w:rPr>
                <w:rFonts w:ascii="Arial" w:hAnsi="Arial" w:cs="Arial"/>
                <w:b/>
                <w:bCs/>
              </w:rPr>
              <w:t>205/75</w:t>
            </w:r>
            <w:r w:rsidRPr="00CA6789">
              <w:rPr>
                <w:rFonts w:ascii="Arial" w:hAnsi="Arial" w:cs="Arial"/>
                <w:b/>
                <w:bCs/>
                <w:lang w:val="en-US"/>
              </w:rPr>
              <w:t>R</w:t>
            </w:r>
            <w:r w:rsidRPr="00CA6789">
              <w:rPr>
                <w:rFonts w:ascii="Arial" w:hAnsi="Arial" w:cs="Arial"/>
                <w:b/>
                <w:bCs/>
              </w:rPr>
              <w:t>16</w:t>
            </w:r>
          </w:p>
        </w:tc>
        <w:tc>
          <w:tcPr>
            <w:tcW w:w="1239"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4</w:t>
            </w:r>
          </w:p>
        </w:tc>
        <w:tc>
          <w:tcPr>
            <w:tcW w:w="1642" w:type="dxa"/>
            <w:gridSpan w:val="2"/>
            <w:tcBorders>
              <w:top w:val="single" w:sz="4" w:space="0" w:color="auto"/>
              <w:left w:val="single" w:sz="4" w:space="0" w:color="auto"/>
              <w:bottom w:val="single" w:sz="4" w:space="0" w:color="auto"/>
              <w:right w:val="nil"/>
            </w:tcBorders>
            <w:vAlign w:val="center"/>
          </w:tcPr>
          <w:p w:rsidR="001749F3" w:rsidRPr="00CA6789" w:rsidRDefault="001749F3" w:rsidP="00830022">
            <w:pPr>
              <w:ind w:right="185"/>
              <w:jc w:val="right"/>
              <w:rPr>
                <w:rFonts w:ascii="Arial" w:hAnsi="Arial" w:cs="Arial"/>
              </w:rPr>
            </w:pPr>
            <w:r w:rsidRPr="00CA6789">
              <w:rPr>
                <w:rFonts w:ascii="Arial" w:hAnsi="Arial" w:cs="Arial"/>
                <w:lang w:val="en-US"/>
              </w:rPr>
              <w:t>180</w:t>
            </w:r>
            <w:r w:rsidRPr="00CA6789">
              <w:rPr>
                <w:rFonts w:ascii="Arial" w:hAnsi="Arial" w:cs="Arial"/>
              </w:rPr>
              <w:t>,00 €</w:t>
            </w:r>
          </w:p>
        </w:tc>
        <w:tc>
          <w:tcPr>
            <w:tcW w:w="1419" w:type="dxa"/>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jc w:val="right"/>
              <w:rPr>
                <w:rFonts w:ascii="Arial" w:hAnsi="Arial" w:cs="Arial"/>
                <w:sz w:val="22"/>
                <w:szCs w:val="22"/>
              </w:rPr>
            </w:pPr>
            <w:r w:rsidRPr="00CA6789">
              <w:rPr>
                <w:rFonts w:ascii="Arial" w:hAnsi="Arial" w:cs="Arial"/>
                <w:sz w:val="22"/>
                <w:szCs w:val="22"/>
                <w:lang w:val="en-US"/>
              </w:rPr>
              <w:t>720</w:t>
            </w:r>
            <w:r w:rsidRPr="00CA6789">
              <w:rPr>
                <w:rFonts w:ascii="Arial" w:hAnsi="Arial" w:cs="Arial"/>
                <w:sz w:val="22"/>
                <w:szCs w:val="22"/>
              </w:rPr>
              <w:t>,00 €</w:t>
            </w:r>
          </w:p>
        </w:tc>
      </w:tr>
      <w:tr w:rsidR="001749F3"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1749F3" w:rsidRPr="0087363B" w:rsidRDefault="001749F3" w:rsidP="00830022">
            <w:pPr>
              <w:jc w:val="center"/>
              <w:rPr>
                <w:rFonts w:ascii="Arial" w:hAnsi="Arial" w:cs="Arial"/>
              </w:rPr>
            </w:pPr>
            <w:r w:rsidRPr="00CA6789">
              <w:rPr>
                <w:rFonts w:ascii="Arial" w:hAnsi="Arial" w:cs="Arial"/>
                <w:lang w:val="en-US"/>
              </w:rPr>
              <w:t>1</w:t>
            </w:r>
            <w:r>
              <w:rPr>
                <w:rFonts w:ascii="Arial" w:hAnsi="Arial" w:cs="Arial"/>
              </w:rPr>
              <w:t>9</w:t>
            </w:r>
          </w:p>
        </w:tc>
        <w:tc>
          <w:tcPr>
            <w:tcW w:w="3436" w:type="dxa"/>
            <w:tcBorders>
              <w:top w:val="single" w:sz="4" w:space="0" w:color="auto"/>
              <w:left w:val="nil"/>
              <w:bottom w:val="single" w:sz="4" w:space="0" w:color="auto"/>
              <w:right w:val="single" w:sz="4" w:space="0" w:color="auto"/>
            </w:tcBorders>
            <w:vAlign w:val="center"/>
          </w:tcPr>
          <w:p w:rsidR="001749F3" w:rsidRPr="00CA6789" w:rsidRDefault="001749F3" w:rsidP="00830022">
            <w:pPr>
              <w:rPr>
                <w:rFonts w:ascii="Arial" w:hAnsi="Arial" w:cs="Arial"/>
                <w:color w:val="000000"/>
              </w:rPr>
            </w:pPr>
            <w:r w:rsidRPr="00CA6789">
              <w:rPr>
                <w:rFonts w:ascii="Arial" w:hAnsi="Arial" w:cs="Arial"/>
                <w:color w:val="000000"/>
              </w:rPr>
              <w:t xml:space="preserve">Εμπρόσθια-Οπίσθια ελαστικά  διαστάσεων </w:t>
            </w:r>
            <w:r w:rsidRPr="00CA6789">
              <w:rPr>
                <w:rFonts w:ascii="Arial" w:hAnsi="Arial" w:cs="Arial"/>
                <w:b/>
                <w:bCs/>
              </w:rPr>
              <w:t>205/80</w:t>
            </w:r>
            <w:r w:rsidRPr="00CA6789">
              <w:rPr>
                <w:rFonts w:ascii="Arial" w:hAnsi="Arial" w:cs="Arial"/>
                <w:b/>
                <w:bCs/>
                <w:lang w:val="en-US"/>
              </w:rPr>
              <w:t>R</w:t>
            </w:r>
            <w:r w:rsidRPr="00CA6789">
              <w:rPr>
                <w:rFonts w:ascii="Arial" w:hAnsi="Arial" w:cs="Arial"/>
                <w:b/>
                <w:bCs/>
              </w:rPr>
              <w:t>16</w:t>
            </w:r>
          </w:p>
        </w:tc>
        <w:tc>
          <w:tcPr>
            <w:tcW w:w="1239"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1749F3" w:rsidRPr="00CA6789" w:rsidRDefault="001749F3" w:rsidP="00830022">
            <w:pPr>
              <w:jc w:val="center"/>
              <w:rPr>
                <w:rFonts w:ascii="Arial" w:hAnsi="Arial" w:cs="Arial"/>
              </w:rPr>
            </w:pPr>
            <w:r w:rsidRPr="00CA6789">
              <w:rPr>
                <w:rFonts w:ascii="Arial" w:hAnsi="Arial" w:cs="Arial"/>
              </w:rPr>
              <w:t>4</w:t>
            </w:r>
          </w:p>
        </w:tc>
        <w:tc>
          <w:tcPr>
            <w:tcW w:w="1642" w:type="dxa"/>
            <w:gridSpan w:val="2"/>
            <w:tcBorders>
              <w:top w:val="single" w:sz="4" w:space="0" w:color="auto"/>
              <w:left w:val="single" w:sz="4" w:space="0" w:color="auto"/>
              <w:bottom w:val="single" w:sz="4" w:space="0" w:color="auto"/>
              <w:right w:val="nil"/>
            </w:tcBorders>
            <w:vAlign w:val="center"/>
          </w:tcPr>
          <w:p w:rsidR="001749F3" w:rsidRPr="00CA6789" w:rsidRDefault="001749F3" w:rsidP="00830022">
            <w:pPr>
              <w:ind w:right="185"/>
              <w:jc w:val="right"/>
              <w:rPr>
                <w:rFonts w:ascii="Arial" w:hAnsi="Arial" w:cs="Arial"/>
              </w:rPr>
            </w:pPr>
            <w:r w:rsidRPr="00CA6789">
              <w:rPr>
                <w:rFonts w:ascii="Arial" w:hAnsi="Arial" w:cs="Arial"/>
                <w:lang w:val="en-US"/>
              </w:rPr>
              <w:t>120,00 €</w:t>
            </w:r>
          </w:p>
        </w:tc>
        <w:tc>
          <w:tcPr>
            <w:tcW w:w="1419" w:type="dxa"/>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jc w:val="right"/>
              <w:rPr>
                <w:rFonts w:ascii="Arial" w:hAnsi="Arial" w:cs="Arial"/>
                <w:sz w:val="22"/>
                <w:szCs w:val="22"/>
              </w:rPr>
            </w:pPr>
            <w:r w:rsidRPr="00CA6789">
              <w:rPr>
                <w:rFonts w:ascii="Arial" w:hAnsi="Arial" w:cs="Arial"/>
                <w:sz w:val="22"/>
                <w:szCs w:val="22"/>
                <w:lang w:val="en-US"/>
              </w:rPr>
              <w:t>480,00 €</w:t>
            </w:r>
          </w:p>
        </w:tc>
      </w:tr>
      <w:tr w:rsidR="001749F3" w:rsidRPr="00CA6789" w:rsidTr="00830022">
        <w:trPr>
          <w:cantSplit/>
        </w:trPr>
        <w:tc>
          <w:tcPr>
            <w:tcW w:w="8222" w:type="dxa"/>
            <w:gridSpan w:val="6"/>
            <w:tcBorders>
              <w:top w:val="single" w:sz="4" w:space="0" w:color="auto"/>
              <w:left w:val="double" w:sz="4" w:space="0" w:color="auto"/>
              <w:bottom w:val="single" w:sz="4" w:space="0" w:color="auto"/>
              <w:right w:val="single" w:sz="4" w:space="0" w:color="auto"/>
            </w:tcBorders>
            <w:vAlign w:val="center"/>
          </w:tcPr>
          <w:p w:rsidR="001749F3" w:rsidRPr="00CA6789" w:rsidRDefault="001749F3" w:rsidP="00830022">
            <w:pPr>
              <w:ind w:right="6"/>
              <w:jc w:val="right"/>
              <w:rPr>
                <w:rFonts w:ascii="Arial" w:hAnsi="Arial" w:cs="Arial"/>
              </w:rPr>
            </w:pPr>
            <w:r w:rsidRPr="00CA6789">
              <w:rPr>
                <w:rFonts w:ascii="Arial" w:hAnsi="Arial" w:cs="Arial"/>
                <w:b/>
                <w:i/>
              </w:rPr>
              <w:t>ΣΥΝΟΛΟ ΛΟΙΠΩΝ ΥΠΗΡΕΣΙΩΝ</w:t>
            </w:r>
          </w:p>
        </w:tc>
        <w:tc>
          <w:tcPr>
            <w:tcW w:w="1419" w:type="dxa"/>
            <w:tcBorders>
              <w:top w:val="single" w:sz="4" w:space="0" w:color="auto"/>
              <w:left w:val="single" w:sz="4" w:space="0" w:color="auto"/>
              <w:bottom w:val="single" w:sz="4" w:space="0" w:color="auto"/>
              <w:right w:val="double" w:sz="4" w:space="0" w:color="auto"/>
            </w:tcBorders>
            <w:vAlign w:val="center"/>
          </w:tcPr>
          <w:p w:rsidR="001749F3" w:rsidRPr="00CA6789" w:rsidRDefault="001749F3" w:rsidP="00830022">
            <w:pPr>
              <w:pStyle w:val="afe"/>
              <w:jc w:val="right"/>
              <w:rPr>
                <w:rFonts w:ascii="Arial" w:hAnsi="Arial" w:cs="Arial"/>
                <w:b/>
                <w:i/>
                <w:sz w:val="22"/>
                <w:szCs w:val="22"/>
              </w:rPr>
            </w:pPr>
            <w:r>
              <w:rPr>
                <w:rFonts w:ascii="Arial" w:hAnsi="Arial" w:cs="Arial"/>
                <w:b/>
                <w:i/>
                <w:sz w:val="22"/>
                <w:szCs w:val="22"/>
              </w:rPr>
              <w:fldChar w:fldCharType="begin"/>
            </w:r>
            <w:r>
              <w:rPr>
                <w:rFonts w:ascii="Arial" w:hAnsi="Arial" w:cs="Arial"/>
                <w:b/>
                <w:i/>
                <w:sz w:val="22"/>
                <w:szCs w:val="22"/>
              </w:rPr>
              <w:instrText xml:space="preserve"> =SUM(ABOVE) </w:instrText>
            </w:r>
            <w:r>
              <w:rPr>
                <w:rFonts w:ascii="Arial" w:hAnsi="Arial" w:cs="Arial"/>
                <w:b/>
                <w:i/>
                <w:sz w:val="22"/>
                <w:szCs w:val="22"/>
              </w:rPr>
              <w:fldChar w:fldCharType="separate"/>
            </w:r>
            <w:r>
              <w:rPr>
                <w:rFonts w:ascii="Arial" w:hAnsi="Arial" w:cs="Arial"/>
                <w:b/>
                <w:i/>
                <w:noProof/>
                <w:sz w:val="22"/>
                <w:szCs w:val="22"/>
              </w:rPr>
              <w:t>1</w:t>
            </w:r>
            <w:r>
              <w:rPr>
                <w:rFonts w:ascii="Arial" w:hAnsi="Arial" w:cs="Arial"/>
                <w:b/>
                <w:i/>
                <w:noProof/>
                <w:sz w:val="22"/>
                <w:szCs w:val="22"/>
                <w:lang w:val="en-US"/>
              </w:rPr>
              <w:t>.</w:t>
            </w:r>
            <w:r>
              <w:rPr>
                <w:rFonts w:ascii="Arial" w:hAnsi="Arial" w:cs="Arial"/>
                <w:b/>
                <w:i/>
                <w:noProof/>
                <w:sz w:val="22"/>
                <w:szCs w:val="22"/>
              </w:rPr>
              <w:t>380,00 €</w:t>
            </w:r>
            <w:r>
              <w:rPr>
                <w:rFonts w:ascii="Arial" w:hAnsi="Arial" w:cs="Arial"/>
                <w:b/>
                <w:i/>
                <w:sz w:val="22"/>
                <w:szCs w:val="22"/>
              </w:rPr>
              <w:fldChar w:fldCharType="end"/>
            </w:r>
          </w:p>
        </w:tc>
      </w:tr>
      <w:tr w:rsidR="001749F3" w:rsidRPr="00CA6789" w:rsidTr="00830022">
        <w:trPr>
          <w:cantSplit/>
          <w:trHeight w:val="307"/>
        </w:trPr>
        <w:tc>
          <w:tcPr>
            <w:tcW w:w="8222" w:type="dxa"/>
            <w:gridSpan w:val="6"/>
            <w:tcBorders>
              <w:top w:val="double" w:sz="4" w:space="0" w:color="auto"/>
              <w:left w:val="double" w:sz="4" w:space="0" w:color="auto"/>
              <w:bottom w:val="double" w:sz="4" w:space="0" w:color="auto"/>
              <w:right w:val="double" w:sz="4" w:space="0" w:color="auto"/>
            </w:tcBorders>
            <w:vAlign w:val="center"/>
          </w:tcPr>
          <w:p w:rsidR="001749F3" w:rsidRPr="00CA6789" w:rsidRDefault="001749F3" w:rsidP="00830022">
            <w:pPr>
              <w:pStyle w:val="af4"/>
              <w:jc w:val="right"/>
              <w:rPr>
                <w:rFonts w:ascii="Arial" w:hAnsi="Arial" w:cs="Arial"/>
                <w:b/>
                <w:bCs/>
                <w:szCs w:val="22"/>
              </w:rPr>
            </w:pPr>
            <w:r w:rsidRPr="00CA6789">
              <w:rPr>
                <w:rFonts w:ascii="Arial" w:hAnsi="Arial" w:cs="Arial"/>
                <w:b/>
                <w:bCs/>
                <w:szCs w:val="22"/>
              </w:rPr>
              <w:t>ΓΕΝΙΚΟ ΣΥΝΟΛΟ</w:t>
            </w:r>
          </w:p>
        </w:tc>
        <w:tc>
          <w:tcPr>
            <w:tcW w:w="1419" w:type="dxa"/>
            <w:tcBorders>
              <w:top w:val="double" w:sz="4" w:space="0" w:color="auto"/>
              <w:left w:val="double" w:sz="4" w:space="0" w:color="auto"/>
              <w:bottom w:val="double" w:sz="4" w:space="0" w:color="auto"/>
              <w:right w:val="double" w:sz="4" w:space="0" w:color="auto"/>
            </w:tcBorders>
            <w:vAlign w:val="center"/>
          </w:tcPr>
          <w:p w:rsidR="001749F3" w:rsidRPr="00CA6789" w:rsidRDefault="001749F3" w:rsidP="00830022">
            <w:pPr>
              <w:pStyle w:val="af4"/>
              <w:jc w:val="right"/>
              <w:rPr>
                <w:rFonts w:ascii="Arial" w:hAnsi="Arial" w:cs="Arial"/>
                <w:b/>
                <w:bCs/>
                <w:szCs w:val="22"/>
              </w:rPr>
            </w:pPr>
            <w:r w:rsidRPr="00A6257E">
              <w:rPr>
                <w:rFonts w:ascii="Arial" w:hAnsi="Arial" w:cs="Arial"/>
                <w:b/>
                <w:bCs/>
                <w:szCs w:val="22"/>
              </w:rPr>
              <w:t>33.</w:t>
            </w:r>
            <w:r>
              <w:rPr>
                <w:rFonts w:ascii="Arial" w:hAnsi="Arial" w:cs="Arial"/>
                <w:b/>
                <w:bCs/>
                <w:szCs w:val="22"/>
                <w:lang w:val="en-US"/>
              </w:rPr>
              <w:t>360</w:t>
            </w:r>
            <w:r w:rsidRPr="00A6257E">
              <w:rPr>
                <w:rFonts w:ascii="Arial" w:hAnsi="Arial" w:cs="Arial"/>
                <w:b/>
                <w:bCs/>
                <w:szCs w:val="22"/>
              </w:rPr>
              <w:t>,00 €</w:t>
            </w:r>
          </w:p>
        </w:tc>
      </w:tr>
      <w:tr w:rsidR="001749F3" w:rsidRPr="00CA6789" w:rsidTr="00830022">
        <w:trPr>
          <w:cantSplit/>
          <w:trHeight w:val="269"/>
        </w:trPr>
        <w:tc>
          <w:tcPr>
            <w:tcW w:w="8222" w:type="dxa"/>
            <w:gridSpan w:val="6"/>
            <w:tcBorders>
              <w:top w:val="double" w:sz="4" w:space="0" w:color="auto"/>
              <w:left w:val="double" w:sz="4" w:space="0" w:color="auto"/>
              <w:bottom w:val="double" w:sz="4" w:space="0" w:color="auto"/>
              <w:right w:val="double" w:sz="4" w:space="0" w:color="auto"/>
            </w:tcBorders>
            <w:vAlign w:val="center"/>
          </w:tcPr>
          <w:p w:rsidR="001749F3" w:rsidRPr="00CA6789" w:rsidRDefault="001749F3" w:rsidP="00830022">
            <w:pPr>
              <w:pStyle w:val="af4"/>
              <w:jc w:val="right"/>
              <w:rPr>
                <w:rFonts w:ascii="Arial" w:hAnsi="Arial" w:cs="Arial"/>
                <w:szCs w:val="22"/>
              </w:rPr>
            </w:pPr>
            <w:r w:rsidRPr="00CA6789">
              <w:rPr>
                <w:rFonts w:ascii="Arial" w:hAnsi="Arial" w:cs="Arial"/>
                <w:szCs w:val="22"/>
              </w:rPr>
              <w:t xml:space="preserve">Φ.Π.Α.   </w:t>
            </w:r>
            <w:r w:rsidRPr="00CA6789">
              <w:rPr>
                <w:rFonts w:ascii="Arial" w:hAnsi="Arial" w:cs="Arial"/>
                <w:b/>
                <w:bCs/>
                <w:szCs w:val="22"/>
              </w:rPr>
              <w:t>24 %</w:t>
            </w:r>
          </w:p>
        </w:tc>
        <w:tc>
          <w:tcPr>
            <w:tcW w:w="1419" w:type="dxa"/>
            <w:tcBorders>
              <w:top w:val="double" w:sz="4" w:space="0" w:color="auto"/>
              <w:left w:val="double" w:sz="4" w:space="0" w:color="auto"/>
              <w:bottom w:val="double" w:sz="4" w:space="0" w:color="auto"/>
              <w:right w:val="double" w:sz="4" w:space="0" w:color="auto"/>
            </w:tcBorders>
            <w:vAlign w:val="center"/>
          </w:tcPr>
          <w:p w:rsidR="001749F3" w:rsidRPr="00CA6789" w:rsidRDefault="001749F3" w:rsidP="00830022">
            <w:pPr>
              <w:pStyle w:val="af4"/>
              <w:jc w:val="right"/>
              <w:rPr>
                <w:rFonts w:ascii="Arial" w:hAnsi="Arial" w:cs="Arial"/>
                <w:b/>
                <w:bCs/>
                <w:szCs w:val="22"/>
              </w:rPr>
            </w:pPr>
            <w:r w:rsidRPr="00A6257E">
              <w:rPr>
                <w:rFonts w:ascii="Arial" w:hAnsi="Arial" w:cs="Arial"/>
                <w:b/>
                <w:bCs/>
                <w:szCs w:val="22"/>
              </w:rPr>
              <w:t>8.006</w:t>
            </w:r>
            <w:r>
              <w:rPr>
                <w:rFonts w:ascii="Arial" w:hAnsi="Arial" w:cs="Arial"/>
                <w:b/>
                <w:bCs/>
                <w:szCs w:val="22"/>
                <w:lang w:val="en-US"/>
              </w:rPr>
              <w:t>,40</w:t>
            </w:r>
            <w:r w:rsidRPr="00CA6789">
              <w:rPr>
                <w:rFonts w:ascii="Arial" w:hAnsi="Arial" w:cs="Arial"/>
                <w:b/>
                <w:bCs/>
                <w:szCs w:val="22"/>
              </w:rPr>
              <w:t xml:space="preserve"> €</w:t>
            </w:r>
          </w:p>
        </w:tc>
      </w:tr>
      <w:tr w:rsidR="001749F3" w:rsidRPr="00CA6789" w:rsidTr="00830022">
        <w:trPr>
          <w:cantSplit/>
          <w:trHeight w:val="273"/>
        </w:trPr>
        <w:tc>
          <w:tcPr>
            <w:tcW w:w="8222" w:type="dxa"/>
            <w:gridSpan w:val="6"/>
            <w:tcBorders>
              <w:top w:val="double" w:sz="4" w:space="0" w:color="auto"/>
              <w:left w:val="double" w:sz="4" w:space="0" w:color="auto"/>
              <w:bottom w:val="single" w:sz="4" w:space="0" w:color="auto"/>
              <w:right w:val="double" w:sz="4" w:space="0" w:color="auto"/>
            </w:tcBorders>
            <w:vAlign w:val="center"/>
          </w:tcPr>
          <w:p w:rsidR="001749F3" w:rsidRPr="00CA6789" w:rsidRDefault="001749F3" w:rsidP="00830022">
            <w:pPr>
              <w:pStyle w:val="af4"/>
              <w:jc w:val="right"/>
              <w:rPr>
                <w:rFonts w:ascii="Arial" w:hAnsi="Arial" w:cs="Arial"/>
                <w:szCs w:val="22"/>
              </w:rPr>
            </w:pPr>
            <w:r w:rsidRPr="00CA6789">
              <w:rPr>
                <w:rFonts w:ascii="Arial" w:hAnsi="Arial" w:cs="Arial"/>
                <w:b/>
                <w:bCs/>
                <w:szCs w:val="22"/>
              </w:rPr>
              <w:t>ΠΡΟΫΠΟΛΟΓΙΣΜΟΣ</w:t>
            </w:r>
            <w:r w:rsidRPr="00CA6789">
              <w:rPr>
                <w:rFonts w:ascii="Arial" w:hAnsi="Arial" w:cs="Arial"/>
                <w:szCs w:val="22"/>
              </w:rPr>
              <w:t xml:space="preserve">  (με ΦΠΑ)</w:t>
            </w:r>
          </w:p>
        </w:tc>
        <w:tc>
          <w:tcPr>
            <w:tcW w:w="1419" w:type="dxa"/>
            <w:tcBorders>
              <w:top w:val="double" w:sz="4" w:space="0" w:color="auto"/>
              <w:left w:val="double" w:sz="4" w:space="0" w:color="auto"/>
              <w:bottom w:val="single" w:sz="4" w:space="0" w:color="auto"/>
              <w:right w:val="double" w:sz="4" w:space="0" w:color="auto"/>
            </w:tcBorders>
            <w:vAlign w:val="center"/>
          </w:tcPr>
          <w:p w:rsidR="001749F3" w:rsidRPr="00CA6789" w:rsidRDefault="001749F3" w:rsidP="00830022">
            <w:pPr>
              <w:pStyle w:val="af4"/>
              <w:jc w:val="right"/>
              <w:rPr>
                <w:rFonts w:ascii="Arial" w:hAnsi="Arial" w:cs="Arial"/>
              </w:rPr>
            </w:pPr>
            <w:r>
              <w:rPr>
                <w:rFonts w:ascii="Arial" w:hAnsi="Arial" w:cs="Arial"/>
                <w:b/>
                <w:bCs/>
                <w:szCs w:val="22"/>
              </w:rPr>
              <w:fldChar w:fldCharType="begin"/>
            </w:r>
            <w:r>
              <w:rPr>
                <w:rFonts w:ascii="Arial" w:hAnsi="Arial" w:cs="Arial"/>
                <w:b/>
                <w:bCs/>
                <w:szCs w:val="22"/>
              </w:rPr>
              <w:instrText xml:space="preserve"> =SUM(ABOVE) </w:instrText>
            </w:r>
            <w:r>
              <w:rPr>
                <w:rFonts w:ascii="Arial" w:hAnsi="Arial" w:cs="Arial"/>
                <w:b/>
                <w:bCs/>
                <w:szCs w:val="22"/>
              </w:rPr>
              <w:fldChar w:fldCharType="separate"/>
            </w:r>
            <w:r>
              <w:rPr>
                <w:rFonts w:ascii="Arial" w:hAnsi="Arial" w:cs="Arial"/>
                <w:b/>
                <w:bCs/>
                <w:noProof/>
                <w:szCs w:val="22"/>
              </w:rPr>
              <w:t>41.366,40 €</w:t>
            </w:r>
            <w:r>
              <w:rPr>
                <w:rFonts w:ascii="Arial" w:hAnsi="Arial" w:cs="Arial"/>
                <w:b/>
                <w:bCs/>
                <w:szCs w:val="22"/>
              </w:rPr>
              <w:fldChar w:fldCharType="end"/>
            </w:r>
          </w:p>
        </w:tc>
      </w:tr>
    </w:tbl>
    <w:p w:rsidR="001749F3" w:rsidRPr="00CA6789" w:rsidRDefault="001749F3" w:rsidP="001749F3">
      <w:pPr>
        <w:rPr>
          <w:rFonts w:ascii="Arial" w:hAnsi="Arial" w:cs="Arial"/>
          <w:sz w:val="8"/>
          <w:szCs w:val="8"/>
        </w:rPr>
      </w:pPr>
    </w:p>
    <w:p w:rsidR="001749F3" w:rsidRPr="00CA6789" w:rsidRDefault="001749F3" w:rsidP="001749F3">
      <w:pPr>
        <w:rPr>
          <w:rFonts w:ascii="Arial" w:hAnsi="Arial" w:cs="Arial"/>
          <w:sz w:val="8"/>
          <w:szCs w:val="8"/>
        </w:rPr>
      </w:pPr>
    </w:p>
    <w:p w:rsidR="001749F3" w:rsidRPr="00CA6789" w:rsidRDefault="001749F3" w:rsidP="001749F3">
      <w:pPr>
        <w:rPr>
          <w:rFonts w:ascii="Arial" w:hAnsi="Arial" w:cs="Arial"/>
          <w:sz w:val="8"/>
          <w:szCs w:val="8"/>
        </w:rPr>
      </w:pPr>
    </w:p>
    <w:p w:rsidR="001749F3" w:rsidRPr="00CA6789" w:rsidRDefault="001749F3" w:rsidP="001749F3">
      <w:pPr>
        <w:rPr>
          <w:rFonts w:ascii="Arial" w:hAnsi="Arial" w:cs="Arial"/>
          <w:sz w:val="8"/>
          <w:szCs w:val="8"/>
        </w:rPr>
      </w:pPr>
    </w:p>
    <w:p w:rsidR="001749F3" w:rsidRPr="00CA6789" w:rsidRDefault="001749F3" w:rsidP="001749F3">
      <w:pPr>
        <w:rPr>
          <w:rFonts w:ascii="Arial" w:hAnsi="Arial" w:cs="Arial"/>
          <w:sz w:val="8"/>
          <w:szCs w:val="8"/>
        </w:rPr>
      </w:pPr>
    </w:p>
    <w:tbl>
      <w:tblPr>
        <w:tblW w:w="5333" w:type="pct"/>
        <w:tblInd w:w="-201" w:type="dxa"/>
        <w:tblLayout w:type="fixed"/>
        <w:tblCellMar>
          <w:left w:w="28" w:type="dxa"/>
          <w:right w:w="28" w:type="dxa"/>
        </w:tblCellMar>
        <w:tblLook w:val="0000"/>
      </w:tblPr>
      <w:tblGrid>
        <w:gridCol w:w="5906"/>
        <w:gridCol w:w="153"/>
        <w:gridCol w:w="4281"/>
      </w:tblGrid>
      <w:tr w:rsidR="001749F3" w:rsidRPr="00CA6789" w:rsidTr="00830022">
        <w:trPr>
          <w:cantSplit/>
          <w:trHeight w:val="1795"/>
        </w:trPr>
        <w:tc>
          <w:tcPr>
            <w:tcW w:w="5474" w:type="dxa"/>
            <w:tcBorders>
              <w:top w:val="nil"/>
              <w:left w:val="nil"/>
              <w:bottom w:val="nil"/>
              <w:right w:val="nil"/>
            </w:tcBorders>
          </w:tcPr>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ΘΕΩΡΗΘΗΚΕ</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ΛΕΥΚΑΔΑ    19/07/2021</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 xml:space="preserve">Ο Δ/ΝΤΗΣ </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ΤΕΧΝΙΚΩΝ ΥΠΗΡΕΣΙΩΝ</w:t>
            </w: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ΑΡΕΘΑΣ ΣΠΥΡΙΔΩΝ</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 xml:space="preserve">ΠΕ ΧΗΜ. ΜΗΧΑΝΙΚΟΣ                        </w:t>
            </w:r>
          </w:p>
        </w:tc>
        <w:tc>
          <w:tcPr>
            <w:tcW w:w="142" w:type="dxa"/>
            <w:tcBorders>
              <w:top w:val="nil"/>
              <w:left w:val="nil"/>
              <w:bottom w:val="nil"/>
              <w:right w:val="nil"/>
            </w:tcBorders>
          </w:tcPr>
          <w:p w:rsidR="001749F3" w:rsidRPr="001749F3" w:rsidRDefault="001749F3" w:rsidP="00830022">
            <w:pPr>
              <w:pStyle w:val="af4"/>
              <w:jc w:val="center"/>
              <w:rPr>
                <w:rFonts w:ascii="Arial" w:hAnsi="Arial" w:cs="Arial"/>
                <w:szCs w:val="22"/>
                <w:lang w:val="el-GR"/>
              </w:rPr>
            </w:pPr>
          </w:p>
        </w:tc>
        <w:tc>
          <w:tcPr>
            <w:tcW w:w="3968" w:type="dxa"/>
            <w:tcBorders>
              <w:top w:val="nil"/>
              <w:left w:val="nil"/>
              <w:bottom w:val="nil"/>
              <w:right w:val="nil"/>
            </w:tcBorders>
          </w:tcPr>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ΣΥΝΤΑΧΘΗΚΕ</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ΛΕΥΚΑΔΑ   19/07/2021</w:t>
            </w: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ΠΑΝΤΖΟΥ ΖΩΗ</w:t>
            </w:r>
          </w:p>
          <w:p w:rsidR="001749F3" w:rsidRPr="00CA6789" w:rsidRDefault="001749F3" w:rsidP="00830022">
            <w:pPr>
              <w:pStyle w:val="af4"/>
              <w:jc w:val="center"/>
              <w:rPr>
                <w:rFonts w:ascii="Arial" w:hAnsi="Arial" w:cs="Arial"/>
                <w:szCs w:val="22"/>
              </w:rPr>
            </w:pPr>
            <w:r w:rsidRPr="001749F3">
              <w:rPr>
                <w:rFonts w:ascii="Arial" w:hAnsi="Arial" w:cs="Arial"/>
                <w:szCs w:val="22"/>
                <w:lang w:val="el-GR"/>
              </w:rPr>
              <w:t xml:space="preserve">ΠΕ ΜΗΧ. </w:t>
            </w:r>
            <w:r w:rsidRPr="00CA6789">
              <w:rPr>
                <w:rFonts w:ascii="Arial" w:hAnsi="Arial" w:cs="Arial"/>
                <w:szCs w:val="22"/>
              </w:rPr>
              <w:t xml:space="preserve">ΠΑΡΑΓΩΓΗΣ &amp; ΔΙΟΙΚΗΣΗΣ </w:t>
            </w:r>
          </w:p>
        </w:tc>
      </w:tr>
    </w:tbl>
    <w:p w:rsidR="001749F3" w:rsidRPr="00CA6789" w:rsidRDefault="001749F3" w:rsidP="001749F3">
      <w:pPr>
        <w:rPr>
          <w:rFonts w:ascii="Arial" w:hAnsi="Arial" w:cs="Arial"/>
          <w:sz w:val="4"/>
          <w:szCs w:val="4"/>
        </w:rPr>
      </w:pPr>
    </w:p>
    <w:p w:rsidR="001749F3" w:rsidRPr="00CA6789" w:rsidRDefault="001749F3" w:rsidP="001749F3">
      <w:pPr>
        <w:rPr>
          <w:rFonts w:ascii="Arial" w:hAnsi="Arial" w:cs="Arial"/>
          <w:sz w:val="4"/>
          <w:szCs w:val="4"/>
        </w:rPr>
      </w:pPr>
      <w:r w:rsidRPr="00CA6789">
        <w:rPr>
          <w:rFonts w:ascii="Arial" w:hAnsi="Arial" w:cs="Arial"/>
          <w:sz w:val="4"/>
          <w:szCs w:val="4"/>
        </w:rPr>
        <w:br w:type="page"/>
      </w:r>
    </w:p>
    <w:tbl>
      <w:tblPr>
        <w:tblW w:w="5161" w:type="pct"/>
        <w:jc w:val="center"/>
        <w:tblLayout w:type="fixed"/>
        <w:tblCellMar>
          <w:left w:w="28" w:type="dxa"/>
          <w:right w:w="28" w:type="dxa"/>
        </w:tblCellMar>
        <w:tblLook w:val="0000"/>
      </w:tblPr>
      <w:tblGrid>
        <w:gridCol w:w="3627"/>
        <w:gridCol w:w="88"/>
        <w:gridCol w:w="1126"/>
        <w:gridCol w:w="127"/>
        <w:gridCol w:w="2070"/>
        <w:gridCol w:w="2968"/>
      </w:tblGrid>
      <w:tr w:rsidR="001749F3" w:rsidRPr="00CA6789" w:rsidTr="00830022">
        <w:trPr>
          <w:cantSplit/>
          <w:jc w:val="center"/>
        </w:trPr>
        <w:tc>
          <w:tcPr>
            <w:tcW w:w="3361" w:type="dxa"/>
            <w:tcBorders>
              <w:top w:val="nil"/>
              <w:left w:val="nil"/>
              <w:bottom w:val="nil"/>
              <w:right w:val="nil"/>
            </w:tcBorders>
            <w:vAlign w:val="center"/>
          </w:tcPr>
          <w:p w:rsidR="001749F3" w:rsidRPr="00CA6789" w:rsidRDefault="001749F3" w:rsidP="00830022">
            <w:pPr>
              <w:jc w:val="center"/>
              <w:rPr>
                <w:rFonts w:ascii="Arial" w:hAnsi="Arial" w:cs="Arial"/>
                <w:caps/>
              </w:rPr>
            </w:pPr>
            <w:r>
              <w:rPr>
                <w:rFonts w:ascii="Arial" w:hAnsi="Arial" w:cs="Arial"/>
                <w:b/>
                <w:bCs/>
                <w:noProof/>
              </w:rPr>
              <w:lastRenderedPageBreak/>
              <w:drawing>
                <wp:inline distT="0" distB="0" distL="0" distR="0">
                  <wp:extent cx="685800" cy="514350"/>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85800" cy="514350"/>
                          </a:xfrm>
                          <a:prstGeom prst="rect">
                            <a:avLst/>
                          </a:prstGeom>
                          <a:noFill/>
                          <a:ln w="9525">
                            <a:noFill/>
                            <a:miter lim="800000"/>
                            <a:headEnd/>
                            <a:tailEnd/>
                          </a:ln>
                        </pic:spPr>
                      </pic:pic>
                    </a:graphicData>
                  </a:graphic>
                </wp:inline>
              </w:drawing>
            </w: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vMerge w:val="restart"/>
            <w:tcBorders>
              <w:top w:val="nil"/>
              <w:left w:val="nil"/>
              <w:bottom w:val="nil"/>
              <w:right w:val="nil"/>
            </w:tcBorders>
            <w:vAlign w:val="center"/>
          </w:tcPr>
          <w:p w:rsidR="001749F3" w:rsidRPr="00CA6789" w:rsidRDefault="001749F3" w:rsidP="00830022">
            <w:pPr>
              <w:pStyle w:val="af4"/>
              <w:ind w:left="-363" w:right="-428"/>
              <w:jc w:val="right"/>
              <w:rPr>
                <w:rFonts w:ascii="Arial" w:hAnsi="Arial" w:cs="Arial"/>
                <w:szCs w:val="22"/>
              </w:rPr>
            </w:pPr>
          </w:p>
        </w:tc>
        <w:tc>
          <w:tcPr>
            <w:tcW w:w="118" w:type="dxa"/>
            <w:vMerge w:val="restart"/>
            <w:tcBorders>
              <w:top w:val="nil"/>
              <w:left w:val="nil"/>
              <w:bottom w:val="nil"/>
              <w:right w:val="nil"/>
            </w:tcBorders>
            <w:vAlign w:val="center"/>
          </w:tcPr>
          <w:p w:rsidR="001749F3" w:rsidRPr="00CA6789" w:rsidRDefault="001749F3" w:rsidP="00830022">
            <w:pPr>
              <w:pStyle w:val="af4"/>
              <w:rPr>
                <w:rFonts w:ascii="Arial" w:hAnsi="Arial" w:cs="Arial"/>
                <w:szCs w:val="22"/>
              </w:rPr>
            </w:pPr>
          </w:p>
        </w:tc>
        <w:tc>
          <w:tcPr>
            <w:tcW w:w="4670" w:type="dxa"/>
            <w:gridSpan w:val="2"/>
            <w:vMerge w:val="restart"/>
            <w:tcBorders>
              <w:top w:val="nil"/>
              <w:left w:val="nil"/>
              <w:bottom w:val="nil"/>
              <w:right w:val="nil"/>
            </w:tcBorders>
            <w:vAlign w:val="center"/>
          </w:tcPr>
          <w:p w:rsidR="001749F3" w:rsidRPr="00CA6789" w:rsidRDefault="001749F3" w:rsidP="00830022">
            <w:pPr>
              <w:pStyle w:val="af4"/>
              <w:rPr>
                <w:rFonts w:ascii="Arial" w:hAnsi="Arial" w:cs="Arial"/>
                <w:b/>
                <w:bCs/>
                <w:szCs w:val="22"/>
              </w:rPr>
            </w:pPr>
          </w:p>
          <w:p w:rsidR="001749F3" w:rsidRPr="00CA6789" w:rsidRDefault="001749F3" w:rsidP="00830022">
            <w:pPr>
              <w:pStyle w:val="af4"/>
              <w:rPr>
                <w:rFonts w:ascii="Arial" w:hAnsi="Arial" w:cs="Arial"/>
                <w:b/>
                <w:bCs/>
                <w:szCs w:val="22"/>
              </w:rPr>
            </w:pPr>
          </w:p>
          <w:p w:rsidR="001749F3" w:rsidRPr="001749F3" w:rsidRDefault="001749F3" w:rsidP="00830022">
            <w:pPr>
              <w:pStyle w:val="af4"/>
              <w:rPr>
                <w:rFonts w:ascii="Arial" w:hAnsi="Arial" w:cs="Arial"/>
                <w:b/>
                <w:bCs/>
                <w:szCs w:val="22"/>
                <w:lang w:val="el-GR"/>
              </w:rPr>
            </w:pPr>
            <w:r w:rsidRPr="001749F3">
              <w:rPr>
                <w:rFonts w:ascii="Arial" w:hAnsi="Arial" w:cs="Arial"/>
                <w:b/>
                <w:bCs/>
                <w:szCs w:val="22"/>
                <w:lang w:val="el-GR"/>
              </w:rPr>
              <w:t>ΠΡΟΜΗΘΕΙΑ ΕΛΑΣΤΙΚΩΝ ΤΩΝ ΟΧΗΜΑΤΩΝ ΚΑΙ ΜΗΧΑΝΗΜΑΤΩΝ Δ. ΛΕΥΚΑΔΑΣ</w:t>
            </w:r>
          </w:p>
        </w:tc>
      </w:tr>
      <w:tr w:rsidR="001749F3" w:rsidRPr="00CA6789" w:rsidTr="00830022">
        <w:trPr>
          <w:cantSplit/>
          <w:jc w:val="center"/>
        </w:trPr>
        <w:tc>
          <w:tcPr>
            <w:tcW w:w="3361" w:type="dxa"/>
            <w:tcBorders>
              <w:top w:val="nil"/>
              <w:left w:val="nil"/>
              <w:bottom w:val="nil"/>
              <w:right w:val="nil"/>
            </w:tcBorders>
            <w:vAlign w:val="center"/>
          </w:tcPr>
          <w:p w:rsidR="001749F3" w:rsidRPr="00CA6789" w:rsidRDefault="001749F3" w:rsidP="00830022">
            <w:pPr>
              <w:jc w:val="center"/>
              <w:rPr>
                <w:rFonts w:ascii="Arial" w:hAnsi="Arial" w:cs="Arial"/>
                <w:caps/>
              </w:rPr>
            </w:pPr>
            <w:r w:rsidRPr="00CA6789">
              <w:rPr>
                <w:rFonts w:ascii="Arial" w:hAnsi="Arial" w:cs="Arial"/>
                <w:caps/>
              </w:rPr>
              <w:t>ΕΛΛΗΝΙΚΗ ΔΗΜΟΚΡΑΤΙΑ</w:t>
            </w: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vMerge/>
            <w:tcBorders>
              <w:top w:val="nil"/>
              <w:left w:val="nil"/>
              <w:bottom w:val="nil"/>
              <w:right w:val="nil"/>
            </w:tcBorders>
            <w:vAlign w:val="center"/>
          </w:tcPr>
          <w:p w:rsidR="001749F3" w:rsidRPr="00CA6789" w:rsidRDefault="001749F3" w:rsidP="00830022">
            <w:pPr>
              <w:pStyle w:val="af4"/>
              <w:jc w:val="right"/>
              <w:rPr>
                <w:rFonts w:ascii="Arial" w:hAnsi="Arial" w:cs="Arial"/>
                <w:szCs w:val="22"/>
              </w:rPr>
            </w:pPr>
          </w:p>
        </w:tc>
        <w:tc>
          <w:tcPr>
            <w:tcW w:w="118" w:type="dxa"/>
            <w:vMerge/>
            <w:tcBorders>
              <w:top w:val="nil"/>
              <w:left w:val="nil"/>
              <w:bottom w:val="nil"/>
              <w:right w:val="nil"/>
            </w:tcBorders>
          </w:tcPr>
          <w:p w:rsidR="001749F3" w:rsidRPr="00CA6789" w:rsidRDefault="001749F3" w:rsidP="00830022">
            <w:pPr>
              <w:pStyle w:val="af4"/>
              <w:rPr>
                <w:rFonts w:ascii="Arial" w:hAnsi="Arial" w:cs="Arial"/>
                <w:szCs w:val="22"/>
              </w:rPr>
            </w:pPr>
          </w:p>
        </w:tc>
        <w:tc>
          <w:tcPr>
            <w:tcW w:w="4670" w:type="dxa"/>
            <w:gridSpan w:val="2"/>
            <w:vMerge/>
            <w:tcBorders>
              <w:top w:val="nil"/>
              <w:left w:val="nil"/>
              <w:bottom w:val="nil"/>
              <w:right w:val="nil"/>
            </w:tcBorders>
            <w:vAlign w:val="center"/>
          </w:tcPr>
          <w:p w:rsidR="001749F3" w:rsidRPr="00CA6789" w:rsidRDefault="001749F3" w:rsidP="00830022">
            <w:pPr>
              <w:pStyle w:val="af4"/>
              <w:rPr>
                <w:rFonts w:ascii="Arial" w:hAnsi="Arial" w:cs="Arial"/>
                <w:szCs w:val="22"/>
              </w:rPr>
            </w:pPr>
          </w:p>
        </w:tc>
      </w:tr>
      <w:tr w:rsidR="001749F3" w:rsidRPr="00CA6789" w:rsidTr="00830022">
        <w:trPr>
          <w:cantSplit/>
          <w:jc w:val="center"/>
        </w:trPr>
        <w:tc>
          <w:tcPr>
            <w:tcW w:w="3361" w:type="dxa"/>
            <w:tcBorders>
              <w:top w:val="nil"/>
              <w:left w:val="nil"/>
              <w:bottom w:val="nil"/>
              <w:right w:val="nil"/>
            </w:tcBorders>
            <w:vAlign w:val="center"/>
          </w:tcPr>
          <w:p w:rsidR="001749F3" w:rsidRPr="00CA6789" w:rsidRDefault="001749F3" w:rsidP="00830022">
            <w:pPr>
              <w:pStyle w:val="af4"/>
              <w:jc w:val="center"/>
              <w:rPr>
                <w:rFonts w:ascii="Arial" w:hAnsi="Arial" w:cs="Arial"/>
                <w:caps/>
                <w:szCs w:val="22"/>
              </w:rPr>
            </w:pPr>
            <w:r w:rsidRPr="00CA6789">
              <w:rPr>
                <w:rFonts w:ascii="Arial" w:hAnsi="Arial" w:cs="Arial"/>
                <w:caps/>
                <w:szCs w:val="22"/>
              </w:rPr>
              <w:t>ΝΟΜΟΣ ΛΕΥΚΑΔΑΣ</w:t>
            </w: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tcBorders>
              <w:top w:val="nil"/>
              <w:left w:val="nil"/>
              <w:bottom w:val="nil"/>
              <w:right w:val="nil"/>
            </w:tcBorders>
            <w:vAlign w:val="center"/>
          </w:tcPr>
          <w:p w:rsidR="001749F3" w:rsidRPr="00CA6789" w:rsidRDefault="001749F3" w:rsidP="00830022">
            <w:pPr>
              <w:pStyle w:val="af4"/>
              <w:jc w:val="right"/>
              <w:rPr>
                <w:rFonts w:ascii="Arial" w:hAnsi="Arial" w:cs="Arial"/>
                <w:szCs w:val="22"/>
              </w:rPr>
            </w:pPr>
            <w:r w:rsidRPr="00CA6789">
              <w:rPr>
                <w:rFonts w:ascii="Arial" w:hAnsi="Arial" w:cs="Arial"/>
                <w:szCs w:val="22"/>
              </w:rPr>
              <w:t>Προϋπ</w:t>
            </w:r>
          </w:p>
        </w:tc>
        <w:tc>
          <w:tcPr>
            <w:tcW w:w="118"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919" w:type="dxa"/>
            <w:tcBorders>
              <w:top w:val="nil"/>
              <w:left w:val="nil"/>
              <w:bottom w:val="nil"/>
              <w:right w:val="nil"/>
            </w:tcBorders>
            <w:vAlign w:val="center"/>
          </w:tcPr>
          <w:p w:rsidR="001749F3" w:rsidRPr="00CA6789" w:rsidRDefault="001749F3" w:rsidP="00830022">
            <w:pPr>
              <w:pStyle w:val="af4"/>
              <w:rPr>
                <w:rFonts w:ascii="Arial" w:hAnsi="Arial" w:cs="Arial"/>
                <w:b/>
                <w:bCs/>
                <w:szCs w:val="22"/>
              </w:rPr>
            </w:pPr>
            <w:r>
              <w:rPr>
                <w:rFonts w:ascii="Arial" w:hAnsi="Arial" w:cs="Arial"/>
                <w:b/>
                <w:bCs/>
                <w:szCs w:val="22"/>
              </w:rPr>
              <w:t>41.366,40</w:t>
            </w:r>
            <w:r w:rsidRPr="00CA6789">
              <w:rPr>
                <w:rFonts w:ascii="Arial" w:hAnsi="Arial" w:cs="Arial"/>
                <w:b/>
                <w:bCs/>
                <w:szCs w:val="22"/>
              </w:rPr>
              <w:t xml:space="preserve"> €</w:t>
            </w:r>
          </w:p>
        </w:tc>
        <w:tc>
          <w:tcPr>
            <w:tcW w:w="2751" w:type="dxa"/>
            <w:tcBorders>
              <w:top w:val="nil"/>
              <w:left w:val="nil"/>
              <w:bottom w:val="nil"/>
              <w:right w:val="nil"/>
            </w:tcBorders>
            <w:vAlign w:val="center"/>
          </w:tcPr>
          <w:p w:rsidR="001749F3" w:rsidRPr="00CA6789" w:rsidRDefault="001749F3" w:rsidP="00830022">
            <w:pPr>
              <w:pStyle w:val="af4"/>
              <w:rPr>
                <w:rFonts w:ascii="Arial" w:hAnsi="Arial" w:cs="Arial"/>
                <w:b/>
                <w:bCs/>
                <w:szCs w:val="22"/>
              </w:rPr>
            </w:pPr>
            <w:r w:rsidRPr="00CA6789">
              <w:rPr>
                <w:rFonts w:ascii="Arial" w:hAnsi="Arial" w:cs="Arial"/>
                <w:szCs w:val="22"/>
              </w:rPr>
              <w:t>( με  Φ.Π.Α.</w:t>
            </w:r>
            <w:r w:rsidRPr="00CA6789">
              <w:rPr>
                <w:rFonts w:ascii="Arial" w:hAnsi="Arial" w:cs="Arial"/>
                <w:b/>
                <w:bCs/>
                <w:szCs w:val="22"/>
              </w:rPr>
              <w:t xml:space="preserve"> 24 %</w:t>
            </w:r>
            <w:r w:rsidRPr="00CA6789">
              <w:rPr>
                <w:rFonts w:ascii="Arial" w:hAnsi="Arial" w:cs="Arial"/>
                <w:szCs w:val="22"/>
              </w:rPr>
              <w:t>)</w:t>
            </w:r>
          </w:p>
        </w:tc>
      </w:tr>
      <w:tr w:rsidR="001749F3" w:rsidRPr="00CA6789" w:rsidTr="00830022">
        <w:trPr>
          <w:cantSplit/>
          <w:jc w:val="center"/>
        </w:trPr>
        <w:tc>
          <w:tcPr>
            <w:tcW w:w="3361" w:type="dxa"/>
            <w:tcBorders>
              <w:top w:val="nil"/>
              <w:left w:val="nil"/>
              <w:right w:val="nil"/>
            </w:tcBorders>
            <w:vAlign w:val="center"/>
          </w:tcPr>
          <w:p w:rsidR="001749F3" w:rsidRPr="00CA6789" w:rsidRDefault="001749F3" w:rsidP="00830022">
            <w:pPr>
              <w:pStyle w:val="af4"/>
              <w:jc w:val="center"/>
              <w:rPr>
                <w:rFonts w:ascii="Arial" w:hAnsi="Arial" w:cs="Arial"/>
                <w:caps/>
                <w:szCs w:val="22"/>
              </w:rPr>
            </w:pPr>
            <w:r w:rsidRPr="00CA6789">
              <w:rPr>
                <w:rFonts w:ascii="Arial" w:hAnsi="Arial" w:cs="Arial"/>
                <w:caps/>
                <w:szCs w:val="22"/>
              </w:rPr>
              <w:t>ΔΗΜΟΣ ΛΕΥΚΑΔΑΣ</w:t>
            </w:r>
          </w:p>
        </w:tc>
        <w:tc>
          <w:tcPr>
            <w:tcW w:w="82" w:type="dxa"/>
            <w:tcBorders>
              <w:top w:val="nil"/>
              <w:left w:val="nil"/>
              <w:right w:val="nil"/>
            </w:tcBorders>
          </w:tcPr>
          <w:p w:rsidR="001749F3" w:rsidRPr="00CA6789" w:rsidRDefault="001749F3" w:rsidP="00830022">
            <w:pPr>
              <w:pStyle w:val="af4"/>
              <w:rPr>
                <w:rFonts w:ascii="Arial" w:hAnsi="Arial" w:cs="Arial"/>
                <w:szCs w:val="22"/>
              </w:rPr>
            </w:pPr>
          </w:p>
        </w:tc>
        <w:tc>
          <w:tcPr>
            <w:tcW w:w="1044" w:type="dxa"/>
            <w:tcBorders>
              <w:top w:val="nil"/>
              <w:left w:val="nil"/>
              <w:right w:val="nil"/>
            </w:tcBorders>
            <w:vAlign w:val="center"/>
          </w:tcPr>
          <w:p w:rsidR="001749F3" w:rsidRPr="00CA6789" w:rsidRDefault="001749F3" w:rsidP="00830022">
            <w:pPr>
              <w:pStyle w:val="af4"/>
              <w:jc w:val="right"/>
              <w:rPr>
                <w:rFonts w:ascii="Arial" w:hAnsi="Arial" w:cs="Arial"/>
                <w:szCs w:val="22"/>
              </w:rPr>
            </w:pPr>
            <w:r w:rsidRPr="00CA6789">
              <w:rPr>
                <w:rFonts w:ascii="Arial" w:hAnsi="Arial" w:cs="Arial"/>
                <w:szCs w:val="22"/>
              </w:rPr>
              <w:t>Πηγή</w:t>
            </w:r>
          </w:p>
        </w:tc>
        <w:tc>
          <w:tcPr>
            <w:tcW w:w="118" w:type="dxa"/>
            <w:tcBorders>
              <w:top w:val="nil"/>
              <w:left w:val="nil"/>
              <w:right w:val="nil"/>
            </w:tcBorders>
            <w:vAlign w:val="center"/>
          </w:tcPr>
          <w:p w:rsidR="001749F3" w:rsidRPr="00CA6789" w:rsidRDefault="001749F3" w:rsidP="00830022">
            <w:pPr>
              <w:pStyle w:val="af4"/>
              <w:rPr>
                <w:rFonts w:ascii="Arial" w:hAnsi="Arial" w:cs="Arial"/>
                <w:szCs w:val="22"/>
              </w:rPr>
            </w:pPr>
          </w:p>
        </w:tc>
        <w:tc>
          <w:tcPr>
            <w:tcW w:w="4670" w:type="dxa"/>
            <w:gridSpan w:val="2"/>
            <w:tcBorders>
              <w:top w:val="nil"/>
              <w:left w:val="nil"/>
              <w:right w:val="nil"/>
            </w:tcBorders>
            <w:vAlign w:val="center"/>
          </w:tcPr>
          <w:p w:rsidR="001749F3" w:rsidRPr="00CA6789" w:rsidRDefault="001749F3" w:rsidP="00830022">
            <w:pPr>
              <w:pStyle w:val="af4"/>
              <w:rPr>
                <w:rFonts w:ascii="Arial" w:hAnsi="Arial" w:cs="Arial"/>
                <w:b/>
                <w:bCs/>
                <w:szCs w:val="22"/>
              </w:rPr>
            </w:pPr>
            <w:r w:rsidRPr="00CA6789">
              <w:rPr>
                <w:rFonts w:ascii="Arial" w:hAnsi="Arial" w:cs="Arial"/>
                <w:b/>
                <w:bCs/>
                <w:szCs w:val="22"/>
              </w:rPr>
              <w:t>ΙΔΙΟΙ ΠΟΡΟΙ</w:t>
            </w:r>
          </w:p>
        </w:tc>
      </w:tr>
      <w:tr w:rsidR="001749F3" w:rsidRPr="00CA6789" w:rsidTr="00830022">
        <w:trPr>
          <w:cantSplit/>
          <w:jc w:val="center"/>
        </w:trPr>
        <w:tc>
          <w:tcPr>
            <w:tcW w:w="3361" w:type="dxa"/>
            <w:tcBorders>
              <w:left w:val="nil"/>
              <w:bottom w:val="nil"/>
              <w:right w:val="nil"/>
            </w:tcBorders>
            <w:vAlign w:val="center"/>
          </w:tcPr>
          <w:p w:rsidR="001749F3" w:rsidRPr="00CA6789" w:rsidRDefault="001749F3" w:rsidP="00830022">
            <w:pPr>
              <w:pStyle w:val="af4"/>
              <w:jc w:val="center"/>
              <w:rPr>
                <w:rFonts w:ascii="Arial" w:hAnsi="Arial" w:cs="Arial"/>
                <w:caps/>
                <w:szCs w:val="22"/>
              </w:rPr>
            </w:pPr>
            <w:r w:rsidRPr="00CA6789">
              <w:rPr>
                <w:rFonts w:ascii="Arial" w:hAnsi="Arial" w:cs="Arial"/>
                <w:caps/>
                <w:szCs w:val="22"/>
              </w:rPr>
              <w:t>δ/νση Τεχνικων Υπηρεσίων</w:t>
            </w:r>
          </w:p>
        </w:tc>
        <w:tc>
          <w:tcPr>
            <w:tcW w:w="82" w:type="dxa"/>
            <w:tcBorders>
              <w:left w:val="nil"/>
              <w:bottom w:val="nil"/>
              <w:right w:val="nil"/>
            </w:tcBorders>
          </w:tcPr>
          <w:p w:rsidR="001749F3" w:rsidRPr="00CA6789" w:rsidRDefault="001749F3" w:rsidP="00830022">
            <w:pPr>
              <w:pStyle w:val="af4"/>
              <w:rPr>
                <w:rFonts w:ascii="Arial" w:hAnsi="Arial" w:cs="Arial"/>
                <w:szCs w:val="22"/>
              </w:rPr>
            </w:pPr>
          </w:p>
        </w:tc>
        <w:tc>
          <w:tcPr>
            <w:tcW w:w="1044" w:type="dxa"/>
            <w:tcBorders>
              <w:left w:val="nil"/>
              <w:bottom w:val="nil"/>
              <w:right w:val="nil"/>
            </w:tcBorders>
            <w:vAlign w:val="center"/>
          </w:tcPr>
          <w:p w:rsidR="001749F3" w:rsidRPr="00CA6789" w:rsidRDefault="001749F3" w:rsidP="00830022">
            <w:pPr>
              <w:pStyle w:val="af4"/>
              <w:jc w:val="right"/>
              <w:rPr>
                <w:rFonts w:ascii="Arial" w:hAnsi="Arial" w:cs="Arial"/>
                <w:szCs w:val="22"/>
              </w:rPr>
            </w:pPr>
            <w:r w:rsidRPr="00CA6789">
              <w:rPr>
                <w:rFonts w:ascii="Arial" w:hAnsi="Arial" w:cs="Arial"/>
                <w:szCs w:val="22"/>
              </w:rPr>
              <w:t>Χρήση</w:t>
            </w:r>
          </w:p>
        </w:tc>
        <w:tc>
          <w:tcPr>
            <w:tcW w:w="118" w:type="dxa"/>
            <w:tcBorders>
              <w:left w:val="nil"/>
              <w:bottom w:val="nil"/>
              <w:right w:val="nil"/>
            </w:tcBorders>
            <w:vAlign w:val="center"/>
          </w:tcPr>
          <w:p w:rsidR="001749F3" w:rsidRPr="00CA6789" w:rsidRDefault="001749F3" w:rsidP="00830022">
            <w:pPr>
              <w:pStyle w:val="af4"/>
              <w:rPr>
                <w:rFonts w:ascii="Arial" w:hAnsi="Arial" w:cs="Arial"/>
                <w:szCs w:val="22"/>
              </w:rPr>
            </w:pPr>
          </w:p>
        </w:tc>
        <w:tc>
          <w:tcPr>
            <w:tcW w:w="4670" w:type="dxa"/>
            <w:gridSpan w:val="2"/>
            <w:tcBorders>
              <w:left w:val="nil"/>
              <w:bottom w:val="nil"/>
              <w:right w:val="nil"/>
            </w:tcBorders>
            <w:vAlign w:val="center"/>
          </w:tcPr>
          <w:p w:rsidR="001749F3" w:rsidRPr="00CA6789" w:rsidRDefault="001749F3" w:rsidP="00830022">
            <w:pPr>
              <w:pStyle w:val="af4"/>
              <w:rPr>
                <w:rFonts w:ascii="Arial" w:hAnsi="Arial" w:cs="Arial"/>
                <w:b/>
                <w:bCs/>
                <w:szCs w:val="22"/>
              </w:rPr>
            </w:pPr>
            <w:r w:rsidRPr="00CA6789">
              <w:rPr>
                <w:rFonts w:ascii="Arial" w:hAnsi="Arial" w:cs="Arial"/>
                <w:b/>
                <w:bCs/>
                <w:szCs w:val="22"/>
              </w:rPr>
              <w:t>2021</w:t>
            </w:r>
            <w:r>
              <w:rPr>
                <w:rFonts w:ascii="Arial" w:hAnsi="Arial" w:cs="Arial"/>
                <w:b/>
                <w:bCs/>
                <w:szCs w:val="22"/>
              </w:rPr>
              <w:t>-2022</w:t>
            </w:r>
          </w:p>
        </w:tc>
      </w:tr>
      <w:tr w:rsidR="001749F3" w:rsidRPr="00CA6789" w:rsidTr="00830022">
        <w:trPr>
          <w:cantSplit/>
          <w:jc w:val="center"/>
        </w:trPr>
        <w:tc>
          <w:tcPr>
            <w:tcW w:w="3361" w:type="dxa"/>
            <w:tcBorders>
              <w:top w:val="nil"/>
              <w:left w:val="nil"/>
              <w:right w:val="nil"/>
            </w:tcBorders>
            <w:vAlign w:val="center"/>
          </w:tcPr>
          <w:p w:rsidR="001749F3" w:rsidRPr="00CA6789" w:rsidRDefault="001749F3" w:rsidP="00830022">
            <w:pPr>
              <w:pStyle w:val="af4"/>
              <w:jc w:val="center"/>
              <w:rPr>
                <w:rFonts w:ascii="Arial" w:hAnsi="Arial" w:cs="Arial"/>
                <w:caps/>
                <w:szCs w:val="22"/>
              </w:rPr>
            </w:pPr>
          </w:p>
        </w:tc>
        <w:tc>
          <w:tcPr>
            <w:tcW w:w="82" w:type="dxa"/>
            <w:tcBorders>
              <w:top w:val="nil"/>
              <w:left w:val="nil"/>
              <w:right w:val="nil"/>
            </w:tcBorders>
          </w:tcPr>
          <w:p w:rsidR="001749F3" w:rsidRPr="00CA6789" w:rsidRDefault="001749F3" w:rsidP="00830022">
            <w:pPr>
              <w:pStyle w:val="af4"/>
              <w:rPr>
                <w:rFonts w:ascii="Arial" w:hAnsi="Arial" w:cs="Arial"/>
                <w:szCs w:val="22"/>
              </w:rPr>
            </w:pPr>
          </w:p>
        </w:tc>
        <w:tc>
          <w:tcPr>
            <w:tcW w:w="1044" w:type="dxa"/>
            <w:tcBorders>
              <w:top w:val="nil"/>
              <w:left w:val="nil"/>
              <w:right w:val="nil"/>
            </w:tcBorders>
            <w:vAlign w:val="center"/>
          </w:tcPr>
          <w:p w:rsidR="001749F3" w:rsidRPr="00CA6789" w:rsidRDefault="001749F3" w:rsidP="00830022">
            <w:pPr>
              <w:pStyle w:val="af4"/>
              <w:jc w:val="right"/>
              <w:rPr>
                <w:rFonts w:ascii="Arial" w:hAnsi="Arial" w:cs="Arial"/>
                <w:szCs w:val="22"/>
              </w:rPr>
            </w:pPr>
            <w:r w:rsidRPr="00CA6789">
              <w:rPr>
                <w:rFonts w:ascii="Arial" w:hAnsi="Arial" w:cs="Arial"/>
                <w:szCs w:val="22"/>
                <w:lang w:val="en-US"/>
              </w:rPr>
              <w:t>CPV</w:t>
            </w:r>
          </w:p>
        </w:tc>
        <w:tc>
          <w:tcPr>
            <w:tcW w:w="118" w:type="dxa"/>
            <w:tcBorders>
              <w:top w:val="nil"/>
              <w:left w:val="nil"/>
              <w:right w:val="nil"/>
            </w:tcBorders>
            <w:vAlign w:val="center"/>
          </w:tcPr>
          <w:p w:rsidR="001749F3" w:rsidRPr="00CA6789" w:rsidRDefault="001749F3" w:rsidP="00830022">
            <w:pPr>
              <w:pStyle w:val="af4"/>
              <w:rPr>
                <w:rFonts w:ascii="Arial" w:hAnsi="Arial" w:cs="Arial"/>
                <w:szCs w:val="22"/>
              </w:rPr>
            </w:pPr>
          </w:p>
        </w:tc>
        <w:tc>
          <w:tcPr>
            <w:tcW w:w="4670" w:type="dxa"/>
            <w:gridSpan w:val="2"/>
            <w:tcBorders>
              <w:top w:val="nil"/>
              <w:left w:val="nil"/>
              <w:right w:val="nil"/>
            </w:tcBorders>
            <w:vAlign w:val="center"/>
          </w:tcPr>
          <w:p w:rsidR="001749F3" w:rsidRPr="00CA6789" w:rsidRDefault="001749F3" w:rsidP="00830022">
            <w:pPr>
              <w:pStyle w:val="af4"/>
              <w:rPr>
                <w:rFonts w:ascii="Arial" w:hAnsi="Arial" w:cs="Arial"/>
                <w:b/>
                <w:bCs/>
                <w:szCs w:val="22"/>
              </w:rPr>
            </w:pPr>
            <w:r w:rsidRPr="00CA6789">
              <w:rPr>
                <w:rFonts w:ascii="Arial" w:hAnsi="Arial" w:cs="Arial"/>
                <w:b/>
                <w:bCs/>
                <w:szCs w:val="22"/>
                <w:lang w:val="en-US"/>
              </w:rPr>
              <w:t>34350000-5</w:t>
            </w:r>
          </w:p>
        </w:tc>
      </w:tr>
    </w:tbl>
    <w:p w:rsidR="001749F3" w:rsidRPr="00CA6789" w:rsidRDefault="001749F3" w:rsidP="001749F3">
      <w:pPr>
        <w:jc w:val="center"/>
        <w:rPr>
          <w:rFonts w:ascii="Arial" w:hAnsi="Arial" w:cs="Arial"/>
          <w:b/>
          <w:i/>
          <w:sz w:val="16"/>
          <w:szCs w:val="16"/>
          <w:u w:val="single"/>
        </w:rPr>
      </w:pPr>
    </w:p>
    <w:p w:rsidR="001749F3" w:rsidRPr="00CA6789" w:rsidRDefault="001749F3" w:rsidP="001749F3">
      <w:pPr>
        <w:jc w:val="center"/>
        <w:rPr>
          <w:rFonts w:ascii="Arial" w:hAnsi="Arial" w:cs="Arial"/>
          <w:b/>
          <w:i/>
          <w:sz w:val="16"/>
          <w:szCs w:val="16"/>
          <w:u w:val="single"/>
        </w:rPr>
      </w:pPr>
    </w:p>
    <w:p w:rsidR="001749F3" w:rsidRPr="00CA6789" w:rsidRDefault="001749F3" w:rsidP="001749F3">
      <w:pPr>
        <w:jc w:val="center"/>
        <w:rPr>
          <w:rFonts w:ascii="Arial" w:hAnsi="Arial" w:cs="Arial"/>
          <w:b/>
          <w:i/>
          <w:sz w:val="16"/>
          <w:szCs w:val="16"/>
          <w:u w:val="single"/>
        </w:rPr>
      </w:pPr>
    </w:p>
    <w:p w:rsidR="001749F3" w:rsidRPr="00CA6789" w:rsidRDefault="001749F3" w:rsidP="001749F3">
      <w:pPr>
        <w:jc w:val="center"/>
        <w:rPr>
          <w:rFonts w:ascii="Arial" w:hAnsi="Arial" w:cs="Arial"/>
          <w:b/>
          <w:i/>
          <w:u w:val="single"/>
        </w:rPr>
      </w:pPr>
      <w:r w:rsidRPr="00CA6789">
        <w:rPr>
          <w:rFonts w:ascii="Arial" w:hAnsi="Arial" w:cs="Arial"/>
          <w:b/>
          <w:i/>
          <w:u w:val="single"/>
        </w:rPr>
        <w:t xml:space="preserve">ΠΡΟΜΕΤΡΗΣΗ ΕΛΑΣΤΙΚΩΝ </w:t>
      </w:r>
    </w:p>
    <w:p w:rsidR="001749F3" w:rsidRPr="00CA6789" w:rsidRDefault="001749F3" w:rsidP="001749F3">
      <w:pPr>
        <w:jc w:val="center"/>
        <w:rPr>
          <w:rFonts w:ascii="Arial" w:hAnsi="Arial" w:cs="Arial"/>
          <w:b/>
          <w:i/>
          <w:u w:val="single"/>
        </w:rPr>
      </w:pPr>
    </w:p>
    <w:tbl>
      <w:tblPr>
        <w:tblW w:w="523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85" w:type="dxa"/>
          <w:right w:w="85" w:type="dxa"/>
        </w:tblCellMar>
        <w:tblLook w:val="0000"/>
      </w:tblPr>
      <w:tblGrid>
        <w:gridCol w:w="868"/>
        <w:gridCol w:w="6557"/>
        <w:gridCol w:w="1375"/>
        <w:gridCol w:w="1477"/>
      </w:tblGrid>
      <w:tr w:rsidR="001749F3" w:rsidRPr="00CA6789" w:rsidTr="00830022">
        <w:trPr>
          <w:cantSplit/>
          <w:trHeight w:hRule="exact" w:val="754"/>
        </w:trPr>
        <w:tc>
          <w:tcPr>
            <w:tcW w:w="805" w:type="dxa"/>
            <w:shd w:val="clear" w:color="auto" w:fill="FFFFFF"/>
            <w:textDirection w:val="btLr"/>
            <w:vAlign w:val="center"/>
          </w:tcPr>
          <w:p w:rsidR="001749F3" w:rsidRPr="00CA6789" w:rsidRDefault="001749F3" w:rsidP="00830022">
            <w:pPr>
              <w:pStyle w:val="1"/>
              <w:ind w:left="113" w:right="113"/>
              <w:jc w:val="center"/>
              <w:rPr>
                <w:sz w:val="22"/>
                <w:szCs w:val="22"/>
              </w:rPr>
            </w:pPr>
            <w:bookmarkStart w:id="128" w:name="_Toc81325906"/>
            <w:bookmarkStart w:id="129" w:name="_Toc81335614"/>
            <w:bookmarkStart w:id="130" w:name="_Toc81335719"/>
            <w:r w:rsidRPr="00CA6789">
              <w:rPr>
                <w:sz w:val="22"/>
                <w:szCs w:val="22"/>
              </w:rPr>
              <w:lastRenderedPageBreak/>
              <w:t>α/α</w:t>
            </w:r>
            <w:bookmarkEnd w:id="128"/>
            <w:bookmarkEnd w:id="129"/>
            <w:bookmarkEnd w:id="130"/>
          </w:p>
        </w:tc>
        <w:tc>
          <w:tcPr>
            <w:tcW w:w="6084" w:type="dxa"/>
            <w:shd w:val="clear" w:color="auto" w:fill="FFFFFF"/>
            <w:vAlign w:val="center"/>
          </w:tcPr>
          <w:p w:rsidR="001749F3" w:rsidRPr="00CA6789" w:rsidRDefault="001749F3" w:rsidP="00830022">
            <w:pPr>
              <w:pStyle w:val="1"/>
              <w:jc w:val="center"/>
              <w:rPr>
                <w:sz w:val="22"/>
                <w:szCs w:val="22"/>
              </w:rPr>
            </w:pPr>
            <w:bookmarkStart w:id="131" w:name="_Toc81325907"/>
            <w:bookmarkStart w:id="132" w:name="_Toc81335615"/>
            <w:bookmarkStart w:id="133" w:name="_Toc81335720"/>
            <w:r w:rsidRPr="00CA6789">
              <w:rPr>
                <w:sz w:val="22"/>
                <w:szCs w:val="22"/>
              </w:rPr>
              <w:t>Προμήθεια</w:t>
            </w:r>
            <w:bookmarkEnd w:id="131"/>
            <w:bookmarkEnd w:id="132"/>
            <w:bookmarkEnd w:id="133"/>
          </w:p>
        </w:tc>
        <w:tc>
          <w:tcPr>
            <w:tcW w:w="1276" w:type="dxa"/>
            <w:shd w:val="clear" w:color="auto" w:fill="FFFFFF"/>
            <w:vAlign w:val="center"/>
          </w:tcPr>
          <w:p w:rsidR="001749F3" w:rsidRPr="00CA6789" w:rsidRDefault="001749F3" w:rsidP="00830022">
            <w:pPr>
              <w:pStyle w:val="1"/>
              <w:jc w:val="center"/>
              <w:rPr>
                <w:sz w:val="22"/>
                <w:szCs w:val="22"/>
              </w:rPr>
            </w:pPr>
            <w:bookmarkStart w:id="134" w:name="_Toc81325908"/>
            <w:bookmarkStart w:id="135" w:name="_Toc81335616"/>
            <w:bookmarkStart w:id="136" w:name="_Toc81335721"/>
            <w:r w:rsidRPr="00CA6789">
              <w:rPr>
                <w:sz w:val="22"/>
                <w:szCs w:val="22"/>
              </w:rPr>
              <w:t>Ποσότητα</w:t>
            </w:r>
            <w:bookmarkEnd w:id="134"/>
            <w:bookmarkEnd w:id="135"/>
            <w:bookmarkEnd w:id="136"/>
          </w:p>
        </w:tc>
        <w:tc>
          <w:tcPr>
            <w:tcW w:w="1370" w:type="dxa"/>
            <w:shd w:val="clear" w:color="auto" w:fill="FFFFFF"/>
            <w:vAlign w:val="center"/>
          </w:tcPr>
          <w:p w:rsidR="001749F3" w:rsidRPr="00CA6789" w:rsidRDefault="001749F3" w:rsidP="00830022">
            <w:pPr>
              <w:pStyle w:val="1"/>
              <w:jc w:val="center"/>
              <w:rPr>
                <w:sz w:val="22"/>
                <w:szCs w:val="22"/>
              </w:rPr>
            </w:pPr>
            <w:bookmarkStart w:id="137" w:name="_Toc81325909"/>
            <w:bookmarkStart w:id="138" w:name="_Toc81335617"/>
            <w:bookmarkStart w:id="139" w:name="_Toc81335722"/>
            <w:r w:rsidRPr="00CA6789">
              <w:rPr>
                <w:sz w:val="22"/>
                <w:szCs w:val="22"/>
              </w:rPr>
              <w:t>Είδος</w:t>
            </w:r>
            <w:bookmarkEnd w:id="137"/>
            <w:bookmarkEnd w:id="138"/>
            <w:bookmarkEnd w:id="139"/>
          </w:p>
          <w:p w:rsidR="001749F3" w:rsidRPr="00CA6789" w:rsidRDefault="001749F3" w:rsidP="00830022">
            <w:pPr>
              <w:pStyle w:val="1"/>
              <w:jc w:val="center"/>
              <w:rPr>
                <w:sz w:val="22"/>
                <w:szCs w:val="22"/>
              </w:rPr>
            </w:pPr>
            <w:bookmarkStart w:id="140" w:name="_Toc81325910"/>
            <w:bookmarkStart w:id="141" w:name="_Toc81335618"/>
            <w:bookmarkStart w:id="142" w:name="_Toc81335723"/>
            <w:r w:rsidRPr="00CA6789">
              <w:rPr>
                <w:sz w:val="22"/>
                <w:szCs w:val="22"/>
              </w:rPr>
              <w:t>Μονάδας</w:t>
            </w:r>
            <w:bookmarkEnd w:id="140"/>
            <w:bookmarkEnd w:id="141"/>
            <w:bookmarkEnd w:id="142"/>
          </w:p>
        </w:tc>
      </w:tr>
      <w:tr w:rsidR="001749F3" w:rsidRPr="00CA6789" w:rsidTr="00830022">
        <w:trPr>
          <w:cantSplit/>
          <w:trHeight w:val="351"/>
        </w:trPr>
        <w:tc>
          <w:tcPr>
            <w:tcW w:w="805" w:type="dxa"/>
            <w:vAlign w:val="center"/>
          </w:tcPr>
          <w:p w:rsidR="001749F3" w:rsidRPr="00CA6789" w:rsidRDefault="001749F3" w:rsidP="00830022">
            <w:pPr>
              <w:pStyle w:val="afe"/>
              <w:rPr>
                <w:rFonts w:ascii="Arial" w:hAnsi="Arial" w:cs="Arial"/>
                <w:sz w:val="22"/>
                <w:szCs w:val="22"/>
              </w:rPr>
            </w:pPr>
          </w:p>
        </w:tc>
        <w:tc>
          <w:tcPr>
            <w:tcW w:w="8730" w:type="dxa"/>
            <w:gridSpan w:val="3"/>
            <w:vAlign w:val="center"/>
          </w:tcPr>
          <w:p w:rsidR="001749F3" w:rsidRPr="00CA6789" w:rsidRDefault="001749F3" w:rsidP="00830022">
            <w:pPr>
              <w:pStyle w:val="afe"/>
              <w:rPr>
                <w:rFonts w:ascii="Arial" w:hAnsi="Arial" w:cs="Arial"/>
                <w:sz w:val="22"/>
                <w:szCs w:val="22"/>
              </w:rPr>
            </w:pPr>
            <w:r w:rsidRPr="00CA6789">
              <w:rPr>
                <w:rFonts w:ascii="Arial" w:hAnsi="Arial" w:cs="Arial"/>
                <w:b/>
                <w:sz w:val="22"/>
                <w:szCs w:val="22"/>
              </w:rPr>
              <w:t>ΥΠΗΡΕΣΙΑ ΚΑΘΑΡΙΟΤΗΤΑΣ – ΗΛΕΚΤΡΟΦΩΤΙΣΜΟΥ</w:t>
            </w:r>
          </w:p>
        </w:tc>
      </w:tr>
      <w:tr w:rsidR="001749F3" w:rsidRPr="00CA6789" w:rsidTr="00830022">
        <w:trPr>
          <w:cantSplit/>
        </w:trPr>
        <w:tc>
          <w:tcPr>
            <w:tcW w:w="805" w:type="dxa"/>
            <w:vAlign w:val="center"/>
          </w:tcPr>
          <w:p w:rsidR="001749F3" w:rsidRPr="00CA6789" w:rsidRDefault="001749F3" w:rsidP="00830022">
            <w:pPr>
              <w:jc w:val="center"/>
              <w:rPr>
                <w:rFonts w:ascii="Arial" w:hAnsi="Arial" w:cs="Arial"/>
              </w:rPr>
            </w:pPr>
            <w:r w:rsidRPr="00CA6789">
              <w:rPr>
                <w:rFonts w:ascii="Arial" w:hAnsi="Arial" w:cs="Arial"/>
              </w:rPr>
              <w:t>1</w:t>
            </w:r>
          </w:p>
        </w:tc>
        <w:tc>
          <w:tcPr>
            <w:tcW w:w="6084" w:type="dxa"/>
          </w:tcPr>
          <w:p w:rsidR="001749F3" w:rsidRPr="00CA6789" w:rsidRDefault="001749F3" w:rsidP="00830022">
            <w:pPr>
              <w:rPr>
                <w:rFonts w:ascii="Arial" w:hAnsi="Arial" w:cs="Arial"/>
                <w:lang w:val="en-US"/>
              </w:rPr>
            </w:pPr>
            <w:r w:rsidRPr="00CA6789">
              <w:rPr>
                <w:rFonts w:ascii="Arial" w:hAnsi="Arial" w:cs="Arial"/>
              </w:rPr>
              <w:t xml:space="preserve">Οπίσθια ελαστικά  διαστάσεων </w:t>
            </w:r>
            <w:r w:rsidRPr="00CA6789">
              <w:rPr>
                <w:rFonts w:ascii="Arial" w:hAnsi="Arial" w:cs="Arial"/>
                <w:b/>
                <w:lang w:val="en-US"/>
              </w:rPr>
              <w:t>11R22,5</w:t>
            </w:r>
          </w:p>
        </w:tc>
        <w:tc>
          <w:tcPr>
            <w:tcW w:w="1276" w:type="dxa"/>
            <w:vAlign w:val="center"/>
          </w:tcPr>
          <w:p w:rsidR="001749F3" w:rsidRPr="00CA6789" w:rsidRDefault="001749F3" w:rsidP="00830022">
            <w:pPr>
              <w:jc w:val="center"/>
              <w:rPr>
                <w:rFonts w:ascii="Arial" w:hAnsi="Arial" w:cs="Arial"/>
                <w:lang w:val="en-US"/>
              </w:rPr>
            </w:pPr>
            <w:r w:rsidRPr="00CA6789">
              <w:rPr>
                <w:rFonts w:ascii="Arial" w:hAnsi="Arial" w:cs="Arial"/>
              </w:rPr>
              <w:t>4</w:t>
            </w:r>
          </w:p>
        </w:tc>
        <w:tc>
          <w:tcPr>
            <w:tcW w:w="1370" w:type="dxa"/>
            <w:vAlign w:val="center"/>
          </w:tcPr>
          <w:p w:rsidR="001749F3" w:rsidRPr="00CA6789" w:rsidRDefault="001749F3" w:rsidP="00830022">
            <w:pPr>
              <w:jc w:val="center"/>
              <w:rPr>
                <w:rFonts w:ascii="Arial" w:hAnsi="Arial" w:cs="Arial"/>
              </w:rPr>
            </w:pPr>
            <w:r w:rsidRPr="00CA6789">
              <w:rPr>
                <w:rFonts w:ascii="Arial" w:hAnsi="Arial" w:cs="Arial"/>
              </w:rPr>
              <w:t>Τεμαχ.</w:t>
            </w:r>
          </w:p>
        </w:tc>
      </w:tr>
      <w:tr w:rsidR="001749F3" w:rsidRPr="00CA6789" w:rsidTr="00830022">
        <w:trPr>
          <w:cantSplit/>
        </w:trPr>
        <w:tc>
          <w:tcPr>
            <w:tcW w:w="805" w:type="dxa"/>
            <w:vAlign w:val="center"/>
          </w:tcPr>
          <w:p w:rsidR="001749F3" w:rsidRPr="00CA6789" w:rsidRDefault="001749F3" w:rsidP="00830022">
            <w:pPr>
              <w:jc w:val="center"/>
              <w:rPr>
                <w:rFonts w:ascii="Arial" w:hAnsi="Arial" w:cs="Arial"/>
              </w:rPr>
            </w:pPr>
            <w:r w:rsidRPr="00CA6789">
              <w:rPr>
                <w:rFonts w:ascii="Arial" w:hAnsi="Arial" w:cs="Arial"/>
              </w:rPr>
              <w:t>2</w:t>
            </w:r>
          </w:p>
        </w:tc>
        <w:tc>
          <w:tcPr>
            <w:tcW w:w="6084" w:type="dxa"/>
          </w:tcPr>
          <w:p w:rsidR="001749F3" w:rsidRPr="00CA6789" w:rsidRDefault="001749F3" w:rsidP="00830022">
            <w:pPr>
              <w:rPr>
                <w:rFonts w:ascii="Arial" w:hAnsi="Arial" w:cs="Arial"/>
                <w:lang w:val="en-US"/>
              </w:rPr>
            </w:pPr>
            <w:r w:rsidRPr="00CA6789">
              <w:rPr>
                <w:rFonts w:ascii="Arial" w:hAnsi="Arial" w:cs="Arial"/>
              </w:rPr>
              <w:t xml:space="preserve">Εμπρόσθια ελαστικά  διαστάσεων </w:t>
            </w:r>
            <w:r w:rsidRPr="00CA6789">
              <w:rPr>
                <w:rFonts w:ascii="Arial" w:hAnsi="Arial" w:cs="Arial"/>
                <w:b/>
              </w:rPr>
              <w:t>145/80</w:t>
            </w:r>
            <w:r w:rsidRPr="00CA6789">
              <w:rPr>
                <w:rFonts w:ascii="Arial" w:hAnsi="Arial" w:cs="Arial"/>
                <w:b/>
                <w:lang w:val="en-US"/>
              </w:rPr>
              <w:t>R10</w:t>
            </w:r>
          </w:p>
        </w:tc>
        <w:tc>
          <w:tcPr>
            <w:tcW w:w="1276" w:type="dxa"/>
            <w:vAlign w:val="center"/>
          </w:tcPr>
          <w:p w:rsidR="001749F3" w:rsidRPr="00CA6789" w:rsidRDefault="001749F3" w:rsidP="00830022">
            <w:pPr>
              <w:jc w:val="center"/>
              <w:rPr>
                <w:rFonts w:ascii="Arial" w:hAnsi="Arial" w:cs="Arial"/>
                <w:lang w:val="en-US"/>
              </w:rPr>
            </w:pPr>
            <w:r w:rsidRPr="00CA6789">
              <w:rPr>
                <w:rFonts w:ascii="Arial" w:hAnsi="Arial" w:cs="Arial"/>
                <w:lang w:val="en-US"/>
              </w:rPr>
              <w:t>2</w:t>
            </w:r>
          </w:p>
        </w:tc>
        <w:tc>
          <w:tcPr>
            <w:tcW w:w="1370" w:type="dxa"/>
            <w:vAlign w:val="center"/>
          </w:tcPr>
          <w:p w:rsidR="001749F3" w:rsidRPr="00CA6789" w:rsidRDefault="001749F3" w:rsidP="00830022">
            <w:pPr>
              <w:jc w:val="center"/>
              <w:rPr>
                <w:rFonts w:ascii="Arial" w:hAnsi="Arial" w:cs="Arial"/>
              </w:rPr>
            </w:pPr>
            <w:r w:rsidRPr="00CA6789">
              <w:rPr>
                <w:rFonts w:ascii="Arial" w:hAnsi="Arial" w:cs="Arial"/>
              </w:rPr>
              <w:t>Τεμαχ.</w:t>
            </w:r>
          </w:p>
        </w:tc>
      </w:tr>
      <w:tr w:rsidR="001749F3" w:rsidRPr="00CA6789" w:rsidTr="00830022">
        <w:trPr>
          <w:cantSplit/>
        </w:trPr>
        <w:tc>
          <w:tcPr>
            <w:tcW w:w="805" w:type="dxa"/>
            <w:vAlign w:val="center"/>
          </w:tcPr>
          <w:p w:rsidR="001749F3" w:rsidRPr="00CA6789" w:rsidRDefault="001749F3" w:rsidP="00830022">
            <w:pPr>
              <w:jc w:val="center"/>
              <w:rPr>
                <w:rFonts w:ascii="Arial" w:hAnsi="Arial" w:cs="Arial"/>
              </w:rPr>
            </w:pPr>
            <w:r w:rsidRPr="00CA6789">
              <w:rPr>
                <w:rFonts w:ascii="Arial" w:hAnsi="Arial" w:cs="Arial"/>
              </w:rPr>
              <w:t>3</w:t>
            </w:r>
          </w:p>
        </w:tc>
        <w:tc>
          <w:tcPr>
            <w:tcW w:w="6084" w:type="dxa"/>
          </w:tcPr>
          <w:p w:rsidR="001749F3" w:rsidRPr="00CA6789" w:rsidRDefault="001749F3" w:rsidP="00830022">
            <w:pPr>
              <w:rPr>
                <w:rFonts w:ascii="Arial" w:hAnsi="Arial" w:cs="Arial"/>
              </w:rPr>
            </w:pPr>
            <w:r w:rsidRPr="00CA6789">
              <w:rPr>
                <w:rFonts w:ascii="Arial" w:hAnsi="Arial" w:cs="Arial"/>
              </w:rPr>
              <w:t xml:space="preserve">Οπίσθια ελαστικά  διαστάσεων </w:t>
            </w:r>
            <w:r w:rsidRPr="00CA6789">
              <w:rPr>
                <w:rFonts w:ascii="Arial" w:hAnsi="Arial" w:cs="Arial"/>
                <w:b/>
              </w:rPr>
              <w:t>165/65</w:t>
            </w:r>
            <w:r w:rsidRPr="00CA6789">
              <w:rPr>
                <w:rFonts w:ascii="Arial" w:hAnsi="Arial" w:cs="Arial"/>
                <w:b/>
                <w:lang w:val="en-US"/>
              </w:rPr>
              <w:t>P</w:t>
            </w:r>
          </w:p>
        </w:tc>
        <w:tc>
          <w:tcPr>
            <w:tcW w:w="1276" w:type="dxa"/>
            <w:vAlign w:val="center"/>
          </w:tcPr>
          <w:p w:rsidR="001749F3" w:rsidRPr="00CA6789" w:rsidRDefault="001749F3" w:rsidP="00830022">
            <w:pPr>
              <w:jc w:val="center"/>
              <w:rPr>
                <w:rFonts w:ascii="Arial" w:hAnsi="Arial" w:cs="Arial"/>
                <w:lang w:val="en-US"/>
              </w:rPr>
            </w:pPr>
            <w:r w:rsidRPr="00CA6789">
              <w:rPr>
                <w:rFonts w:ascii="Arial" w:hAnsi="Arial" w:cs="Arial"/>
                <w:lang w:val="en-US"/>
              </w:rPr>
              <w:t>2</w:t>
            </w:r>
          </w:p>
        </w:tc>
        <w:tc>
          <w:tcPr>
            <w:tcW w:w="1370" w:type="dxa"/>
            <w:vAlign w:val="center"/>
          </w:tcPr>
          <w:p w:rsidR="001749F3" w:rsidRPr="00CA6789" w:rsidRDefault="001749F3" w:rsidP="00830022">
            <w:pPr>
              <w:jc w:val="center"/>
              <w:rPr>
                <w:rFonts w:ascii="Arial" w:hAnsi="Arial" w:cs="Arial"/>
              </w:rPr>
            </w:pPr>
            <w:r w:rsidRPr="00CA6789">
              <w:rPr>
                <w:rFonts w:ascii="Arial" w:hAnsi="Arial" w:cs="Arial"/>
              </w:rPr>
              <w:t>Τεμαχ.</w:t>
            </w:r>
          </w:p>
        </w:tc>
      </w:tr>
      <w:tr w:rsidR="001749F3" w:rsidRPr="00CA6789" w:rsidTr="00830022">
        <w:trPr>
          <w:cantSplit/>
        </w:trPr>
        <w:tc>
          <w:tcPr>
            <w:tcW w:w="805" w:type="dxa"/>
            <w:vAlign w:val="center"/>
          </w:tcPr>
          <w:p w:rsidR="001749F3" w:rsidRPr="00CA6789" w:rsidRDefault="001749F3" w:rsidP="00830022">
            <w:pPr>
              <w:jc w:val="center"/>
              <w:rPr>
                <w:rFonts w:ascii="Arial" w:hAnsi="Arial" w:cs="Arial"/>
              </w:rPr>
            </w:pPr>
            <w:r w:rsidRPr="00CA6789">
              <w:rPr>
                <w:rFonts w:ascii="Arial" w:hAnsi="Arial" w:cs="Arial"/>
              </w:rPr>
              <w:t>4</w:t>
            </w:r>
          </w:p>
        </w:tc>
        <w:tc>
          <w:tcPr>
            <w:tcW w:w="6084" w:type="dxa"/>
          </w:tcPr>
          <w:p w:rsidR="001749F3" w:rsidRPr="00CA6789" w:rsidRDefault="001749F3" w:rsidP="00830022">
            <w:pPr>
              <w:rPr>
                <w:rFonts w:ascii="Arial" w:hAnsi="Arial" w:cs="Arial"/>
              </w:rPr>
            </w:pPr>
            <w:r w:rsidRPr="00CA6789">
              <w:rPr>
                <w:rFonts w:ascii="Arial" w:hAnsi="Arial" w:cs="Arial"/>
              </w:rPr>
              <w:t xml:space="preserve">Οπίσθια ελαστικά  διαστάσεων </w:t>
            </w:r>
            <w:r w:rsidRPr="00CA6789">
              <w:rPr>
                <w:rFonts w:ascii="Arial" w:hAnsi="Arial" w:cs="Arial"/>
                <w:b/>
              </w:rPr>
              <w:t>285/70</w:t>
            </w:r>
            <w:r w:rsidRPr="00CA6789">
              <w:rPr>
                <w:rFonts w:ascii="Arial" w:hAnsi="Arial" w:cs="Arial"/>
                <w:b/>
                <w:lang w:val="en-US"/>
              </w:rPr>
              <w:t>R</w:t>
            </w:r>
            <w:r w:rsidRPr="00CA6789">
              <w:rPr>
                <w:rFonts w:ascii="Arial" w:hAnsi="Arial" w:cs="Arial"/>
                <w:b/>
              </w:rPr>
              <w:t>19,5</w:t>
            </w:r>
          </w:p>
        </w:tc>
        <w:tc>
          <w:tcPr>
            <w:tcW w:w="1276" w:type="dxa"/>
            <w:vAlign w:val="center"/>
          </w:tcPr>
          <w:p w:rsidR="001749F3" w:rsidRPr="00CA6789" w:rsidRDefault="001749F3" w:rsidP="00830022">
            <w:pPr>
              <w:jc w:val="center"/>
              <w:rPr>
                <w:rFonts w:ascii="Arial" w:hAnsi="Arial" w:cs="Arial"/>
                <w:lang w:val="en-US"/>
              </w:rPr>
            </w:pPr>
            <w:r w:rsidRPr="00CA6789">
              <w:rPr>
                <w:rFonts w:ascii="Arial" w:hAnsi="Arial" w:cs="Arial"/>
                <w:lang w:val="en-US"/>
              </w:rPr>
              <w:t>4</w:t>
            </w:r>
          </w:p>
        </w:tc>
        <w:tc>
          <w:tcPr>
            <w:tcW w:w="1370" w:type="dxa"/>
            <w:vAlign w:val="center"/>
          </w:tcPr>
          <w:p w:rsidR="001749F3" w:rsidRPr="00CA6789" w:rsidRDefault="001749F3" w:rsidP="00830022">
            <w:pPr>
              <w:jc w:val="center"/>
              <w:rPr>
                <w:rFonts w:ascii="Arial" w:hAnsi="Arial" w:cs="Arial"/>
              </w:rPr>
            </w:pPr>
            <w:r w:rsidRPr="00CA6789">
              <w:rPr>
                <w:rFonts w:ascii="Arial" w:hAnsi="Arial" w:cs="Arial"/>
              </w:rPr>
              <w:t>Τεμαχ.</w:t>
            </w:r>
          </w:p>
        </w:tc>
      </w:tr>
      <w:tr w:rsidR="001749F3" w:rsidRPr="00CA6789" w:rsidTr="00830022">
        <w:trPr>
          <w:cantSplit/>
        </w:trPr>
        <w:tc>
          <w:tcPr>
            <w:tcW w:w="805" w:type="dxa"/>
            <w:vAlign w:val="center"/>
          </w:tcPr>
          <w:p w:rsidR="001749F3" w:rsidRPr="00CA6789" w:rsidRDefault="001749F3" w:rsidP="00830022">
            <w:pPr>
              <w:jc w:val="center"/>
              <w:rPr>
                <w:rFonts w:ascii="Arial" w:hAnsi="Arial" w:cs="Arial"/>
              </w:rPr>
            </w:pPr>
            <w:r w:rsidRPr="00CA6789">
              <w:rPr>
                <w:rFonts w:ascii="Arial" w:hAnsi="Arial" w:cs="Arial"/>
              </w:rPr>
              <w:t>5</w:t>
            </w:r>
          </w:p>
        </w:tc>
        <w:tc>
          <w:tcPr>
            <w:tcW w:w="6084" w:type="dxa"/>
          </w:tcPr>
          <w:p w:rsidR="001749F3" w:rsidRPr="00CA6789" w:rsidRDefault="001749F3" w:rsidP="00830022">
            <w:pPr>
              <w:rPr>
                <w:rFonts w:ascii="Arial" w:hAnsi="Arial" w:cs="Arial"/>
              </w:rPr>
            </w:pPr>
            <w:r w:rsidRPr="00CA6789">
              <w:rPr>
                <w:rFonts w:ascii="Arial" w:hAnsi="Arial" w:cs="Arial"/>
              </w:rPr>
              <w:t xml:space="preserve">Εμπρόσθια ελαστικά  διαστάσεων </w:t>
            </w:r>
            <w:r w:rsidRPr="00CA6789">
              <w:rPr>
                <w:rFonts w:ascii="Arial" w:hAnsi="Arial" w:cs="Arial"/>
                <w:b/>
              </w:rPr>
              <w:t>305/70</w:t>
            </w:r>
            <w:r w:rsidRPr="00CA6789">
              <w:rPr>
                <w:rFonts w:ascii="Arial" w:hAnsi="Arial" w:cs="Arial"/>
                <w:b/>
                <w:lang w:val="en-US"/>
              </w:rPr>
              <w:t>R</w:t>
            </w:r>
            <w:r w:rsidRPr="00CA6789">
              <w:rPr>
                <w:rFonts w:ascii="Arial" w:hAnsi="Arial" w:cs="Arial"/>
                <w:b/>
              </w:rPr>
              <w:t>19,5</w:t>
            </w:r>
          </w:p>
        </w:tc>
        <w:tc>
          <w:tcPr>
            <w:tcW w:w="1276" w:type="dxa"/>
            <w:vAlign w:val="center"/>
          </w:tcPr>
          <w:p w:rsidR="001749F3" w:rsidRPr="00CA6789" w:rsidRDefault="001749F3" w:rsidP="00830022">
            <w:pPr>
              <w:jc w:val="center"/>
              <w:rPr>
                <w:rFonts w:ascii="Arial" w:hAnsi="Arial" w:cs="Arial"/>
                <w:lang w:val="en-US"/>
              </w:rPr>
            </w:pPr>
            <w:r w:rsidRPr="00CA6789">
              <w:rPr>
                <w:rFonts w:ascii="Arial" w:hAnsi="Arial" w:cs="Arial"/>
                <w:lang w:val="en-US"/>
              </w:rPr>
              <w:t>2</w:t>
            </w:r>
          </w:p>
        </w:tc>
        <w:tc>
          <w:tcPr>
            <w:tcW w:w="1370" w:type="dxa"/>
            <w:vAlign w:val="center"/>
          </w:tcPr>
          <w:p w:rsidR="001749F3" w:rsidRPr="00CA6789" w:rsidRDefault="001749F3" w:rsidP="00830022">
            <w:pPr>
              <w:jc w:val="center"/>
              <w:rPr>
                <w:rFonts w:ascii="Arial" w:hAnsi="Arial" w:cs="Arial"/>
              </w:rPr>
            </w:pPr>
            <w:r w:rsidRPr="00CA6789">
              <w:rPr>
                <w:rFonts w:ascii="Arial" w:hAnsi="Arial" w:cs="Arial"/>
              </w:rPr>
              <w:t>Τεμαχ.</w:t>
            </w:r>
          </w:p>
        </w:tc>
      </w:tr>
      <w:tr w:rsidR="001749F3" w:rsidRPr="00CA6789" w:rsidTr="00830022">
        <w:trPr>
          <w:cantSplit/>
        </w:trPr>
        <w:tc>
          <w:tcPr>
            <w:tcW w:w="805" w:type="dxa"/>
            <w:vAlign w:val="center"/>
          </w:tcPr>
          <w:p w:rsidR="001749F3" w:rsidRPr="00CA6789" w:rsidRDefault="001749F3" w:rsidP="00830022">
            <w:pPr>
              <w:jc w:val="center"/>
              <w:rPr>
                <w:rFonts w:ascii="Arial" w:hAnsi="Arial" w:cs="Arial"/>
              </w:rPr>
            </w:pPr>
            <w:r w:rsidRPr="00CA6789">
              <w:rPr>
                <w:rFonts w:ascii="Arial" w:hAnsi="Arial" w:cs="Arial"/>
              </w:rPr>
              <w:t>6</w:t>
            </w:r>
          </w:p>
        </w:tc>
        <w:tc>
          <w:tcPr>
            <w:tcW w:w="6084" w:type="dxa"/>
          </w:tcPr>
          <w:p w:rsidR="001749F3" w:rsidRPr="00CA6789" w:rsidRDefault="001749F3" w:rsidP="00830022">
            <w:pPr>
              <w:rPr>
                <w:rFonts w:ascii="Arial" w:hAnsi="Arial" w:cs="Arial"/>
              </w:rPr>
            </w:pPr>
            <w:r w:rsidRPr="00CA6789">
              <w:rPr>
                <w:rFonts w:ascii="Arial" w:hAnsi="Arial" w:cs="Arial"/>
              </w:rPr>
              <w:t xml:space="preserve">Εμπρόσθια-Οπίσθια ελαστικά  διαστάσεων </w:t>
            </w:r>
            <w:r w:rsidRPr="00CA6789">
              <w:rPr>
                <w:rFonts w:ascii="Arial" w:hAnsi="Arial" w:cs="Arial"/>
                <w:b/>
              </w:rPr>
              <w:t>315/80R22,5</w:t>
            </w:r>
          </w:p>
        </w:tc>
        <w:tc>
          <w:tcPr>
            <w:tcW w:w="1276" w:type="dxa"/>
            <w:vAlign w:val="center"/>
          </w:tcPr>
          <w:p w:rsidR="001749F3" w:rsidRPr="00CA6789" w:rsidRDefault="001749F3" w:rsidP="00830022">
            <w:pPr>
              <w:jc w:val="center"/>
              <w:rPr>
                <w:rFonts w:ascii="Arial" w:hAnsi="Arial" w:cs="Arial"/>
                <w:lang w:val="en-US"/>
              </w:rPr>
            </w:pPr>
            <w:r>
              <w:rPr>
                <w:rFonts w:ascii="Arial" w:hAnsi="Arial" w:cs="Arial"/>
                <w:lang w:val="en-US"/>
              </w:rPr>
              <w:t>34</w:t>
            </w:r>
          </w:p>
        </w:tc>
        <w:tc>
          <w:tcPr>
            <w:tcW w:w="1370" w:type="dxa"/>
            <w:vAlign w:val="center"/>
          </w:tcPr>
          <w:p w:rsidR="001749F3" w:rsidRPr="00CA6789" w:rsidRDefault="001749F3" w:rsidP="00830022">
            <w:pPr>
              <w:jc w:val="center"/>
              <w:rPr>
                <w:rFonts w:ascii="Arial" w:hAnsi="Arial" w:cs="Arial"/>
              </w:rPr>
            </w:pPr>
            <w:r w:rsidRPr="00CA6789">
              <w:rPr>
                <w:rFonts w:ascii="Arial" w:hAnsi="Arial" w:cs="Arial"/>
              </w:rPr>
              <w:t>Τεμαχ.</w:t>
            </w:r>
          </w:p>
        </w:tc>
      </w:tr>
      <w:tr w:rsidR="001749F3" w:rsidRPr="00CA6789" w:rsidTr="00830022">
        <w:trPr>
          <w:cantSplit/>
          <w:trHeight w:val="315"/>
        </w:trPr>
        <w:tc>
          <w:tcPr>
            <w:tcW w:w="805" w:type="dxa"/>
            <w:vAlign w:val="center"/>
          </w:tcPr>
          <w:p w:rsidR="001749F3" w:rsidRPr="00CA6789" w:rsidRDefault="001749F3" w:rsidP="00830022">
            <w:pPr>
              <w:pStyle w:val="afe"/>
              <w:jc w:val="center"/>
              <w:rPr>
                <w:rFonts w:ascii="Arial" w:hAnsi="Arial" w:cs="Arial"/>
                <w:b/>
                <w:sz w:val="22"/>
                <w:szCs w:val="22"/>
              </w:rPr>
            </w:pPr>
          </w:p>
        </w:tc>
        <w:tc>
          <w:tcPr>
            <w:tcW w:w="8730" w:type="dxa"/>
            <w:gridSpan w:val="3"/>
            <w:vAlign w:val="center"/>
          </w:tcPr>
          <w:p w:rsidR="001749F3" w:rsidRPr="00CA6789" w:rsidRDefault="001749F3" w:rsidP="00830022">
            <w:pPr>
              <w:pStyle w:val="afe"/>
              <w:rPr>
                <w:rFonts w:ascii="Arial" w:hAnsi="Arial" w:cs="Arial"/>
                <w:b/>
                <w:sz w:val="22"/>
                <w:szCs w:val="22"/>
              </w:rPr>
            </w:pPr>
            <w:r w:rsidRPr="00CA6789">
              <w:rPr>
                <w:rFonts w:ascii="Arial" w:hAnsi="Arial" w:cs="Arial"/>
                <w:b/>
                <w:sz w:val="22"/>
                <w:szCs w:val="22"/>
              </w:rPr>
              <w:t>ΥΠΗΡΕΣΙΑ ΥΔΡΕΥΣΗΣ –ΑΠΟΧΕΤΕΥΣΗΣ</w:t>
            </w:r>
          </w:p>
        </w:tc>
      </w:tr>
      <w:tr w:rsidR="001749F3" w:rsidRPr="00CA6789" w:rsidTr="00830022">
        <w:trPr>
          <w:cantSplit/>
        </w:trPr>
        <w:tc>
          <w:tcPr>
            <w:tcW w:w="805" w:type="dxa"/>
            <w:vAlign w:val="center"/>
          </w:tcPr>
          <w:p w:rsidR="001749F3" w:rsidRPr="00CA6789" w:rsidRDefault="001749F3" w:rsidP="00830022">
            <w:pPr>
              <w:jc w:val="center"/>
              <w:rPr>
                <w:rFonts w:ascii="Arial" w:hAnsi="Arial" w:cs="Arial"/>
              </w:rPr>
            </w:pPr>
            <w:r w:rsidRPr="00CA6789">
              <w:rPr>
                <w:rFonts w:ascii="Arial" w:hAnsi="Arial" w:cs="Arial"/>
              </w:rPr>
              <w:t>7</w:t>
            </w:r>
          </w:p>
        </w:tc>
        <w:tc>
          <w:tcPr>
            <w:tcW w:w="6084" w:type="dxa"/>
          </w:tcPr>
          <w:p w:rsidR="001749F3" w:rsidRPr="00CA6789" w:rsidRDefault="001749F3" w:rsidP="00830022">
            <w:pPr>
              <w:rPr>
                <w:rFonts w:ascii="Arial" w:hAnsi="Arial" w:cs="Arial"/>
                <w:color w:val="000000"/>
              </w:rPr>
            </w:pPr>
            <w:r w:rsidRPr="00CA6789">
              <w:rPr>
                <w:rFonts w:ascii="Arial" w:hAnsi="Arial" w:cs="Arial"/>
                <w:color w:val="000000"/>
              </w:rPr>
              <w:t xml:space="preserve">Εμπρόσθια-Οπίσθια ελαστικά  διαστάσεων </w:t>
            </w:r>
            <w:r w:rsidRPr="00CA6789">
              <w:rPr>
                <w:rFonts w:ascii="Arial" w:hAnsi="Arial" w:cs="Arial"/>
                <w:b/>
                <w:color w:val="000000"/>
              </w:rPr>
              <w:t>195/</w:t>
            </w:r>
            <w:r w:rsidRPr="00CA6789">
              <w:rPr>
                <w:rFonts w:ascii="Arial" w:hAnsi="Arial" w:cs="Arial"/>
                <w:b/>
                <w:color w:val="000000"/>
                <w:lang w:val="en-US"/>
              </w:rPr>
              <w:t>R</w:t>
            </w:r>
            <w:r w:rsidRPr="00CA6789">
              <w:rPr>
                <w:rFonts w:ascii="Arial" w:hAnsi="Arial" w:cs="Arial"/>
                <w:b/>
                <w:color w:val="000000"/>
              </w:rPr>
              <w:t>14</w:t>
            </w:r>
            <w:r w:rsidRPr="00CA6789">
              <w:rPr>
                <w:rFonts w:ascii="Arial" w:hAnsi="Arial" w:cs="Arial"/>
                <w:b/>
                <w:color w:val="000000"/>
                <w:lang w:val="en-US"/>
              </w:rPr>
              <w:t>C</w:t>
            </w:r>
          </w:p>
        </w:tc>
        <w:tc>
          <w:tcPr>
            <w:tcW w:w="1276" w:type="dxa"/>
            <w:vAlign w:val="center"/>
          </w:tcPr>
          <w:p w:rsidR="001749F3" w:rsidRPr="00CA6789" w:rsidRDefault="001749F3" w:rsidP="00830022">
            <w:pPr>
              <w:jc w:val="center"/>
              <w:rPr>
                <w:rFonts w:ascii="Arial" w:hAnsi="Arial" w:cs="Arial"/>
                <w:lang w:val="en-US"/>
              </w:rPr>
            </w:pPr>
            <w:r w:rsidRPr="00CA6789">
              <w:rPr>
                <w:rFonts w:ascii="Arial" w:hAnsi="Arial" w:cs="Arial"/>
                <w:lang w:val="en-US"/>
              </w:rPr>
              <w:t>6</w:t>
            </w:r>
          </w:p>
        </w:tc>
        <w:tc>
          <w:tcPr>
            <w:tcW w:w="1370" w:type="dxa"/>
            <w:vAlign w:val="center"/>
          </w:tcPr>
          <w:p w:rsidR="001749F3" w:rsidRPr="00CA6789" w:rsidRDefault="001749F3" w:rsidP="00830022">
            <w:pPr>
              <w:jc w:val="center"/>
              <w:rPr>
                <w:rFonts w:ascii="Arial" w:hAnsi="Arial" w:cs="Arial"/>
              </w:rPr>
            </w:pPr>
            <w:r w:rsidRPr="00CA6789">
              <w:rPr>
                <w:rFonts w:ascii="Arial" w:hAnsi="Arial" w:cs="Arial"/>
              </w:rPr>
              <w:t>Τεμαχ.</w:t>
            </w:r>
          </w:p>
        </w:tc>
      </w:tr>
      <w:tr w:rsidR="001749F3" w:rsidRPr="00CA6789" w:rsidTr="00830022">
        <w:trPr>
          <w:cantSplit/>
          <w:trHeight w:val="288"/>
        </w:trPr>
        <w:tc>
          <w:tcPr>
            <w:tcW w:w="805" w:type="dxa"/>
            <w:vAlign w:val="center"/>
          </w:tcPr>
          <w:p w:rsidR="001749F3" w:rsidRPr="00CA6789" w:rsidRDefault="001749F3" w:rsidP="00830022">
            <w:pPr>
              <w:pStyle w:val="afe"/>
              <w:rPr>
                <w:rFonts w:ascii="Arial" w:hAnsi="Arial" w:cs="Arial"/>
                <w:b/>
                <w:sz w:val="22"/>
                <w:szCs w:val="22"/>
              </w:rPr>
            </w:pPr>
          </w:p>
        </w:tc>
        <w:tc>
          <w:tcPr>
            <w:tcW w:w="8730" w:type="dxa"/>
            <w:gridSpan w:val="3"/>
            <w:vAlign w:val="center"/>
          </w:tcPr>
          <w:p w:rsidR="001749F3" w:rsidRPr="00CA6789" w:rsidRDefault="001749F3" w:rsidP="00830022">
            <w:pPr>
              <w:pStyle w:val="afe"/>
              <w:rPr>
                <w:rFonts w:ascii="Arial" w:hAnsi="Arial" w:cs="Arial"/>
                <w:b/>
                <w:sz w:val="22"/>
                <w:szCs w:val="22"/>
              </w:rPr>
            </w:pPr>
            <w:r w:rsidRPr="00CA6789">
              <w:rPr>
                <w:rFonts w:ascii="Arial" w:hAnsi="Arial" w:cs="Arial"/>
                <w:b/>
                <w:sz w:val="22"/>
                <w:szCs w:val="22"/>
              </w:rPr>
              <w:t xml:space="preserve">ΤΕΧΝΙΚΗ ΥΠΗΡΕΣΙΑ </w:t>
            </w:r>
          </w:p>
        </w:tc>
      </w:tr>
      <w:tr w:rsidR="001749F3" w:rsidRPr="00CA6789" w:rsidTr="00830022">
        <w:trPr>
          <w:cantSplit/>
        </w:trPr>
        <w:tc>
          <w:tcPr>
            <w:tcW w:w="805" w:type="dxa"/>
            <w:vAlign w:val="center"/>
          </w:tcPr>
          <w:p w:rsidR="001749F3" w:rsidRPr="00CA6789" w:rsidRDefault="001749F3" w:rsidP="00830022">
            <w:pPr>
              <w:jc w:val="center"/>
              <w:rPr>
                <w:rFonts w:ascii="Arial" w:hAnsi="Arial" w:cs="Arial"/>
                <w:lang w:val="en-US"/>
              </w:rPr>
            </w:pPr>
            <w:r w:rsidRPr="00CA6789">
              <w:rPr>
                <w:rFonts w:ascii="Arial" w:hAnsi="Arial" w:cs="Arial"/>
                <w:lang w:val="en-US"/>
              </w:rPr>
              <w:t>8</w:t>
            </w:r>
          </w:p>
        </w:tc>
        <w:tc>
          <w:tcPr>
            <w:tcW w:w="6084" w:type="dxa"/>
            <w:vAlign w:val="center"/>
          </w:tcPr>
          <w:p w:rsidR="001749F3" w:rsidRPr="00CA6789" w:rsidRDefault="001749F3" w:rsidP="00830022">
            <w:pPr>
              <w:rPr>
                <w:rFonts w:ascii="Arial" w:hAnsi="Arial" w:cs="Arial"/>
                <w:color w:val="000000"/>
              </w:rPr>
            </w:pPr>
            <w:r w:rsidRPr="00CA6789">
              <w:rPr>
                <w:rFonts w:ascii="Arial" w:hAnsi="Arial" w:cs="Arial"/>
                <w:color w:val="000000"/>
              </w:rPr>
              <w:t xml:space="preserve">Εμπρόσθια ελαστικά  διαστάσεων </w:t>
            </w:r>
            <w:r w:rsidRPr="00CA6789">
              <w:rPr>
                <w:rFonts w:ascii="Arial" w:hAnsi="Arial" w:cs="Arial"/>
                <w:b/>
                <w:color w:val="000000"/>
              </w:rPr>
              <w:t>12,5/80/18</w:t>
            </w:r>
          </w:p>
        </w:tc>
        <w:tc>
          <w:tcPr>
            <w:tcW w:w="1276" w:type="dxa"/>
            <w:vAlign w:val="center"/>
          </w:tcPr>
          <w:p w:rsidR="001749F3" w:rsidRPr="00CA6789" w:rsidRDefault="001749F3" w:rsidP="00830022">
            <w:pPr>
              <w:jc w:val="center"/>
              <w:rPr>
                <w:rFonts w:ascii="Arial" w:hAnsi="Arial" w:cs="Arial"/>
                <w:lang w:val="en-US"/>
              </w:rPr>
            </w:pPr>
            <w:r w:rsidRPr="00CA6789">
              <w:rPr>
                <w:rFonts w:ascii="Arial" w:hAnsi="Arial" w:cs="Arial"/>
                <w:lang w:val="en-US"/>
              </w:rPr>
              <w:t>4</w:t>
            </w:r>
          </w:p>
        </w:tc>
        <w:tc>
          <w:tcPr>
            <w:tcW w:w="1370" w:type="dxa"/>
            <w:vAlign w:val="center"/>
          </w:tcPr>
          <w:p w:rsidR="001749F3" w:rsidRPr="00CA6789" w:rsidRDefault="001749F3" w:rsidP="00830022">
            <w:pPr>
              <w:jc w:val="center"/>
              <w:rPr>
                <w:rFonts w:ascii="Arial" w:hAnsi="Arial" w:cs="Arial"/>
              </w:rPr>
            </w:pPr>
            <w:r w:rsidRPr="00CA6789">
              <w:rPr>
                <w:rFonts w:ascii="Arial" w:hAnsi="Arial" w:cs="Arial"/>
              </w:rPr>
              <w:t>Τεμαχ.</w:t>
            </w:r>
          </w:p>
        </w:tc>
      </w:tr>
      <w:tr w:rsidR="001749F3" w:rsidRPr="00CA6789" w:rsidTr="00830022">
        <w:trPr>
          <w:cantSplit/>
        </w:trPr>
        <w:tc>
          <w:tcPr>
            <w:tcW w:w="805" w:type="dxa"/>
            <w:vAlign w:val="center"/>
          </w:tcPr>
          <w:p w:rsidR="001749F3" w:rsidRPr="00CA6789" w:rsidRDefault="001749F3" w:rsidP="00830022">
            <w:pPr>
              <w:jc w:val="center"/>
              <w:rPr>
                <w:rFonts w:ascii="Arial" w:hAnsi="Arial" w:cs="Arial"/>
                <w:lang w:val="en-US"/>
              </w:rPr>
            </w:pPr>
            <w:r w:rsidRPr="00CA6789">
              <w:rPr>
                <w:rFonts w:ascii="Arial" w:hAnsi="Arial" w:cs="Arial"/>
                <w:lang w:val="en-US"/>
              </w:rPr>
              <w:t>9</w:t>
            </w:r>
          </w:p>
        </w:tc>
        <w:tc>
          <w:tcPr>
            <w:tcW w:w="6084" w:type="dxa"/>
            <w:vAlign w:val="center"/>
          </w:tcPr>
          <w:p w:rsidR="001749F3" w:rsidRPr="00CA6789" w:rsidRDefault="001749F3" w:rsidP="00830022">
            <w:pPr>
              <w:rPr>
                <w:rFonts w:ascii="Arial" w:hAnsi="Arial" w:cs="Arial"/>
                <w:color w:val="000000"/>
                <w:lang w:val="en-US"/>
              </w:rPr>
            </w:pPr>
            <w:r w:rsidRPr="00CA6789">
              <w:rPr>
                <w:rFonts w:ascii="Arial" w:hAnsi="Arial" w:cs="Arial"/>
                <w:color w:val="000000"/>
              </w:rPr>
              <w:t xml:space="preserve">Οπίσθια ελαστικά  διαστάσεων </w:t>
            </w:r>
            <w:r w:rsidRPr="00CA6789">
              <w:rPr>
                <w:rFonts w:ascii="Arial" w:hAnsi="Arial" w:cs="Arial"/>
                <w:b/>
                <w:color w:val="000000"/>
                <w:lang w:val="en-US"/>
              </w:rPr>
              <w:t>18/4/26</w:t>
            </w:r>
          </w:p>
        </w:tc>
        <w:tc>
          <w:tcPr>
            <w:tcW w:w="1276" w:type="dxa"/>
            <w:vAlign w:val="center"/>
          </w:tcPr>
          <w:p w:rsidR="001749F3" w:rsidRPr="00CA6789" w:rsidRDefault="001749F3" w:rsidP="00830022">
            <w:pPr>
              <w:jc w:val="center"/>
              <w:rPr>
                <w:rFonts w:ascii="Arial" w:hAnsi="Arial" w:cs="Arial"/>
              </w:rPr>
            </w:pPr>
            <w:r w:rsidRPr="00CA6789">
              <w:rPr>
                <w:rFonts w:ascii="Arial" w:hAnsi="Arial" w:cs="Arial"/>
                <w:lang w:val="en-US"/>
              </w:rPr>
              <w:t>2</w:t>
            </w:r>
          </w:p>
        </w:tc>
        <w:tc>
          <w:tcPr>
            <w:tcW w:w="1370" w:type="dxa"/>
            <w:vAlign w:val="center"/>
          </w:tcPr>
          <w:p w:rsidR="001749F3" w:rsidRPr="00CA6789" w:rsidRDefault="001749F3" w:rsidP="00830022">
            <w:pPr>
              <w:jc w:val="center"/>
              <w:rPr>
                <w:rFonts w:ascii="Arial" w:hAnsi="Arial" w:cs="Arial"/>
              </w:rPr>
            </w:pPr>
            <w:r w:rsidRPr="00CA6789">
              <w:rPr>
                <w:rFonts w:ascii="Arial" w:hAnsi="Arial" w:cs="Arial"/>
              </w:rPr>
              <w:t>Τεμαχ.</w:t>
            </w:r>
          </w:p>
        </w:tc>
      </w:tr>
      <w:tr w:rsidR="001749F3" w:rsidRPr="00CA6789" w:rsidTr="00830022">
        <w:trPr>
          <w:cantSplit/>
        </w:trPr>
        <w:tc>
          <w:tcPr>
            <w:tcW w:w="805" w:type="dxa"/>
            <w:vAlign w:val="center"/>
          </w:tcPr>
          <w:p w:rsidR="001749F3" w:rsidRPr="00CA6789" w:rsidRDefault="001749F3" w:rsidP="00830022">
            <w:pPr>
              <w:jc w:val="center"/>
              <w:rPr>
                <w:rFonts w:ascii="Arial" w:hAnsi="Arial" w:cs="Arial"/>
                <w:lang w:val="en-US"/>
              </w:rPr>
            </w:pPr>
            <w:r w:rsidRPr="00CA6789">
              <w:rPr>
                <w:rFonts w:ascii="Arial" w:hAnsi="Arial" w:cs="Arial"/>
                <w:lang w:val="en-US"/>
              </w:rPr>
              <w:t>10</w:t>
            </w:r>
          </w:p>
        </w:tc>
        <w:tc>
          <w:tcPr>
            <w:tcW w:w="6084" w:type="dxa"/>
            <w:vAlign w:val="center"/>
          </w:tcPr>
          <w:p w:rsidR="001749F3" w:rsidRPr="00CA6789" w:rsidRDefault="001749F3" w:rsidP="00830022">
            <w:pPr>
              <w:rPr>
                <w:rFonts w:ascii="Arial" w:hAnsi="Arial" w:cs="Arial"/>
                <w:color w:val="000000"/>
              </w:rPr>
            </w:pPr>
            <w:r w:rsidRPr="00CA6789">
              <w:rPr>
                <w:rFonts w:ascii="Arial" w:hAnsi="Arial" w:cs="Arial"/>
                <w:color w:val="000000"/>
              </w:rPr>
              <w:t xml:space="preserve">Οπίσθια ελαστικά  διαστάσεων </w:t>
            </w:r>
            <w:r w:rsidRPr="00CA6789">
              <w:rPr>
                <w:rFonts w:ascii="Arial" w:hAnsi="Arial" w:cs="Arial"/>
                <w:b/>
                <w:color w:val="000000"/>
                <w:lang w:val="en-US"/>
              </w:rPr>
              <w:t>12/22,5</w:t>
            </w:r>
          </w:p>
        </w:tc>
        <w:tc>
          <w:tcPr>
            <w:tcW w:w="1276" w:type="dxa"/>
            <w:vAlign w:val="center"/>
          </w:tcPr>
          <w:p w:rsidR="001749F3" w:rsidRPr="00CA6789" w:rsidRDefault="001749F3" w:rsidP="00830022">
            <w:pPr>
              <w:jc w:val="center"/>
              <w:rPr>
                <w:rFonts w:ascii="Arial" w:hAnsi="Arial" w:cs="Arial"/>
              </w:rPr>
            </w:pPr>
            <w:r w:rsidRPr="00CA6789">
              <w:rPr>
                <w:rFonts w:ascii="Arial" w:hAnsi="Arial" w:cs="Arial"/>
              </w:rPr>
              <w:t>4</w:t>
            </w:r>
          </w:p>
        </w:tc>
        <w:tc>
          <w:tcPr>
            <w:tcW w:w="1370" w:type="dxa"/>
            <w:vAlign w:val="center"/>
          </w:tcPr>
          <w:p w:rsidR="001749F3" w:rsidRPr="00CA6789" w:rsidRDefault="001749F3" w:rsidP="00830022">
            <w:pPr>
              <w:jc w:val="center"/>
              <w:rPr>
                <w:rFonts w:ascii="Arial" w:hAnsi="Arial" w:cs="Arial"/>
              </w:rPr>
            </w:pPr>
            <w:r w:rsidRPr="00CA6789">
              <w:rPr>
                <w:rFonts w:ascii="Arial" w:hAnsi="Arial" w:cs="Arial"/>
              </w:rPr>
              <w:t>Τεμαχ.</w:t>
            </w:r>
          </w:p>
        </w:tc>
      </w:tr>
      <w:tr w:rsidR="001749F3" w:rsidRPr="00CA6789" w:rsidTr="00830022">
        <w:trPr>
          <w:cantSplit/>
        </w:trPr>
        <w:tc>
          <w:tcPr>
            <w:tcW w:w="805" w:type="dxa"/>
            <w:vAlign w:val="center"/>
          </w:tcPr>
          <w:p w:rsidR="001749F3" w:rsidRPr="00CA6789" w:rsidRDefault="001749F3" w:rsidP="00830022">
            <w:pPr>
              <w:jc w:val="center"/>
              <w:rPr>
                <w:rFonts w:ascii="Arial" w:hAnsi="Arial" w:cs="Arial"/>
                <w:lang w:val="en-US"/>
              </w:rPr>
            </w:pPr>
            <w:r w:rsidRPr="00CA6789">
              <w:rPr>
                <w:rFonts w:ascii="Arial" w:hAnsi="Arial" w:cs="Arial"/>
                <w:lang w:val="en-US"/>
              </w:rPr>
              <w:t>11</w:t>
            </w:r>
          </w:p>
        </w:tc>
        <w:tc>
          <w:tcPr>
            <w:tcW w:w="6084" w:type="dxa"/>
            <w:vAlign w:val="center"/>
          </w:tcPr>
          <w:p w:rsidR="001749F3" w:rsidRPr="00CA6789" w:rsidRDefault="001749F3" w:rsidP="00830022">
            <w:pPr>
              <w:rPr>
                <w:rFonts w:ascii="Arial" w:hAnsi="Arial" w:cs="Arial"/>
                <w:color w:val="000000"/>
              </w:rPr>
            </w:pPr>
            <w:r w:rsidRPr="00CA6789">
              <w:rPr>
                <w:rFonts w:ascii="Arial" w:hAnsi="Arial" w:cs="Arial"/>
                <w:color w:val="000000"/>
              </w:rPr>
              <w:t xml:space="preserve">Εμπρόσθια-Οπίσθια ελαστικά  διαστάσεων </w:t>
            </w:r>
            <w:r w:rsidRPr="00CA6789">
              <w:rPr>
                <w:rFonts w:ascii="Arial" w:hAnsi="Arial" w:cs="Arial"/>
                <w:b/>
                <w:color w:val="000000"/>
              </w:rPr>
              <w:t>315/80</w:t>
            </w:r>
            <w:r w:rsidRPr="00CA6789">
              <w:rPr>
                <w:rFonts w:ascii="Arial" w:hAnsi="Arial" w:cs="Arial"/>
                <w:b/>
                <w:color w:val="000000"/>
                <w:lang w:val="en-US"/>
              </w:rPr>
              <w:t>R</w:t>
            </w:r>
            <w:r w:rsidRPr="00CA6789">
              <w:rPr>
                <w:rFonts w:ascii="Arial" w:hAnsi="Arial" w:cs="Arial"/>
                <w:b/>
                <w:color w:val="000000"/>
              </w:rPr>
              <w:t>22,5</w:t>
            </w:r>
          </w:p>
        </w:tc>
        <w:tc>
          <w:tcPr>
            <w:tcW w:w="1276" w:type="dxa"/>
            <w:vAlign w:val="center"/>
          </w:tcPr>
          <w:p w:rsidR="001749F3" w:rsidRPr="00CA6789" w:rsidRDefault="001749F3" w:rsidP="00830022">
            <w:pPr>
              <w:jc w:val="center"/>
              <w:rPr>
                <w:rFonts w:ascii="Arial" w:hAnsi="Arial" w:cs="Arial"/>
              </w:rPr>
            </w:pPr>
            <w:r w:rsidRPr="00CA6789">
              <w:rPr>
                <w:rFonts w:ascii="Arial" w:hAnsi="Arial" w:cs="Arial"/>
                <w:lang w:val="en-US"/>
              </w:rPr>
              <w:t>4</w:t>
            </w:r>
          </w:p>
        </w:tc>
        <w:tc>
          <w:tcPr>
            <w:tcW w:w="1370" w:type="dxa"/>
            <w:vAlign w:val="center"/>
          </w:tcPr>
          <w:p w:rsidR="001749F3" w:rsidRPr="00CA6789" w:rsidRDefault="001749F3" w:rsidP="00830022">
            <w:pPr>
              <w:jc w:val="center"/>
              <w:rPr>
                <w:rFonts w:ascii="Arial" w:hAnsi="Arial" w:cs="Arial"/>
              </w:rPr>
            </w:pPr>
            <w:r w:rsidRPr="00CA6789">
              <w:rPr>
                <w:rFonts w:ascii="Arial" w:hAnsi="Arial" w:cs="Arial"/>
              </w:rPr>
              <w:t>Τεμαχ.</w:t>
            </w:r>
          </w:p>
        </w:tc>
      </w:tr>
      <w:tr w:rsidR="001749F3" w:rsidRPr="00CA6789" w:rsidTr="00830022">
        <w:trPr>
          <w:cantSplit/>
        </w:trPr>
        <w:tc>
          <w:tcPr>
            <w:tcW w:w="805" w:type="dxa"/>
            <w:vAlign w:val="center"/>
          </w:tcPr>
          <w:p w:rsidR="001749F3" w:rsidRPr="00CA65F3" w:rsidRDefault="001749F3" w:rsidP="00830022">
            <w:pPr>
              <w:jc w:val="center"/>
              <w:rPr>
                <w:rFonts w:ascii="Arial" w:hAnsi="Arial" w:cs="Arial"/>
              </w:rPr>
            </w:pPr>
            <w:r>
              <w:rPr>
                <w:rFonts w:ascii="Arial" w:hAnsi="Arial" w:cs="Arial"/>
              </w:rPr>
              <w:t>12</w:t>
            </w:r>
          </w:p>
        </w:tc>
        <w:tc>
          <w:tcPr>
            <w:tcW w:w="6084" w:type="dxa"/>
            <w:vAlign w:val="center"/>
          </w:tcPr>
          <w:p w:rsidR="001749F3" w:rsidRPr="00CA6789" w:rsidRDefault="001749F3" w:rsidP="00830022">
            <w:pPr>
              <w:rPr>
                <w:rFonts w:ascii="Arial" w:hAnsi="Arial" w:cs="Arial"/>
                <w:color w:val="000000"/>
              </w:rPr>
            </w:pPr>
            <w:r w:rsidRPr="00CA65F3">
              <w:rPr>
                <w:rFonts w:ascii="Arial" w:hAnsi="Arial" w:cs="Arial"/>
                <w:color w:val="000000"/>
              </w:rPr>
              <w:t xml:space="preserve">Εμπρόσθια-Οπίσθια ελαστικά  διαστάσεων </w:t>
            </w:r>
            <w:r w:rsidRPr="00CA65F3">
              <w:rPr>
                <w:rFonts w:ascii="Arial" w:hAnsi="Arial" w:cs="Arial"/>
                <w:b/>
                <w:bCs/>
                <w:color w:val="000000"/>
              </w:rPr>
              <w:t>2,5-17</w:t>
            </w:r>
            <w:r w:rsidRPr="00CA65F3">
              <w:rPr>
                <w:rFonts w:ascii="Arial" w:hAnsi="Arial" w:cs="Arial"/>
                <w:b/>
                <w:bCs/>
                <w:color w:val="000000"/>
              </w:rPr>
              <w:tab/>
            </w:r>
          </w:p>
        </w:tc>
        <w:tc>
          <w:tcPr>
            <w:tcW w:w="1276" w:type="dxa"/>
            <w:vAlign w:val="center"/>
          </w:tcPr>
          <w:p w:rsidR="001749F3" w:rsidRPr="00CA65F3" w:rsidRDefault="001749F3" w:rsidP="00830022">
            <w:pPr>
              <w:jc w:val="center"/>
              <w:rPr>
                <w:rFonts w:ascii="Arial" w:hAnsi="Arial" w:cs="Arial"/>
              </w:rPr>
            </w:pPr>
            <w:r>
              <w:rPr>
                <w:rFonts w:ascii="Arial" w:hAnsi="Arial" w:cs="Arial"/>
              </w:rPr>
              <w:t>2</w:t>
            </w:r>
          </w:p>
        </w:tc>
        <w:tc>
          <w:tcPr>
            <w:tcW w:w="1370" w:type="dxa"/>
            <w:vAlign w:val="center"/>
          </w:tcPr>
          <w:p w:rsidR="001749F3" w:rsidRPr="00CA6789" w:rsidRDefault="001749F3" w:rsidP="00830022">
            <w:pPr>
              <w:jc w:val="center"/>
              <w:rPr>
                <w:rFonts w:ascii="Arial" w:hAnsi="Arial" w:cs="Arial"/>
              </w:rPr>
            </w:pPr>
            <w:r w:rsidRPr="00CA65F3">
              <w:rPr>
                <w:rFonts w:ascii="Arial" w:hAnsi="Arial" w:cs="Arial"/>
                <w:color w:val="000000"/>
              </w:rPr>
              <w:t>Τεμαχ.</w:t>
            </w:r>
          </w:p>
        </w:tc>
      </w:tr>
      <w:tr w:rsidR="001749F3" w:rsidRPr="00CA6789" w:rsidTr="00830022">
        <w:trPr>
          <w:cantSplit/>
        </w:trPr>
        <w:tc>
          <w:tcPr>
            <w:tcW w:w="805" w:type="dxa"/>
            <w:vAlign w:val="center"/>
          </w:tcPr>
          <w:p w:rsidR="001749F3" w:rsidRPr="00CA65F3" w:rsidRDefault="001749F3" w:rsidP="00830022">
            <w:pPr>
              <w:jc w:val="center"/>
              <w:rPr>
                <w:rFonts w:ascii="Arial" w:hAnsi="Arial" w:cs="Arial"/>
              </w:rPr>
            </w:pPr>
            <w:r>
              <w:rPr>
                <w:rFonts w:ascii="Arial" w:hAnsi="Arial" w:cs="Arial"/>
              </w:rPr>
              <w:t>13</w:t>
            </w:r>
          </w:p>
        </w:tc>
        <w:tc>
          <w:tcPr>
            <w:tcW w:w="6084" w:type="dxa"/>
            <w:vAlign w:val="center"/>
          </w:tcPr>
          <w:p w:rsidR="001749F3" w:rsidRPr="00CA65F3" w:rsidRDefault="001749F3" w:rsidP="00830022">
            <w:pPr>
              <w:rPr>
                <w:rFonts w:ascii="Arial" w:hAnsi="Arial" w:cs="Arial"/>
                <w:color w:val="000000"/>
              </w:rPr>
            </w:pPr>
            <w:r w:rsidRPr="00CA65F3">
              <w:rPr>
                <w:rFonts w:ascii="Arial" w:hAnsi="Arial" w:cs="Arial"/>
                <w:color w:val="000000"/>
              </w:rPr>
              <w:t xml:space="preserve">Εμπρόσθια ελαστικά  διαστάσεων </w:t>
            </w:r>
            <w:r w:rsidRPr="00CA65F3">
              <w:rPr>
                <w:rFonts w:ascii="Arial" w:hAnsi="Arial" w:cs="Arial"/>
                <w:b/>
                <w:bCs/>
                <w:color w:val="000000"/>
              </w:rPr>
              <w:t>90/80/14</w:t>
            </w:r>
          </w:p>
        </w:tc>
        <w:tc>
          <w:tcPr>
            <w:tcW w:w="1276" w:type="dxa"/>
            <w:vAlign w:val="center"/>
          </w:tcPr>
          <w:p w:rsidR="001749F3" w:rsidRPr="00053D69" w:rsidRDefault="001749F3" w:rsidP="00830022">
            <w:pPr>
              <w:jc w:val="center"/>
              <w:rPr>
                <w:rFonts w:ascii="Arial" w:hAnsi="Arial" w:cs="Arial"/>
                <w:lang w:val="en-US"/>
              </w:rPr>
            </w:pPr>
            <w:r>
              <w:rPr>
                <w:rFonts w:ascii="Arial" w:hAnsi="Arial" w:cs="Arial"/>
                <w:lang w:val="en-US"/>
              </w:rPr>
              <w:t>2</w:t>
            </w:r>
          </w:p>
        </w:tc>
        <w:tc>
          <w:tcPr>
            <w:tcW w:w="1370" w:type="dxa"/>
            <w:vAlign w:val="center"/>
          </w:tcPr>
          <w:p w:rsidR="001749F3" w:rsidRPr="00CA65F3" w:rsidRDefault="001749F3" w:rsidP="00830022">
            <w:pPr>
              <w:jc w:val="center"/>
              <w:rPr>
                <w:rFonts w:ascii="Arial" w:hAnsi="Arial" w:cs="Arial"/>
                <w:color w:val="000000"/>
              </w:rPr>
            </w:pPr>
            <w:r w:rsidRPr="00CA65F3">
              <w:rPr>
                <w:rFonts w:ascii="Arial" w:hAnsi="Arial" w:cs="Arial"/>
                <w:color w:val="000000"/>
              </w:rPr>
              <w:t>Τεμαχ.</w:t>
            </w:r>
          </w:p>
        </w:tc>
      </w:tr>
      <w:tr w:rsidR="001749F3" w:rsidRPr="00CA6789" w:rsidTr="00830022">
        <w:trPr>
          <w:cantSplit/>
        </w:trPr>
        <w:tc>
          <w:tcPr>
            <w:tcW w:w="805" w:type="dxa"/>
            <w:vAlign w:val="center"/>
          </w:tcPr>
          <w:p w:rsidR="001749F3" w:rsidRDefault="001749F3" w:rsidP="00830022">
            <w:pPr>
              <w:jc w:val="center"/>
              <w:rPr>
                <w:rFonts w:ascii="Arial" w:hAnsi="Arial" w:cs="Arial"/>
              </w:rPr>
            </w:pPr>
            <w:r>
              <w:rPr>
                <w:rFonts w:ascii="Arial" w:hAnsi="Arial" w:cs="Arial"/>
              </w:rPr>
              <w:t>14</w:t>
            </w:r>
          </w:p>
        </w:tc>
        <w:tc>
          <w:tcPr>
            <w:tcW w:w="6084" w:type="dxa"/>
            <w:vAlign w:val="center"/>
          </w:tcPr>
          <w:p w:rsidR="001749F3" w:rsidRPr="00CA65F3" w:rsidRDefault="001749F3" w:rsidP="00830022">
            <w:pPr>
              <w:rPr>
                <w:rFonts w:ascii="Arial" w:hAnsi="Arial" w:cs="Arial"/>
                <w:color w:val="000000"/>
              </w:rPr>
            </w:pPr>
            <w:r w:rsidRPr="00CA65F3">
              <w:rPr>
                <w:rFonts w:ascii="Arial" w:hAnsi="Arial" w:cs="Arial"/>
                <w:color w:val="000000"/>
              </w:rPr>
              <w:t xml:space="preserve">Οπίσθια ελαστικά  διαστάσεων </w:t>
            </w:r>
            <w:r w:rsidRPr="00CA65F3">
              <w:rPr>
                <w:rFonts w:ascii="Arial" w:hAnsi="Arial" w:cs="Arial"/>
                <w:b/>
                <w:bCs/>
                <w:color w:val="000000"/>
              </w:rPr>
              <w:t>110/80/14</w:t>
            </w:r>
          </w:p>
        </w:tc>
        <w:tc>
          <w:tcPr>
            <w:tcW w:w="1276" w:type="dxa"/>
            <w:vAlign w:val="center"/>
          </w:tcPr>
          <w:p w:rsidR="001749F3" w:rsidRPr="00053D69" w:rsidRDefault="001749F3" w:rsidP="00830022">
            <w:pPr>
              <w:jc w:val="center"/>
              <w:rPr>
                <w:rFonts w:ascii="Arial" w:hAnsi="Arial" w:cs="Arial"/>
                <w:lang w:val="en-US"/>
              </w:rPr>
            </w:pPr>
            <w:r>
              <w:rPr>
                <w:rFonts w:ascii="Arial" w:hAnsi="Arial" w:cs="Arial"/>
                <w:lang w:val="en-US"/>
              </w:rPr>
              <w:t>2</w:t>
            </w:r>
          </w:p>
        </w:tc>
        <w:tc>
          <w:tcPr>
            <w:tcW w:w="1370" w:type="dxa"/>
            <w:vAlign w:val="center"/>
          </w:tcPr>
          <w:p w:rsidR="001749F3" w:rsidRPr="00CA65F3" w:rsidRDefault="001749F3" w:rsidP="00830022">
            <w:pPr>
              <w:jc w:val="center"/>
              <w:rPr>
                <w:rFonts w:ascii="Arial" w:hAnsi="Arial" w:cs="Arial"/>
                <w:color w:val="000000"/>
              </w:rPr>
            </w:pPr>
            <w:r w:rsidRPr="00CA65F3">
              <w:rPr>
                <w:rFonts w:ascii="Arial" w:hAnsi="Arial" w:cs="Arial"/>
                <w:color w:val="000000"/>
              </w:rPr>
              <w:t>Τεμαχ.</w:t>
            </w:r>
          </w:p>
        </w:tc>
      </w:tr>
      <w:tr w:rsidR="001749F3" w:rsidRPr="00CA6789" w:rsidTr="00830022">
        <w:trPr>
          <w:cantSplit/>
          <w:trHeight w:val="306"/>
        </w:trPr>
        <w:tc>
          <w:tcPr>
            <w:tcW w:w="805" w:type="dxa"/>
            <w:vAlign w:val="center"/>
          </w:tcPr>
          <w:p w:rsidR="001749F3" w:rsidRPr="00CA6789" w:rsidRDefault="001749F3" w:rsidP="00830022">
            <w:pPr>
              <w:pStyle w:val="afe"/>
              <w:rPr>
                <w:rFonts w:ascii="Arial" w:hAnsi="Arial" w:cs="Arial"/>
                <w:b/>
                <w:sz w:val="22"/>
                <w:szCs w:val="22"/>
              </w:rPr>
            </w:pPr>
          </w:p>
        </w:tc>
        <w:tc>
          <w:tcPr>
            <w:tcW w:w="8730" w:type="dxa"/>
            <w:gridSpan w:val="3"/>
            <w:vAlign w:val="center"/>
          </w:tcPr>
          <w:p w:rsidR="001749F3" w:rsidRPr="00CA6789" w:rsidRDefault="001749F3" w:rsidP="00830022">
            <w:pPr>
              <w:pStyle w:val="afe"/>
              <w:rPr>
                <w:rFonts w:ascii="Arial" w:hAnsi="Arial" w:cs="Arial"/>
                <w:b/>
                <w:sz w:val="22"/>
                <w:szCs w:val="22"/>
              </w:rPr>
            </w:pPr>
            <w:r w:rsidRPr="00CA6789">
              <w:rPr>
                <w:rFonts w:ascii="Arial" w:hAnsi="Arial" w:cs="Arial"/>
                <w:b/>
                <w:sz w:val="22"/>
                <w:szCs w:val="22"/>
              </w:rPr>
              <w:t>ΥΠΗΡΕΣΙΑ ΠΡΑΣΙΝΟΥ</w:t>
            </w:r>
          </w:p>
        </w:tc>
      </w:tr>
      <w:tr w:rsidR="001749F3" w:rsidRPr="00CA6789" w:rsidTr="00830022">
        <w:trPr>
          <w:cantSplit/>
        </w:trPr>
        <w:tc>
          <w:tcPr>
            <w:tcW w:w="805" w:type="dxa"/>
            <w:vAlign w:val="center"/>
          </w:tcPr>
          <w:p w:rsidR="001749F3" w:rsidRPr="00CA6789" w:rsidRDefault="001749F3" w:rsidP="00830022">
            <w:pPr>
              <w:jc w:val="center"/>
              <w:rPr>
                <w:rFonts w:ascii="Arial" w:hAnsi="Arial" w:cs="Arial"/>
                <w:lang w:val="en-US"/>
              </w:rPr>
            </w:pPr>
            <w:r>
              <w:rPr>
                <w:rFonts w:ascii="Arial" w:hAnsi="Arial" w:cs="Arial"/>
                <w:bCs/>
              </w:rPr>
              <w:t>15</w:t>
            </w:r>
          </w:p>
        </w:tc>
        <w:tc>
          <w:tcPr>
            <w:tcW w:w="6084" w:type="dxa"/>
            <w:vAlign w:val="center"/>
          </w:tcPr>
          <w:p w:rsidR="001749F3" w:rsidRPr="00CA6789" w:rsidRDefault="001749F3" w:rsidP="00830022">
            <w:pPr>
              <w:rPr>
                <w:rFonts w:ascii="Arial" w:hAnsi="Arial" w:cs="Arial"/>
                <w:color w:val="000000"/>
              </w:rPr>
            </w:pPr>
            <w:r w:rsidRPr="00CA6789">
              <w:rPr>
                <w:rFonts w:ascii="Arial" w:hAnsi="Arial" w:cs="Arial"/>
                <w:color w:val="000000"/>
              </w:rPr>
              <w:t xml:space="preserve">Οπίσθια ελαστικά  διαστάσεων </w:t>
            </w:r>
            <w:r w:rsidRPr="00CA6789">
              <w:rPr>
                <w:rFonts w:ascii="Arial" w:hAnsi="Arial" w:cs="Arial"/>
                <w:b/>
                <w:bCs/>
                <w:color w:val="000000"/>
                <w:lang w:val="en-US"/>
              </w:rPr>
              <w:t>265/70R19,5</w:t>
            </w:r>
          </w:p>
        </w:tc>
        <w:tc>
          <w:tcPr>
            <w:tcW w:w="1276" w:type="dxa"/>
            <w:vAlign w:val="center"/>
          </w:tcPr>
          <w:p w:rsidR="001749F3" w:rsidRPr="00CA6789" w:rsidRDefault="001749F3" w:rsidP="00830022">
            <w:pPr>
              <w:jc w:val="center"/>
              <w:rPr>
                <w:rFonts w:ascii="Arial" w:hAnsi="Arial" w:cs="Arial"/>
                <w:lang w:val="en-US"/>
              </w:rPr>
            </w:pPr>
            <w:r w:rsidRPr="00CA6789">
              <w:rPr>
                <w:rFonts w:ascii="Arial" w:hAnsi="Arial" w:cs="Arial"/>
                <w:lang w:val="en-US"/>
              </w:rPr>
              <w:t>4</w:t>
            </w:r>
          </w:p>
        </w:tc>
        <w:tc>
          <w:tcPr>
            <w:tcW w:w="1370" w:type="dxa"/>
            <w:vAlign w:val="center"/>
          </w:tcPr>
          <w:p w:rsidR="001749F3" w:rsidRPr="00CA6789" w:rsidRDefault="001749F3" w:rsidP="00830022">
            <w:pPr>
              <w:jc w:val="center"/>
              <w:rPr>
                <w:rFonts w:ascii="Arial" w:hAnsi="Arial" w:cs="Arial"/>
              </w:rPr>
            </w:pPr>
            <w:r w:rsidRPr="00CA6789">
              <w:rPr>
                <w:rFonts w:ascii="Arial" w:hAnsi="Arial" w:cs="Arial"/>
              </w:rPr>
              <w:t>Τεμαχ.</w:t>
            </w:r>
          </w:p>
        </w:tc>
      </w:tr>
      <w:tr w:rsidR="001749F3" w:rsidRPr="00CA6789" w:rsidTr="00830022">
        <w:trPr>
          <w:cantSplit/>
          <w:trHeight w:val="315"/>
        </w:trPr>
        <w:tc>
          <w:tcPr>
            <w:tcW w:w="805" w:type="dxa"/>
            <w:vAlign w:val="center"/>
          </w:tcPr>
          <w:p w:rsidR="001749F3" w:rsidRPr="00CA6789" w:rsidRDefault="001749F3" w:rsidP="00830022">
            <w:pPr>
              <w:pStyle w:val="afe"/>
              <w:rPr>
                <w:rFonts w:ascii="Arial" w:hAnsi="Arial" w:cs="Arial"/>
                <w:b/>
                <w:sz w:val="22"/>
                <w:szCs w:val="22"/>
              </w:rPr>
            </w:pPr>
          </w:p>
        </w:tc>
        <w:tc>
          <w:tcPr>
            <w:tcW w:w="8730" w:type="dxa"/>
            <w:gridSpan w:val="3"/>
            <w:vAlign w:val="center"/>
          </w:tcPr>
          <w:p w:rsidR="001749F3" w:rsidRPr="00CA6789" w:rsidRDefault="001749F3" w:rsidP="00830022">
            <w:pPr>
              <w:pStyle w:val="afe"/>
              <w:rPr>
                <w:rFonts w:ascii="Arial" w:hAnsi="Arial" w:cs="Arial"/>
                <w:b/>
                <w:sz w:val="22"/>
                <w:szCs w:val="22"/>
              </w:rPr>
            </w:pPr>
            <w:r>
              <w:rPr>
                <w:rFonts w:ascii="Arial" w:hAnsi="Arial" w:cs="Arial"/>
                <w:b/>
                <w:sz w:val="22"/>
                <w:szCs w:val="22"/>
              </w:rPr>
              <w:t>ΥΠΗΡΕΣΙΑ ΠΡΟΝΟΙΑΣ</w:t>
            </w:r>
          </w:p>
        </w:tc>
      </w:tr>
      <w:tr w:rsidR="001749F3" w:rsidRPr="00CA6789" w:rsidTr="00830022">
        <w:trPr>
          <w:cantSplit/>
          <w:trHeight w:val="315"/>
        </w:trPr>
        <w:tc>
          <w:tcPr>
            <w:tcW w:w="805" w:type="dxa"/>
            <w:vAlign w:val="center"/>
          </w:tcPr>
          <w:p w:rsidR="001749F3" w:rsidRPr="00CA65F3" w:rsidRDefault="001749F3" w:rsidP="00830022">
            <w:pPr>
              <w:pStyle w:val="afe"/>
              <w:jc w:val="center"/>
              <w:rPr>
                <w:rFonts w:ascii="Arial" w:hAnsi="Arial" w:cs="Arial"/>
                <w:bCs/>
                <w:sz w:val="22"/>
                <w:szCs w:val="22"/>
              </w:rPr>
            </w:pPr>
            <w:r>
              <w:rPr>
                <w:rFonts w:ascii="Arial" w:hAnsi="Arial" w:cs="Arial"/>
                <w:bCs/>
                <w:sz w:val="22"/>
                <w:szCs w:val="22"/>
              </w:rPr>
              <w:t>16</w:t>
            </w:r>
          </w:p>
        </w:tc>
        <w:tc>
          <w:tcPr>
            <w:tcW w:w="6084" w:type="dxa"/>
            <w:vAlign w:val="center"/>
          </w:tcPr>
          <w:p w:rsidR="001749F3" w:rsidRPr="001749F3" w:rsidRDefault="001749F3" w:rsidP="00830022">
            <w:pPr>
              <w:pStyle w:val="afe"/>
              <w:rPr>
                <w:rFonts w:ascii="Arial" w:hAnsi="Arial" w:cs="Arial"/>
                <w:b/>
                <w:sz w:val="22"/>
                <w:szCs w:val="22"/>
                <w:lang w:val="el-GR"/>
              </w:rPr>
            </w:pPr>
            <w:r w:rsidRPr="001749F3">
              <w:rPr>
                <w:rFonts w:ascii="Arial" w:hAnsi="Arial" w:cs="Arial"/>
                <w:color w:val="000000"/>
                <w:sz w:val="22"/>
                <w:szCs w:val="22"/>
                <w:lang w:val="el-GR"/>
              </w:rPr>
              <w:t xml:space="preserve">Εμπρόσθια-Οπίσθια ελαστικά  διαστάσεων </w:t>
            </w:r>
            <w:r w:rsidRPr="001749F3">
              <w:rPr>
                <w:rFonts w:ascii="Arial" w:hAnsi="Arial" w:cs="Arial"/>
                <w:b/>
                <w:bCs/>
                <w:sz w:val="22"/>
                <w:szCs w:val="22"/>
                <w:lang w:val="el-GR"/>
              </w:rPr>
              <w:t>185/65</w:t>
            </w:r>
            <w:r w:rsidRPr="00CA6789">
              <w:rPr>
                <w:rFonts w:ascii="Arial" w:hAnsi="Arial" w:cs="Arial"/>
                <w:b/>
                <w:bCs/>
                <w:sz w:val="22"/>
                <w:szCs w:val="22"/>
                <w:lang w:val="en-US"/>
              </w:rPr>
              <w:t>R</w:t>
            </w:r>
            <w:r w:rsidRPr="001749F3">
              <w:rPr>
                <w:rFonts w:ascii="Arial" w:hAnsi="Arial" w:cs="Arial"/>
                <w:b/>
                <w:bCs/>
                <w:sz w:val="22"/>
                <w:szCs w:val="22"/>
                <w:lang w:val="el-GR"/>
              </w:rPr>
              <w:t>15</w:t>
            </w:r>
          </w:p>
        </w:tc>
        <w:tc>
          <w:tcPr>
            <w:tcW w:w="1276" w:type="dxa"/>
            <w:vAlign w:val="center"/>
          </w:tcPr>
          <w:p w:rsidR="001749F3" w:rsidRPr="00BF49F0" w:rsidRDefault="001749F3" w:rsidP="00830022">
            <w:pPr>
              <w:pStyle w:val="afe"/>
              <w:jc w:val="center"/>
              <w:rPr>
                <w:rFonts w:ascii="Arial" w:hAnsi="Arial" w:cs="Arial"/>
                <w:b/>
                <w:sz w:val="22"/>
                <w:szCs w:val="22"/>
              </w:rPr>
            </w:pPr>
            <w:r>
              <w:rPr>
                <w:rFonts w:ascii="Arial" w:hAnsi="Arial" w:cs="Arial"/>
                <w:sz w:val="22"/>
                <w:szCs w:val="22"/>
              </w:rPr>
              <w:t>8</w:t>
            </w:r>
          </w:p>
        </w:tc>
        <w:tc>
          <w:tcPr>
            <w:tcW w:w="1370" w:type="dxa"/>
            <w:vAlign w:val="center"/>
          </w:tcPr>
          <w:p w:rsidR="001749F3" w:rsidRPr="00CA6789" w:rsidRDefault="001749F3" w:rsidP="00830022">
            <w:pPr>
              <w:pStyle w:val="afe"/>
              <w:jc w:val="center"/>
              <w:rPr>
                <w:rFonts w:ascii="Arial" w:hAnsi="Arial" w:cs="Arial"/>
                <w:b/>
                <w:sz w:val="22"/>
                <w:szCs w:val="22"/>
              </w:rPr>
            </w:pPr>
            <w:r w:rsidRPr="00CA6789">
              <w:rPr>
                <w:rFonts w:ascii="Arial" w:hAnsi="Arial" w:cs="Arial"/>
                <w:sz w:val="22"/>
                <w:szCs w:val="22"/>
              </w:rPr>
              <w:t>Τεμαχ.</w:t>
            </w:r>
          </w:p>
        </w:tc>
      </w:tr>
      <w:tr w:rsidR="001749F3" w:rsidRPr="00CA6789" w:rsidTr="00830022">
        <w:trPr>
          <w:cantSplit/>
          <w:trHeight w:val="315"/>
        </w:trPr>
        <w:tc>
          <w:tcPr>
            <w:tcW w:w="805" w:type="dxa"/>
            <w:vAlign w:val="center"/>
          </w:tcPr>
          <w:p w:rsidR="001749F3" w:rsidRPr="00CA6789" w:rsidRDefault="001749F3" w:rsidP="00830022">
            <w:pPr>
              <w:pStyle w:val="afe"/>
              <w:rPr>
                <w:rFonts w:ascii="Arial" w:hAnsi="Arial" w:cs="Arial"/>
                <w:b/>
                <w:sz w:val="22"/>
                <w:szCs w:val="22"/>
              </w:rPr>
            </w:pPr>
          </w:p>
        </w:tc>
        <w:tc>
          <w:tcPr>
            <w:tcW w:w="8730" w:type="dxa"/>
            <w:gridSpan w:val="3"/>
            <w:vAlign w:val="center"/>
          </w:tcPr>
          <w:p w:rsidR="001749F3" w:rsidRPr="00CA6789" w:rsidRDefault="001749F3" w:rsidP="00830022">
            <w:pPr>
              <w:pStyle w:val="afe"/>
              <w:rPr>
                <w:rFonts w:ascii="Arial" w:hAnsi="Arial" w:cs="Arial"/>
                <w:b/>
                <w:sz w:val="22"/>
                <w:szCs w:val="22"/>
              </w:rPr>
            </w:pPr>
            <w:r w:rsidRPr="00CA6789">
              <w:rPr>
                <w:rFonts w:ascii="Arial" w:hAnsi="Arial" w:cs="Arial"/>
                <w:b/>
                <w:sz w:val="22"/>
                <w:szCs w:val="22"/>
              </w:rPr>
              <w:t>ΛΟΙΠΕΣ ΥΠΗΡΕΣΙΕΣ</w:t>
            </w:r>
          </w:p>
        </w:tc>
      </w:tr>
      <w:tr w:rsidR="001749F3" w:rsidRPr="00CA6789" w:rsidTr="00830022">
        <w:trPr>
          <w:cantSplit/>
          <w:trHeight w:val="315"/>
        </w:trPr>
        <w:tc>
          <w:tcPr>
            <w:tcW w:w="805" w:type="dxa"/>
            <w:vAlign w:val="center"/>
          </w:tcPr>
          <w:p w:rsidR="001749F3" w:rsidRPr="00CA65F3" w:rsidRDefault="001749F3" w:rsidP="00830022">
            <w:pPr>
              <w:pStyle w:val="afe"/>
              <w:jc w:val="center"/>
              <w:rPr>
                <w:rFonts w:ascii="Arial" w:hAnsi="Arial" w:cs="Arial"/>
                <w:bCs/>
                <w:sz w:val="22"/>
                <w:szCs w:val="22"/>
              </w:rPr>
            </w:pPr>
            <w:r>
              <w:rPr>
                <w:rFonts w:ascii="Arial" w:hAnsi="Arial" w:cs="Arial"/>
                <w:bCs/>
                <w:sz w:val="22"/>
                <w:szCs w:val="22"/>
              </w:rPr>
              <w:t>17</w:t>
            </w:r>
          </w:p>
        </w:tc>
        <w:tc>
          <w:tcPr>
            <w:tcW w:w="6084" w:type="dxa"/>
            <w:vAlign w:val="center"/>
          </w:tcPr>
          <w:p w:rsidR="001749F3" w:rsidRPr="001749F3" w:rsidRDefault="001749F3" w:rsidP="00830022">
            <w:pPr>
              <w:pStyle w:val="afe"/>
              <w:rPr>
                <w:rFonts w:ascii="Arial" w:hAnsi="Arial" w:cs="Arial"/>
                <w:b/>
                <w:sz w:val="22"/>
                <w:szCs w:val="22"/>
                <w:lang w:val="el-GR"/>
              </w:rPr>
            </w:pPr>
            <w:r w:rsidRPr="001749F3">
              <w:rPr>
                <w:rFonts w:ascii="Arial" w:hAnsi="Arial" w:cs="Arial"/>
                <w:color w:val="000000"/>
                <w:sz w:val="22"/>
                <w:szCs w:val="22"/>
                <w:lang w:val="el-GR"/>
              </w:rPr>
              <w:t xml:space="preserve">Εμπρόσθια-Οπίσθια ελαστικά  διαστάσεων </w:t>
            </w:r>
            <w:r w:rsidRPr="001749F3">
              <w:rPr>
                <w:rFonts w:ascii="Arial" w:hAnsi="Arial" w:cs="Arial"/>
                <w:b/>
                <w:bCs/>
                <w:sz w:val="22"/>
                <w:szCs w:val="22"/>
                <w:lang w:val="el-GR"/>
              </w:rPr>
              <w:t>185/60</w:t>
            </w:r>
            <w:r w:rsidRPr="00CA6789">
              <w:rPr>
                <w:rFonts w:ascii="Arial" w:hAnsi="Arial" w:cs="Arial"/>
                <w:b/>
                <w:bCs/>
                <w:sz w:val="22"/>
                <w:szCs w:val="22"/>
                <w:lang w:val="en-US"/>
              </w:rPr>
              <w:t>R</w:t>
            </w:r>
            <w:r w:rsidRPr="001749F3">
              <w:rPr>
                <w:rFonts w:ascii="Arial" w:hAnsi="Arial" w:cs="Arial"/>
                <w:b/>
                <w:bCs/>
                <w:sz w:val="22"/>
                <w:szCs w:val="22"/>
                <w:lang w:val="el-GR"/>
              </w:rPr>
              <w:t>14</w:t>
            </w:r>
          </w:p>
        </w:tc>
        <w:tc>
          <w:tcPr>
            <w:tcW w:w="1276" w:type="dxa"/>
            <w:vAlign w:val="center"/>
          </w:tcPr>
          <w:p w:rsidR="001749F3" w:rsidRPr="00CA6789" w:rsidRDefault="001749F3" w:rsidP="00830022">
            <w:pPr>
              <w:pStyle w:val="afe"/>
              <w:jc w:val="center"/>
              <w:rPr>
                <w:rFonts w:ascii="Arial" w:hAnsi="Arial" w:cs="Arial"/>
                <w:b/>
                <w:sz w:val="22"/>
                <w:szCs w:val="22"/>
              </w:rPr>
            </w:pPr>
            <w:r w:rsidRPr="00CA6789">
              <w:rPr>
                <w:rFonts w:ascii="Arial" w:hAnsi="Arial" w:cs="Arial"/>
                <w:sz w:val="22"/>
                <w:szCs w:val="22"/>
                <w:lang w:val="en-US"/>
              </w:rPr>
              <w:t>2</w:t>
            </w:r>
          </w:p>
        </w:tc>
        <w:tc>
          <w:tcPr>
            <w:tcW w:w="1370" w:type="dxa"/>
            <w:vAlign w:val="center"/>
          </w:tcPr>
          <w:p w:rsidR="001749F3" w:rsidRPr="00CA6789" w:rsidRDefault="001749F3" w:rsidP="00830022">
            <w:pPr>
              <w:pStyle w:val="afe"/>
              <w:jc w:val="center"/>
              <w:rPr>
                <w:rFonts w:ascii="Arial" w:hAnsi="Arial" w:cs="Arial"/>
                <w:b/>
                <w:sz w:val="22"/>
                <w:szCs w:val="22"/>
              </w:rPr>
            </w:pPr>
            <w:r w:rsidRPr="00CA6789">
              <w:rPr>
                <w:rFonts w:ascii="Arial" w:hAnsi="Arial" w:cs="Arial"/>
                <w:sz w:val="22"/>
                <w:szCs w:val="22"/>
              </w:rPr>
              <w:t>Τεμαχ.</w:t>
            </w:r>
          </w:p>
        </w:tc>
      </w:tr>
      <w:tr w:rsidR="001749F3" w:rsidRPr="00CA6789" w:rsidTr="00830022">
        <w:trPr>
          <w:cantSplit/>
          <w:trHeight w:val="315"/>
        </w:trPr>
        <w:tc>
          <w:tcPr>
            <w:tcW w:w="805" w:type="dxa"/>
            <w:vAlign w:val="center"/>
          </w:tcPr>
          <w:p w:rsidR="001749F3" w:rsidRPr="00CA65F3" w:rsidRDefault="001749F3" w:rsidP="00830022">
            <w:pPr>
              <w:pStyle w:val="afe"/>
              <w:jc w:val="center"/>
              <w:rPr>
                <w:rFonts w:ascii="Arial" w:hAnsi="Arial" w:cs="Arial"/>
                <w:bCs/>
                <w:sz w:val="22"/>
                <w:szCs w:val="22"/>
              </w:rPr>
            </w:pPr>
            <w:r>
              <w:rPr>
                <w:rFonts w:ascii="Arial" w:hAnsi="Arial" w:cs="Arial"/>
                <w:sz w:val="22"/>
                <w:szCs w:val="22"/>
              </w:rPr>
              <w:t>18</w:t>
            </w:r>
          </w:p>
        </w:tc>
        <w:tc>
          <w:tcPr>
            <w:tcW w:w="6084" w:type="dxa"/>
            <w:vAlign w:val="center"/>
          </w:tcPr>
          <w:p w:rsidR="001749F3" w:rsidRPr="001749F3" w:rsidRDefault="001749F3" w:rsidP="00830022">
            <w:pPr>
              <w:pStyle w:val="afe"/>
              <w:rPr>
                <w:rFonts w:ascii="Arial" w:hAnsi="Arial" w:cs="Arial"/>
                <w:b/>
                <w:sz w:val="22"/>
                <w:szCs w:val="22"/>
                <w:lang w:val="el-GR"/>
              </w:rPr>
            </w:pPr>
            <w:r w:rsidRPr="001749F3">
              <w:rPr>
                <w:rFonts w:ascii="Arial" w:hAnsi="Arial" w:cs="Arial"/>
                <w:color w:val="000000"/>
                <w:sz w:val="22"/>
                <w:szCs w:val="22"/>
                <w:lang w:val="el-GR"/>
              </w:rPr>
              <w:t xml:space="preserve">Εμπρόσθια-Οπίσθια ελαστικά  διαστάσεων </w:t>
            </w:r>
            <w:r w:rsidRPr="001749F3">
              <w:rPr>
                <w:rFonts w:ascii="Arial" w:hAnsi="Arial" w:cs="Arial"/>
                <w:b/>
                <w:bCs/>
                <w:sz w:val="22"/>
                <w:szCs w:val="22"/>
                <w:lang w:val="el-GR"/>
              </w:rPr>
              <w:t>205/75</w:t>
            </w:r>
            <w:r w:rsidRPr="00CA6789">
              <w:rPr>
                <w:rFonts w:ascii="Arial" w:hAnsi="Arial" w:cs="Arial"/>
                <w:b/>
                <w:bCs/>
                <w:sz w:val="22"/>
                <w:szCs w:val="22"/>
                <w:lang w:val="en-US"/>
              </w:rPr>
              <w:t>R</w:t>
            </w:r>
            <w:r w:rsidRPr="001749F3">
              <w:rPr>
                <w:rFonts w:ascii="Arial" w:hAnsi="Arial" w:cs="Arial"/>
                <w:b/>
                <w:bCs/>
                <w:sz w:val="22"/>
                <w:szCs w:val="22"/>
                <w:lang w:val="el-GR"/>
              </w:rPr>
              <w:t>16</w:t>
            </w:r>
          </w:p>
        </w:tc>
        <w:tc>
          <w:tcPr>
            <w:tcW w:w="1276" w:type="dxa"/>
            <w:vAlign w:val="center"/>
          </w:tcPr>
          <w:p w:rsidR="001749F3" w:rsidRPr="00CA6789" w:rsidRDefault="001749F3" w:rsidP="00830022">
            <w:pPr>
              <w:pStyle w:val="afe"/>
              <w:jc w:val="center"/>
              <w:rPr>
                <w:rFonts w:ascii="Arial" w:hAnsi="Arial" w:cs="Arial"/>
                <w:b/>
                <w:sz w:val="22"/>
                <w:szCs w:val="22"/>
              </w:rPr>
            </w:pPr>
            <w:r w:rsidRPr="00CA6789">
              <w:rPr>
                <w:rFonts w:ascii="Arial" w:hAnsi="Arial" w:cs="Arial"/>
                <w:sz w:val="22"/>
                <w:szCs w:val="22"/>
              </w:rPr>
              <w:t>4</w:t>
            </w:r>
          </w:p>
        </w:tc>
        <w:tc>
          <w:tcPr>
            <w:tcW w:w="1370" w:type="dxa"/>
            <w:vAlign w:val="center"/>
          </w:tcPr>
          <w:p w:rsidR="001749F3" w:rsidRPr="00CA6789" w:rsidRDefault="001749F3" w:rsidP="00830022">
            <w:pPr>
              <w:pStyle w:val="afe"/>
              <w:jc w:val="center"/>
              <w:rPr>
                <w:rFonts w:ascii="Arial" w:hAnsi="Arial" w:cs="Arial"/>
                <w:b/>
                <w:sz w:val="22"/>
                <w:szCs w:val="22"/>
              </w:rPr>
            </w:pPr>
            <w:r w:rsidRPr="00CA6789">
              <w:rPr>
                <w:rFonts w:ascii="Arial" w:hAnsi="Arial" w:cs="Arial"/>
                <w:sz w:val="22"/>
                <w:szCs w:val="22"/>
              </w:rPr>
              <w:t>Τεμαχ.</w:t>
            </w:r>
          </w:p>
        </w:tc>
      </w:tr>
      <w:tr w:rsidR="001749F3" w:rsidRPr="00CA6789" w:rsidTr="00830022">
        <w:trPr>
          <w:cantSplit/>
          <w:trHeight w:val="315"/>
        </w:trPr>
        <w:tc>
          <w:tcPr>
            <w:tcW w:w="805" w:type="dxa"/>
            <w:vAlign w:val="center"/>
          </w:tcPr>
          <w:p w:rsidR="001749F3" w:rsidRPr="00CA6789" w:rsidRDefault="001749F3" w:rsidP="00830022">
            <w:pPr>
              <w:jc w:val="center"/>
              <w:rPr>
                <w:rFonts w:ascii="Arial" w:hAnsi="Arial" w:cs="Arial"/>
                <w:lang w:val="en-US"/>
              </w:rPr>
            </w:pPr>
            <w:r>
              <w:rPr>
                <w:rFonts w:ascii="Arial" w:hAnsi="Arial" w:cs="Arial"/>
              </w:rPr>
              <w:t>19</w:t>
            </w:r>
          </w:p>
        </w:tc>
        <w:tc>
          <w:tcPr>
            <w:tcW w:w="6084" w:type="dxa"/>
            <w:vAlign w:val="center"/>
          </w:tcPr>
          <w:p w:rsidR="001749F3" w:rsidRPr="00CA6789" w:rsidRDefault="001749F3" w:rsidP="00830022">
            <w:pPr>
              <w:rPr>
                <w:rFonts w:ascii="Arial" w:hAnsi="Arial" w:cs="Arial"/>
                <w:color w:val="000000"/>
              </w:rPr>
            </w:pPr>
            <w:r w:rsidRPr="00CA6789">
              <w:rPr>
                <w:rFonts w:ascii="Arial" w:hAnsi="Arial" w:cs="Arial"/>
                <w:color w:val="000000"/>
              </w:rPr>
              <w:t xml:space="preserve">Εμπρόσθια-Οπίσθια ελαστικά  διαστάσεων </w:t>
            </w:r>
            <w:r w:rsidRPr="00CA6789">
              <w:rPr>
                <w:rFonts w:ascii="Arial" w:hAnsi="Arial" w:cs="Arial"/>
                <w:b/>
                <w:bCs/>
              </w:rPr>
              <w:t>205/80</w:t>
            </w:r>
            <w:r w:rsidRPr="00CA6789">
              <w:rPr>
                <w:rFonts w:ascii="Arial" w:hAnsi="Arial" w:cs="Arial"/>
                <w:b/>
                <w:bCs/>
                <w:lang w:val="en-US"/>
              </w:rPr>
              <w:t>R</w:t>
            </w:r>
            <w:r w:rsidRPr="00CA6789">
              <w:rPr>
                <w:rFonts w:ascii="Arial" w:hAnsi="Arial" w:cs="Arial"/>
                <w:b/>
                <w:bCs/>
              </w:rPr>
              <w:t>16</w:t>
            </w:r>
          </w:p>
        </w:tc>
        <w:tc>
          <w:tcPr>
            <w:tcW w:w="1276" w:type="dxa"/>
            <w:vAlign w:val="center"/>
          </w:tcPr>
          <w:p w:rsidR="001749F3" w:rsidRPr="00CA6789" w:rsidRDefault="001749F3" w:rsidP="00830022">
            <w:pPr>
              <w:jc w:val="center"/>
              <w:rPr>
                <w:rFonts w:ascii="Arial" w:hAnsi="Arial" w:cs="Arial"/>
              </w:rPr>
            </w:pPr>
            <w:r w:rsidRPr="00CA6789">
              <w:rPr>
                <w:rFonts w:ascii="Arial" w:hAnsi="Arial" w:cs="Arial"/>
              </w:rPr>
              <w:t>4</w:t>
            </w:r>
          </w:p>
        </w:tc>
        <w:tc>
          <w:tcPr>
            <w:tcW w:w="1370" w:type="dxa"/>
            <w:vAlign w:val="center"/>
          </w:tcPr>
          <w:p w:rsidR="001749F3" w:rsidRPr="00CA6789" w:rsidRDefault="001749F3" w:rsidP="00830022">
            <w:pPr>
              <w:jc w:val="center"/>
              <w:rPr>
                <w:rFonts w:ascii="Arial" w:hAnsi="Arial" w:cs="Arial"/>
              </w:rPr>
            </w:pPr>
            <w:r w:rsidRPr="00CA6789">
              <w:rPr>
                <w:rFonts w:ascii="Arial" w:hAnsi="Arial" w:cs="Arial"/>
              </w:rPr>
              <w:t>Τεμαχ.</w:t>
            </w:r>
          </w:p>
        </w:tc>
      </w:tr>
    </w:tbl>
    <w:p w:rsidR="001749F3" w:rsidRDefault="001749F3" w:rsidP="001749F3">
      <w:pPr>
        <w:rPr>
          <w:rFonts w:ascii="Arial" w:hAnsi="Arial" w:cs="Arial"/>
        </w:rPr>
      </w:pPr>
    </w:p>
    <w:p w:rsidR="001749F3" w:rsidRPr="00CA6789" w:rsidRDefault="001749F3" w:rsidP="001749F3">
      <w:pPr>
        <w:rPr>
          <w:rFonts w:ascii="Arial" w:hAnsi="Arial" w:cs="Arial"/>
        </w:rPr>
      </w:pPr>
    </w:p>
    <w:p w:rsidR="001749F3" w:rsidRPr="00CA6789" w:rsidRDefault="001749F3" w:rsidP="001749F3">
      <w:pPr>
        <w:rPr>
          <w:rFonts w:ascii="Arial" w:hAnsi="Arial" w:cs="Arial"/>
        </w:rPr>
      </w:pPr>
    </w:p>
    <w:tbl>
      <w:tblPr>
        <w:tblW w:w="5205" w:type="pct"/>
        <w:tblInd w:w="28" w:type="dxa"/>
        <w:tblLayout w:type="fixed"/>
        <w:tblCellMar>
          <w:left w:w="28" w:type="dxa"/>
          <w:right w:w="28" w:type="dxa"/>
        </w:tblCellMar>
        <w:tblLook w:val="0000"/>
      </w:tblPr>
      <w:tblGrid>
        <w:gridCol w:w="5658"/>
        <w:gridCol w:w="153"/>
        <w:gridCol w:w="4280"/>
      </w:tblGrid>
      <w:tr w:rsidR="001749F3" w:rsidRPr="00CA6789" w:rsidTr="00830022">
        <w:trPr>
          <w:cantSplit/>
          <w:trHeight w:val="1795"/>
        </w:trPr>
        <w:tc>
          <w:tcPr>
            <w:tcW w:w="5245" w:type="dxa"/>
            <w:tcBorders>
              <w:top w:val="nil"/>
              <w:left w:val="nil"/>
              <w:bottom w:val="nil"/>
              <w:right w:val="nil"/>
            </w:tcBorders>
          </w:tcPr>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lastRenderedPageBreak/>
              <w:t>ΘΕΩΡΗΘΗΚΕ</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ΛΕΥΚΑΔΑ    19/07/2021</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 xml:space="preserve">Ο Δ/ΝΤΗΣ </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ΤΕΧΝΙΚΩΝ ΥΠΗΡΕΣΙΩΝ</w:t>
            </w: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ΑΡΕΘΑΣ ΣΠΥΡΙΔΩΝ</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 xml:space="preserve">ΠΕ ΧΗΜ. ΜΗΧΑΝΙΚΟΣ                        </w:t>
            </w:r>
          </w:p>
        </w:tc>
        <w:tc>
          <w:tcPr>
            <w:tcW w:w="142" w:type="dxa"/>
            <w:tcBorders>
              <w:top w:val="nil"/>
              <w:left w:val="nil"/>
              <w:bottom w:val="nil"/>
              <w:right w:val="nil"/>
            </w:tcBorders>
          </w:tcPr>
          <w:p w:rsidR="001749F3" w:rsidRPr="001749F3" w:rsidRDefault="001749F3" w:rsidP="00830022">
            <w:pPr>
              <w:pStyle w:val="af4"/>
              <w:jc w:val="center"/>
              <w:rPr>
                <w:rFonts w:ascii="Arial" w:hAnsi="Arial" w:cs="Arial"/>
                <w:szCs w:val="22"/>
                <w:lang w:val="el-GR"/>
              </w:rPr>
            </w:pPr>
          </w:p>
        </w:tc>
        <w:tc>
          <w:tcPr>
            <w:tcW w:w="3967" w:type="dxa"/>
            <w:tcBorders>
              <w:top w:val="nil"/>
              <w:left w:val="nil"/>
              <w:bottom w:val="nil"/>
              <w:right w:val="nil"/>
            </w:tcBorders>
          </w:tcPr>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ΣΥΝΤΑΧΘΗΚΕ</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ΛΕΥΚΑΔΑ   19/07/2021</w:t>
            </w: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ΠΑΝΤΖΟΥ ΖΩΗ</w:t>
            </w:r>
          </w:p>
          <w:p w:rsidR="001749F3" w:rsidRPr="00CA6789" w:rsidRDefault="001749F3" w:rsidP="00830022">
            <w:pPr>
              <w:pStyle w:val="af4"/>
              <w:jc w:val="center"/>
              <w:rPr>
                <w:rFonts w:ascii="Arial" w:hAnsi="Arial" w:cs="Arial"/>
                <w:szCs w:val="22"/>
              </w:rPr>
            </w:pPr>
            <w:r w:rsidRPr="001749F3">
              <w:rPr>
                <w:rFonts w:ascii="Arial" w:hAnsi="Arial" w:cs="Arial"/>
                <w:szCs w:val="22"/>
                <w:lang w:val="el-GR"/>
              </w:rPr>
              <w:t xml:space="preserve">ΠΕ ΜΗΧ. </w:t>
            </w:r>
            <w:r w:rsidRPr="00CA6789">
              <w:rPr>
                <w:rFonts w:ascii="Arial" w:hAnsi="Arial" w:cs="Arial"/>
                <w:szCs w:val="22"/>
              </w:rPr>
              <w:t xml:space="preserve">ΠΑΡΑΓΩΓΗΣ &amp; ΔΙΟΙΚΗΣΗΣ </w:t>
            </w:r>
          </w:p>
        </w:tc>
      </w:tr>
    </w:tbl>
    <w:p w:rsidR="001749F3" w:rsidRPr="00CA6789" w:rsidRDefault="001749F3" w:rsidP="001749F3">
      <w:pPr>
        <w:rPr>
          <w:rFonts w:ascii="Arial" w:hAnsi="Arial" w:cs="Arial"/>
          <w:sz w:val="16"/>
          <w:szCs w:val="16"/>
        </w:rPr>
      </w:pPr>
    </w:p>
    <w:p w:rsidR="001749F3" w:rsidRPr="00CA6789" w:rsidRDefault="001749F3" w:rsidP="001749F3">
      <w:pPr>
        <w:rPr>
          <w:rFonts w:ascii="Arial" w:hAnsi="Arial" w:cs="Arial"/>
          <w:sz w:val="16"/>
          <w:szCs w:val="16"/>
        </w:rPr>
      </w:pPr>
      <w:r w:rsidRPr="00CA6789">
        <w:rPr>
          <w:rFonts w:ascii="Arial" w:hAnsi="Arial" w:cs="Arial"/>
          <w:sz w:val="16"/>
          <w:szCs w:val="16"/>
        </w:rPr>
        <w:br w:type="page"/>
      </w:r>
    </w:p>
    <w:tbl>
      <w:tblPr>
        <w:tblW w:w="9277" w:type="dxa"/>
        <w:jc w:val="center"/>
        <w:tblLayout w:type="fixed"/>
        <w:tblCellMar>
          <w:left w:w="28" w:type="dxa"/>
          <w:right w:w="28" w:type="dxa"/>
        </w:tblCellMar>
        <w:tblLook w:val="0000"/>
      </w:tblPr>
      <w:tblGrid>
        <w:gridCol w:w="3363"/>
        <w:gridCol w:w="82"/>
        <w:gridCol w:w="1044"/>
        <w:gridCol w:w="118"/>
        <w:gridCol w:w="1919"/>
        <w:gridCol w:w="2751"/>
      </w:tblGrid>
      <w:tr w:rsidR="001749F3" w:rsidRPr="00CA6789" w:rsidTr="00830022">
        <w:trPr>
          <w:cantSplit/>
          <w:jc w:val="center"/>
        </w:trPr>
        <w:tc>
          <w:tcPr>
            <w:tcW w:w="3363" w:type="dxa"/>
            <w:tcBorders>
              <w:top w:val="nil"/>
              <w:left w:val="nil"/>
              <w:bottom w:val="nil"/>
              <w:right w:val="nil"/>
            </w:tcBorders>
            <w:vAlign w:val="center"/>
          </w:tcPr>
          <w:p w:rsidR="001749F3" w:rsidRPr="00CA6789" w:rsidRDefault="001749F3" w:rsidP="00830022">
            <w:pPr>
              <w:jc w:val="center"/>
              <w:rPr>
                <w:rFonts w:ascii="Arial" w:hAnsi="Arial" w:cs="Arial"/>
                <w:caps/>
              </w:rPr>
            </w:pPr>
            <w:r>
              <w:rPr>
                <w:rFonts w:ascii="Arial" w:hAnsi="Arial" w:cs="Arial"/>
                <w:b/>
                <w:bCs/>
                <w:noProof/>
              </w:rPr>
              <w:lastRenderedPageBreak/>
              <w:drawing>
                <wp:inline distT="0" distB="0" distL="0" distR="0">
                  <wp:extent cx="685800" cy="514350"/>
                  <wp:effectExtent l="19050" t="0" r="0" b="0"/>
                  <wp:docPr id="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85800" cy="514350"/>
                          </a:xfrm>
                          <a:prstGeom prst="rect">
                            <a:avLst/>
                          </a:prstGeom>
                          <a:noFill/>
                          <a:ln w="9525">
                            <a:noFill/>
                            <a:miter lim="800000"/>
                            <a:headEnd/>
                            <a:tailEnd/>
                          </a:ln>
                        </pic:spPr>
                      </pic:pic>
                    </a:graphicData>
                  </a:graphic>
                </wp:inline>
              </w:drawing>
            </w: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vMerge w:val="restart"/>
            <w:tcBorders>
              <w:top w:val="nil"/>
              <w:left w:val="nil"/>
              <w:bottom w:val="nil"/>
              <w:right w:val="nil"/>
            </w:tcBorders>
            <w:vAlign w:val="center"/>
          </w:tcPr>
          <w:p w:rsidR="001749F3" w:rsidRPr="00CA6789" w:rsidRDefault="001749F3" w:rsidP="00830022">
            <w:pPr>
              <w:pStyle w:val="af4"/>
              <w:ind w:left="-363" w:right="-428"/>
              <w:jc w:val="right"/>
              <w:rPr>
                <w:rFonts w:ascii="Arial" w:hAnsi="Arial" w:cs="Arial"/>
                <w:szCs w:val="22"/>
              </w:rPr>
            </w:pPr>
          </w:p>
        </w:tc>
        <w:tc>
          <w:tcPr>
            <w:tcW w:w="118" w:type="dxa"/>
            <w:vMerge w:val="restart"/>
            <w:tcBorders>
              <w:top w:val="nil"/>
              <w:left w:val="nil"/>
              <w:bottom w:val="nil"/>
              <w:right w:val="nil"/>
            </w:tcBorders>
            <w:vAlign w:val="center"/>
          </w:tcPr>
          <w:p w:rsidR="001749F3" w:rsidRPr="00CA6789" w:rsidRDefault="001749F3" w:rsidP="00830022">
            <w:pPr>
              <w:pStyle w:val="af4"/>
              <w:rPr>
                <w:rFonts w:ascii="Arial" w:hAnsi="Arial" w:cs="Arial"/>
                <w:szCs w:val="22"/>
              </w:rPr>
            </w:pPr>
          </w:p>
        </w:tc>
        <w:tc>
          <w:tcPr>
            <w:tcW w:w="4670" w:type="dxa"/>
            <w:gridSpan w:val="2"/>
            <w:vMerge w:val="restart"/>
            <w:tcBorders>
              <w:top w:val="nil"/>
              <w:left w:val="nil"/>
              <w:bottom w:val="nil"/>
              <w:right w:val="nil"/>
            </w:tcBorders>
            <w:vAlign w:val="center"/>
          </w:tcPr>
          <w:p w:rsidR="001749F3" w:rsidRPr="00CA6789" w:rsidRDefault="001749F3" w:rsidP="00830022">
            <w:pPr>
              <w:pStyle w:val="af4"/>
              <w:rPr>
                <w:rFonts w:ascii="Arial" w:hAnsi="Arial" w:cs="Arial"/>
                <w:b/>
                <w:bCs/>
                <w:szCs w:val="22"/>
              </w:rPr>
            </w:pPr>
          </w:p>
          <w:p w:rsidR="001749F3" w:rsidRPr="00CA6789" w:rsidRDefault="001749F3" w:rsidP="00830022">
            <w:pPr>
              <w:pStyle w:val="af4"/>
              <w:rPr>
                <w:rFonts w:ascii="Arial" w:hAnsi="Arial" w:cs="Arial"/>
                <w:b/>
                <w:bCs/>
                <w:szCs w:val="22"/>
              </w:rPr>
            </w:pPr>
          </w:p>
          <w:p w:rsidR="001749F3" w:rsidRPr="001749F3" w:rsidRDefault="001749F3" w:rsidP="00830022">
            <w:pPr>
              <w:pStyle w:val="af4"/>
              <w:rPr>
                <w:rFonts w:ascii="Arial" w:hAnsi="Arial" w:cs="Arial"/>
                <w:b/>
                <w:bCs/>
                <w:szCs w:val="22"/>
                <w:lang w:val="el-GR"/>
              </w:rPr>
            </w:pPr>
            <w:r w:rsidRPr="001749F3">
              <w:rPr>
                <w:rFonts w:ascii="Arial" w:hAnsi="Arial" w:cs="Arial"/>
                <w:b/>
                <w:bCs/>
                <w:szCs w:val="22"/>
                <w:lang w:val="el-GR"/>
              </w:rPr>
              <w:t>ΠΡΟΜΗΘΕΙΑ ΕΛΑΣΤΙΚΩΝ ΤΩΝ ΟΧΗΜΑΤΩΝ ΚΑΙ ΜΗΧΑΝΗΜΑΤΩΝ Δ. ΛΕΥΚΑΔΑΣ</w:t>
            </w:r>
          </w:p>
        </w:tc>
      </w:tr>
      <w:tr w:rsidR="001749F3" w:rsidRPr="00CA6789" w:rsidTr="00830022">
        <w:trPr>
          <w:cantSplit/>
          <w:jc w:val="center"/>
        </w:trPr>
        <w:tc>
          <w:tcPr>
            <w:tcW w:w="3363" w:type="dxa"/>
            <w:tcBorders>
              <w:top w:val="nil"/>
              <w:left w:val="nil"/>
              <w:bottom w:val="nil"/>
              <w:right w:val="nil"/>
            </w:tcBorders>
            <w:vAlign w:val="center"/>
          </w:tcPr>
          <w:p w:rsidR="001749F3" w:rsidRPr="00CA6789" w:rsidRDefault="001749F3" w:rsidP="00830022">
            <w:pPr>
              <w:jc w:val="center"/>
              <w:rPr>
                <w:rFonts w:ascii="Arial" w:hAnsi="Arial" w:cs="Arial"/>
                <w:caps/>
              </w:rPr>
            </w:pPr>
            <w:r w:rsidRPr="00CA6789">
              <w:rPr>
                <w:rFonts w:ascii="Arial" w:hAnsi="Arial" w:cs="Arial"/>
                <w:caps/>
              </w:rPr>
              <w:t>ΕΛΛΗΝΙΚΗ ΔΗΜΟΚΡΑΤΙΑ</w:t>
            </w: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vMerge/>
            <w:tcBorders>
              <w:top w:val="nil"/>
              <w:left w:val="nil"/>
              <w:bottom w:val="nil"/>
              <w:right w:val="nil"/>
            </w:tcBorders>
            <w:vAlign w:val="center"/>
          </w:tcPr>
          <w:p w:rsidR="001749F3" w:rsidRPr="00CA6789" w:rsidRDefault="001749F3" w:rsidP="00830022">
            <w:pPr>
              <w:pStyle w:val="af4"/>
              <w:jc w:val="right"/>
              <w:rPr>
                <w:rFonts w:ascii="Arial" w:hAnsi="Arial" w:cs="Arial"/>
                <w:szCs w:val="22"/>
              </w:rPr>
            </w:pPr>
          </w:p>
        </w:tc>
        <w:tc>
          <w:tcPr>
            <w:tcW w:w="118" w:type="dxa"/>
            <w:vMerge/>
            <w:tcBorders>
              <w:top w:val="nil"/>
              <w:left w:val="nil"/>
              <w:bottom w:val="nil"/>
              <w:right w:val="nil"/>
            </w:tcBorders>
          </w:tcPr>
          <w:p w:rsidR="001749F3" w:rsidRPr="00CA6789" w:rsidRDefault="001749F3" w:rsidP="00830022">
            <w:pPr>
              <w:pStyle w:val="af4"/>
              <w:rPr>
                <w:rFonts w:ascii="Arial" w:hAnsi="Arial" w:cs="Arial"/>
                <w:szCs w:val="22"/>
              </w:rPr>
            </w:pPr>
          </w:p>
        </w:tc>
        <w:tc>
          <w:tcPr>
            <w:tcW w:w="4670" w:type="dxa"/>
            <w:gridSpan w:val="2"/>
            <w:vMerge/>
            <w:tcBorders>
              <w:top w:val="nil"/>
              <w:left w:val="nil"/>
              <w:bottom w:val="nil"/>
              <w:right w:val="nil"/>
            </w:tcBorders>
            <w:vAlign w:val="center"/>
          </w:tcPr>
          <w:p w:rsidR="001749F3" w:rsidRPr="00CA6789" w:rsidRDefault="001749F3" w:rsidP="00830022">
            <w:pPr>
              <w:pStyle w:val="af4"/>
              <w:rPr>
                <w:rFonts w:ascii="Arial" w:hAnsi="Arial" w:cs="Arial"/>
                <w:szCs w:val="22"/>
              </w:rPr>
            </w:pPr>
          </w:p>
        </w:tc>
      </w:tr>
      <w:tr w:rsidR="001749F3" w:rsidRPr="00CA6789" w:rsidTr="00830022">
        <w:trPr>
          <w:cantSplit/>
          <w:jc w:val="center"/>
        </w:trPr>
        <w:tc>
          <w:tcPr>
            <w:tcW w:w="3363" w:type="dxa"/>
            <w:tcBorders>
              <w:top w:val="nil"/>
              <w:left w:val="nil"/>
              <w:bottom w:val="nil"/>
              <w:right w:val="nil"/>
            </w:tcBorders>
            <w:vAlign w:val="center"/>
          </w:tcPr>
          <w:p w:rsidR="001749F3" w:rsidRPr="00CA6789" w:rsidRDefault="001749F3" w:rsidP="00830022">
            <w:pPr>
              <w:pStyle w:val="af4"/>
              <w:jc w:val="center"/>
              <w:rPr>
                <w:rFonts w:ascii="Arial" w:hAnsi="Arial" w:cs="Arial"/>
                <w:caps/>
                <w:szCs w:val="22"/>
              </w:rPr>
            </w:pPr>
            <w:r w:rsidRPr="00CA6789">
              <w:rPr>
                <w:rFonts w:ascii="Arial" w:hAnsi="Arial" w:cs="Arial"/>
                <w:caps/>
                <w:szCs w:val="22"/>
              </w:rPr>
              <w:t>ΝΟΜΟΣ ΛΕΥΚΑΔΑΣ</w:t>
            </w: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tcBorders>
              <w:top w:val="nil"/>
              <w:left w:val="nil"/>
              <w:bottom w:val="nil"/>
              <w:right w:val="nil"/>
            </w:tcBorders>
            <w:vAlign w:val="center"/>
          </w:tcPr>
          <w:p w:rsidR="001749F3" w:rsidRPr="00CA6789" w:rsidRDefault="001749F3" w:rsidP="00830022">
            <w:pPr>
              <w:pStyle w:val="af4"/>
              <w:jc w:val="right"/>
              <w:rPr>
                <w:rFonts w:ascii="Arial" w:hAnsi="Arial" w:cs="Arial"/>
                <w:szCs w:val="22"/>
              </w:rPr>
            </w:pPr>
            <w:r w:rsidRPr="00CA6789">
              <w:rPr>
                <w:rFonts w:ascii="Arial" w:hAnsi="Arial" w:cs="Arial"/>
                <w:szCs w:val="22"/>
              </w:rPr>
              <w:t>Προϋπ</w:t>
            </w:r>
          </w:p>
        </w:tc>
        <w:tc>
          <w:tcPr>
            <w:tcW w:w="118"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919" w:type="dxa"/>
            <w:tcBorders>
              <w:top w:val="nil"/>
              <w:left w:val="nil"/>
              <w:bottom w:val="nil"/>
              <w:right w:val="nil"/>
            </w:tcBorders>
            <w:vAlign w:val="center"/>
          </w:tcPr>
          <w:p w:rsidR="001749F3" w:rsidRPr="00CA6789" w:rsidRDefault="001749F3" w:rsidP="00830022">
            <w:pPr>
              <w:pStyle w:val="af4"/>
              <w:rPr>
                <w:rFonts w:ascii="Arial" w:hAnsi="Arial" w:cs="Arial"/>
                <w:b/>
                <w:bCs/>
                <w:szCs w:val="22"/>
              </w:rPr>
            </w:pPr>
            <w:r>
              <w:rPr>
                <w:rFonts w:ascii="Arial" w:hAnsi="Arial" w:cs="Arial"/>
                <w:b/>
                <w:bCs/>
                <w:szCs w:val="22"/>
              </w:rPr>
              <w:t>41.366,40</w:t>
            </w:r>
            <w:r w:rsidRPr="00CA6789">
              <w:rPr>
                <w:rFonts w:ascii="Arial" w:hAnsi="Arial" w:cs="Arial"/>
                <w:b/>
                <w:bCs/>
                <w:szCs w:val="22"/>
              </w:rPr>
              <w:t xml:space="preserve"> €</w:t>
            </w:r>
          </w:p>
        </w:tc>
        <w:tc>
          <w:tcPr>
            <w:tcW w:w="2751" w:type="dxa"/>
            <w:tcBorders>
              <w:top w:val="nil"/>
              <w:left w:val="nil"/>
              <w:bottom w:val="nil"/>
              <w:right w:val="nil"/>
            </w:tcBorders>
            <w:vAlign w:val="center"/>
          </w:tcPr>
          <w:p w:rsidR="001749F3" w:rsidRPr="00CA6789" w:rsidRDefault="001749F3" w:rsidP="00830022">
            <w:pPr>
              <w:pStyle w:val="af4"/>
              <w:rPr>
                <w:rFonts w:ascii="Arial" w:hAnsi="Arial" w:cs="Arial"/>
                <w:b/>
                <w:bCs/>
                <w:szCs w:val="22"/>
              </w:rPr>
            </w:pPr>
            <w:r w:rsidRPr="00CA6789">
              <w:rPr>
                <w:rFonts w:ascii="Arial" w:hAnsi="Arial" w:cs="Arial"/>
                <w:szCs w:val="22"/>
              </w:rPr>
              <w:t>( με  Φ.Π.Α.</w:t>
            </w:r>
            <w:r w:rsidRPr="00CA6789">
              <w:rPr>
                <w:rFonts w:ascii="Arial" w:hAnsi="Arial" w:cs="Arial"/>
                <w:b/>
                <w:bCs/>
                <w:szCs w:val="22"/>
              </w:rPr>
              <w:t xml:space="preserve"> 24 %</w:t>
            </w:r>
            <w:r w:rsidRPr="00CA6789">
              <w:rPr>
                <w:rFonts w:ascii="Arial" w:hAnsi="Arial" w:cs="Arial"/>
                <w:szCs w:val="22"/>
              </w:rPr>
              <w:t>)</w:t>
            </w:r>
          </w:p>
        </w:tc>
      </w:tr>
      <w:tr w:rsidR="001749F3" w:rsidRPr="00CA6789" w:rsidTr="00830022">
        <w:trPr>
          <w:cantSplit/>
          <w:jc w:val="center"/>
        </w:trPr>
        <w:tc>
          <w:tcPr>
            <w:tcW w:w="3363" w:type="dxa"/>
            <w:tcBorders>
              <w:top w:val="nil"/>
              <w:left w:val="nil"/>
              <w:bottom w:val="nil"/>
              <w:right w:val="nil"/>
            </w:tcBorders>
            <w:vAlign w:val="center"/>
          </w:tcPr>
          <w:p w:rsidR="001749F3" w:rsidRPr="00CA6789" w:rsidRDefault="001749F3" w:rsidP="00830022">
            <w:pPr>
              <w:pStyle w:val="af4"/>
              <w:jc w:val="center"/>
              <w:rPr>
                <w:rFonts w:ascii="Arial" w:hAnsi="Arial" w:cs="Arial"/>
                <w:caps/>
                <w:szCs w:val="22"/>
              </w:rPr>
            </w:pPr>
            <w:r w:rsidRPr="00CA6789">
              <w:rPr>
                <w:rFonts w:ascii="Arial" w:hAnsi="Arial" w:cs="Arial"/>
                <w:caps/>
                <w:szCs w:val="22"/>
              </w:rPr>
              <w:t>ΔΗΜΟΣ ΛΕΥΚΑΔΑΣ</w:t>
            </w: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tcBorders>
              <w:top w:val="nil"/>
              <w:left w:val="nil"/>
              <w:bottom w:val="nil"/>
              <w:right w:val="nil"/>
            </w:tcBorders>
            <w:vAlign w:val="center"/>
          </w:tcPr>
          <w:p w:rsidR="001749F3" w:rsidRPr="00CA6789" w:rsidRDefault="001749F3" w:rsidP="00830022">
            <w:pPr>
              <w:pStyle w:val="af4"/>
              <w:jc w:val="right"/>
              <w:rPr>
                <w:rFonts w:ascii="Arial" w:hAnsi="Arial" w:cs="Arial"/>
                <w:szCs w:val="22"/>
              </w:rPr>
            </w:pPr>
            <w:r w:rsidRPr="00CA6789">
              <w:rPr>
                <w:rFonts w:ascii="Arial" w:hAnsi="Arial" w:cs="Arial"/>
                <w:szCs w:val="22"/>
              </w:rPr>
              <w:t>Πηγή</w:t>
            </w:r>
          </w:p>
        </w:tc>
        <w:tc>
          <w:tcPr>
            <w:tcW w:w="118" w:type="dxa"/>
            <w:tcBorders>
              <w:top w:val="nil"/>
              <w:left w:val="nil"/>
              <w:bottom w:val="nil"/>
              <w:right w:val="nil"/>
            </w:tcBorders>
            <w:vAlign w:val="center"/>
          </w:tcPr>
          <w:p w:rsidR="001749F3" w:rsidRPr="00CA6789" w:rsidRDefault="001749F3" w:rsidP="00830022">
            <w:pPr>
              <w:pStyle w:val="af4"/>
              <w:rPr>
                <w:rFonts w:ascii="Arial" w:hAnsi="Arial" w:cs="Arial"/>
                <w:szCs w:val="22"/>
              </w:rPr>
            </w:pPr>
          </w:p>
        </w:tc>
        <w:tc>
          <w:tcPr>
            <w:tcW w:w="4670" w:type="dxa"/>
            <w:gridSpan w:val="2"/>
            <w:tcBorders>
              <w:top w:val="nil"/>
              <w:left w:val="nil"/>
              <w:bottom w:val="nil"/>
              <w:right w:val="nil"/>
            </w:tcBorders>
            <w:vAlign w:val="center"/>
          </w:tcPr>
          <w:p w:rsidR="001749F3" w:rsidRPr="00CA6789" w:rsidRDefault="001749F3" w:rsidP="00830022">
            <w:pPr>
              <w:pStyle w:val="af4"/>
              <w:rPr>
                <w:rFonts w:ascii="Arial" w:hAnsi="Arial" w:cs="Arial"/>
                <w:b/>
                <w:bCs/>
                <w:szCs w:val="22"/>
              </w:rPr>
            </w:pPr>
            <w:r w:rsidRPr="00CA6789">
              <w:rPr>
                <w:rFonts w:ascii="Arial" w:hAnsi="Arial" w:cs="Arial"/>
                <w:b/>
                <w:bCs/>
                <w:szCs w:val="22"/>
              </w:rPr>
              <w:t>ΙΔΙΟΙ ΠΟΡΟΙ</w:t>
            </w:r>
          </w:p>
        </w:tc>
      </w:tr>
      <w:tr w:rsidR="001749F3" w:rsidRPr="00CA6789" w:rsidTr="00830022">
        <w:trPr>
          <w:cantSplit/>
          <w:jc w:val="center"/>
        </w:trPr>
        <w:tc>
          <w:tcPr>
            <w:tcW w:w="3363" w:type="dxa"/>
            <w:tcBorders>
              <w:top w:val="nil"/>
              <w:left w:val="nil"/>
              <w:bottom w:val="nil"/>
              <w:right w:val="nil"/>
            </w:tcBorders>
            <w:vAlign w:val="center"/>
          </w:tcPr>
          <w:p w:rsidR="001749F3" w:rsidRPr="00CA6789" w:rsidRDefault="001749F3" w:rsidP="00830022">
            <w:pPr>
              <w:pStyle w:val="af4"/>
              <w:jc w:val="center"/>
              <w:rPr>
                <w:rFonts w:ascii="Arial" w:hAnsi="Arial" w:cs="Arial"/>
                <w:caps/>
                <w:szCs w:val="22"/>
              </w:rPr>
            </w:pPr>
            <w:r w:rsidRPr="00CA6789">
              <w:rPr>
                <w:rFonts w:ascii="Arial" w:hAnsi="Arial" w:cs="Arial"/>
                <w:caps/>
                <w:szCs w:val="22"/>
              </w:rPr>
              <w:t>δ/νση Τεχνικων Υπηρεσίων</w:t>
            </w: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tcBorders>
              <w:top w:val="nil"/>
              <w:left w:val="nil"/>
              <w:bottom w:val="nil"/>
              <w:right w:val="nil"/>
            </w:tcBorders>
            <w:vAlign w:val="center"/>
          </w:tcPr>
          <w:p w:rsidR="001749F3" w:rsidRPr="00CA6789" w:rsidRDefault="001749F3" w:rsidP="00830022">
            <w:pPr>
              <w:pStyle w:val="af4"/>
              <w:jc w:val="right"/>
              <w:rPr>
                <w:rFonts w:ascii="Arial" w:hAnsi="Arial" w:cs="Arial"/>
                <w:szCs w:val="22"/>
              </w:rPr>
            </w:pPr>
            <w:r w:rsidRPr="00CA6789">
              <w:rPr>
                <w:rFonts w:ascii="Arial" w:hAnsi="Arial" w:cs="Arial"/>
                <w:szCs w:val="22"/>
              </w:rPr>
              <w:t>Χρήση</w:t>
            </w:r>
          </w:p>
        </w:tc>
        <w:tc>
          <w:tcPr>
            <w:tcW w:w="118" w:type="dxa"/>
            <w:tcBorders>
              <w:top w:val="nil"/>
              <w:left w:val="nil"/>
              <w:bottom w:val="nil"/>
              <w:right w:val="nil"/>
            </w:tcBorders>
            <w:vAlign w:val="center"/>
          </w:tcPr>
          <w:p w:rsidR="001749F3" w:rsidRPr="00CA6789" w:rsidRDefault="001749F3" w:rsidP="00830022">
            <w:pPr>
              <w:pStyle w:val="af4"/>
              <w:rPr>
                <w:rFonts w:ascii="Arial" w:hAnsi="Arial" w:cs="Arial"/>
                <w:szCs w:val="22"/>
              </w:rPr>
            </w:pPr>
          </w:p>
        </w:tc>
        <w:tc>
          <w:tcPr>
            <w:tcW w:w="4670" w:type="dxa"/>
            <w:gridSpan w:val="2"/>
            <w:tcBorders>
              <w:top w:val="nil"/>
              <w:left w:val="nil"/>
              <w:bottom w:val="nil"/>
              <w:right w:val="nil"/>
            </w:tcBorders>
            <w:vAlign w:val="center"/>
          </w:tcPr>
          <w:p w:rsidR="001749F3" w:rsidRPr="00CA6789" w:rsidRDefault="001749F3" w:rsidP="00830022">
            <w:pPr>
              <w:pStyle w:val="af4"/>
              <w:rPr>
                <w:rFonts w:ascii="Arial" w:hAnsi="Arial" w:cs="Arial"/>
                <w:b/>
                <w:bCs/>
                <w:szCs w:val="22"/>
              </w:rPr>
            </w:pPr>
            <w:r w:rsidRPr="00CA6789">
              <w:rPr>
                <w:rFonts w:ascii="Arial" w:hAnsi="Arial" w:cs="Arial"/>
                <w:b/>
                <w:bCs/>
                <w:szCs w:val="22"/>
              </w:rPr>
              <w:t>2021</w:t>
            </w:r>
            <w:r>
              <w:rPr>
                <w:rFonts w:ascii="Arial" w:hAnsi="Arial" w:cs="Arial"/>
                <w:b/>
                <w:bCs/>
                <w:szCs w:val="22"/>
              </w:rPr>
              <w:t>-2022</w:t>
            </w:r>
          </w:p>
        </w:tc>
      </w:tr>
      <w:tr w:rsidR="001749F3" w:rsidRPr="00CA6789" w:rsidTr="00830022">
        <w:trPr>
          <w:cantSplit/>
          <w:jc w:val="center"/>
        </w:trPr>
        <w:tc>
          <w:tcPr>
            <w:tcW w:w="3363" w:type="dxa"/>
            <w:tcBorders>
              <w:top w:val="nil"/>
              <w:left w:val="nil"/>
              <w:bottom w:val="nil"/>
              <w:right w:val="nil"/>
            </w:tcBorders>
            <w:vAlign w:val="center"/>
          </w:tcPr>
          <w:p w:rsidR="001749F3" w:rsidRPr="00CA6789" w:rsidRDefault="001749F3" w:rsidP="00830022">
            <w:pPr>
              <w:pStyle w:val="af4"/>
              <w:jc w:val="center"/>
              <w:rPr>
                <w:rFonts w:ascii="Arial" w:hAnsi="Arial" w:cs="Arial"/>
                <w:caps/>
                <w:szCs w:val="22"/>
              </w:rPr>
            </w:pP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tcBorders>
              <w:top w:val="nil"/>
              <w:left w:val="nil"/>
              <w:bottom w:val="nil"/>
              <w:right w:val="nil"/>
            </w:tcBorders>
            <w:vAlign w:val="center"/>
          </w:tcPr>
          <w:p w:rsidR="001749F3" w:rsidRPr="00CA6789" w:rsidRDefault="001749F3" w:rsidP="00830022">
            <w:pPr>
              <w:pStyle w:val="af4"/>
              <w:jc w:val="right"/>
              <w:rPr>
                <w:rFonts w:ascii="Arial" w:hAnsi="Arial" w:cs="Arial"/>
                <w:szCs w:val="22"/>
              </w:rPr>
            </w:pPr>
            <w:r w:rsidRPr="00CA6789">
              <w:rPr>
                <w:rFonts w:ascii="Arial" w:hAnsi="Arial" w:cs="Arial"/>
                <w:szCs w:val="22"/>
                <w:lang w:val="en-US"/>
              </w:rPr>
              <w:t>CPV</w:t>
            </w:r>
          </w:p>
        </w:tc>
        <w:tc>
          <w:tcPr>
            <w:tcW w:w="118" w:type="dxa"/>
            <w:tcBorders>
              <w:top w:val="nil"/>
              <w:left w:val="nil"/>
              <w:bottom w:val="nil"/>
              <w:right w:val="nil"/>
            </w:tcBorders>
            <w:vAlign w:val="center"/>
          </w:tcPr>
          <w:p w:rsidR="001749F3" w:rsidRPr="00CA6789" w:rsidRDefault="001749F3" w:rsidP="00830022">
            <w:pPr>
              <w:pStyle w:val="af4"/>
              <w:rPr>
                <w:rFonts w:ascii="Arial" w:hAnsi="Arial" w:cs="Arial"/>
                <w:szCs w:val="22"/>
              </w:rPr>
            </w:pPr>
          </w:p>
        </w:tc>
        <w:tc>
          <w:tcPr>
            <w:tcW w:w="4670" w:type="dxa"/>
            <w:gridSpan w:val="2"/>
            <w:tcBorders>
              <w:top w:val="nil"/>
              <w:left w:val="nil"/>
              <w:bottom w:val="nil"/>
              <w:right w:val="nil"/>
            </w:tcBorders>
            <w:vAlign w:val="center"/>
          </w:tcPr>
          <w:p w:rsidR="001749F3" w:rsidRPr="00CA6789" w:rsidRDefault="001749F3" w:rsidP="00830022">
            <w:pPr>
              <w:pStyle w:val="af4"/>
              <w:rPr>
                <w:rFonts w:ascii="Arial" w:hAnsi="Arial" w:cs="Arial"/>
                <w:b/>
                <w:bCs/>
                <w:szCs w:val="22"/>
              </w:rPr>
            </w:pPr>
            <w:r w:rsidRPr="00CA6789">
              <w:rPr>
                <w:rFonts w:ascii="Arial" w:hAnsi="Arial" w:cs="Arial"/>
                <w:b/>
                <w:bCs/>
                <w:szCs w:val="22"/>
                <w:lang w:val="en-US"/>
              </w:rPr>
              <w:t>34350000-5</w:t>
            </w:r>
          </w:p>
        </w:tc>
      </w:tr>
    </w:tbl>
    <w:p w:rsidR="001749F3" w:rsidRPr="00CA6789" w:rsidRDefault="001749F3" w:rsidP="001749F3">
      <w:pPr>
        <w:adjustRightInd w:val="0"/>
        <w:jc w:val="center"/>
        <w:rPr>
          <w:rFonts w:ascii="Arial" w:hAnsi="Arial" w:cs="Arial"/>
          <w:b/>
          <w:bCs/>
          <w:u w:val="single"/>
        </w:rPr>
      </w:pPr>
    </w:p>
    <w:p w:rsidR="001749F3" w:rsidRPr="00CA6789" w:rsidRDefault="001749F3" w:rsidP="001749F3">
      <w:pPr>
        <w:adjustRightInd w:val="0"/>
        <w:jc w:val="center"/>
        <w:rPr>
          <w:rFonts w:ascii="Arial" w:hAnsi="Arial" w:cs="Arial"/>
          <w:b/>
          <w:bCs/>
          <w:u w:val="single"/>
        </w:rPr>
      </w:pPr>
      <w:r w:rsidRPr="00CA6789">
        <w:rPr>
          <w:rFonts w:ascii="Arial" w:hAnsi="Arial" w:cs="Arial"/>
          <w:b/>
          <w:bCs/>
          <w:u w:val="single"/>
        </w:rPr>
        <w:t>ΤΕΧΝΙΚΕΣ ΠΡΟΔΙΑΓΡΑΦΕΣ</w:t>
      </w:r>
    </w:p>
    <w:p w:rsidR="001749F3" w:rsidRPr="00CA6789" w:rsidRDefault="001749F3" w:rsidP="001749F3">
      <w:pPr>
        <w:jc w:val="both"/>
        <w:rPr>
          <w:rFonts w:ascii="Arial" w:hAnsi="Arial" w:cs="Arial"/>
        </w:rPr>
      </w:pPr>
      <w:r w:rsidRPr="00CA6789">
        <w:rPr>
          <w:rFonts w:ascii="Arial" w:hAnsi="Arial" w:cs="Arial"/>
        </w:rPr>
        <w:t xml:space="preserve">Τα υπό προμήθεια ελαστικά επίσωτρα πρέπει να τηρούν τις κάτωθι Τεχνικές Προδιαγραφές και Όρους: </w:t>
      </w:r>
    </w:p>
    <w:p w:rsidR="001749F3" w:rsidRPr="00CA6789" w:rsidRDefault="001749F3" w:rsidP="001749F3">
      <w:pPr>
        <w:jc w:val="both"/>
        <w:rPr>
          <w:rFonts w:ascii="Arial" w:hAnsi="Arial" w:cs="Arial"/>
          <w:b/>
        </w:rPr>
      </w:pPr>
      <w:r w:rsidRPr="00CA6789">
        <w:rPr>
          <w:rFonts w:ascii="Arial" w:hAnsi="Arial" w:cs="Arial"/>
          <w:b/>
        </w:rPr>
        <w:t xml:space="preserve">ΓΕΝΙΚΕΣ ΑΠΑΙΤΗΣΕΙΣ </w:t>
      </w:r>
    </w:p>
    <w:p w:rsidR="001749F3" w:rsidRPr="00CA6789" w:rsidRDefault="001749F3" w:rsidP="001749F3">
      <w:pPr>
        <w:numPr>
          <w:ilvl w:val="0"/>
          <w:numId w:val="28"/>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Τα ελαστικά επίσωτρα πρέπει να είναι απολύτως καινούρια, αρίστης ποιότητας, μη αναγομωμένα, σε άριστη κατάσταση και να στερούνται εργοστασιακών ελαττωμάτων. </w:t>
      </w:r>
    </w:p>
    <w:p w:rsidR="001749F3" w:rsidRPr="00CA6789" w:rsidRDefault="001749F3" w:rsidP="001749F3">
      <w:pPr>
        <w:numPr>
          <w:ilvl w:val="0"/>
          <w:numId w:val="28"/>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Τα προσφερόμενα ελαστικά επίσωτρα πρέπει να είναι κατάλληλα για τις ελληνικές κλιματολογικές συνθήκες. </w:t>
      </w:r>
    </w:p>
    <w:p w:rsidR="001749F3" w:rsidRPr="00CA6789" w:rsidRDefault="001749F3" w:rsidP="001749F3">
      <w:pPr>
        <w:numPr>
          <w:ilvl w:val="0"/>
          <w:numId w:val="28"/>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Τα ελαστικά θα πρέπει να έχουν χρησιμοποιηθεί σαν πρώτη τοποθέτηση, σε Ευρωπαϊκές, ΗΠΑ, Ιαπωνικές ή Κορεάτικες αυτοκινητοβιομηχανίες. </w:t>
      </w:r>
    </w:p>
    <w:p w:rsidR="001749F3" w:rsidRPr="00CA6789" w:rsidRDefault="001749F3" w:rsidP="001749F3">
      <w:pPr>
        <w:numPr>
          <w:ilvl w:val="0"/>
          <w:numId w:val="28"/>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Απαιτείται η κατοχή εκ μέρους της κατασκευάστριας εταιρείας πιστοποιητικού διαχείρισης ποιότητας κατά ISO 9001:2015 ή </w:t>
      </w:r>
      <w:r w:rsidRPr="00CA6789">
        <w:rPr>
          <w:rFonts w:ascii="Arial" w:hAnsi="Arial" w:cs="Arial"/>
          <w:lang w:val="en-US"/>
        </w:rPr>
        <w:t>ISO</w:t>
      </w:r>
      <w:r w:rsidRPr="00CA6789">
        <w:rPr>
          <w:rFonts w:ascii="Arial" w:hAnsi="Arial" w:cs="Arial"/>
        </w:rPr>
        <w:t>/</w:t>
      </w:r>
      <w:r w:rsidRPr="00CA6789">
        <w:rPr>
          <w:rFonts w:ascii="Arial" w:hAnsi="Arial" w:cs="Arial"/>
          <w:lang w:val="en-US"/>
        </w:rPr>
        <w:t>TS</w:t>
      </w:r>
      <w:r w:rsidRPr="00CA6789">
        <w:rPr>
          <w:rFonts w:ascii="Arial" w:hAnsi="Arial" w:cs="Arial"/>
        </w:rPr>
        <w:t xml:space="preserve"> 16949 που αφορά την κατασκευή ελαστικών, στην ελληνική ή αγγλική γλώσσα ή μεταφρασμένο . </w:t>
      </w:r>
    </w:p>
    <w:p w:rsidR="001749F3" w:rsidRPr="00CA6789" w:rsidRDefault="001749F3" w:rsidP="001749F3">
      <w:pPr>
        <w:numPr>
          <w:ilvl w:val="0"/>
          <w:numId w:val="28"/>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Ο προμηθευτής υποχρεούται να καταθέσει πίνακες, ή πιστοποιητικό του κατασκευαστή των ελαστικών, μαζί με την τεχνική προσφορά του, στους οποίους να αναφέρονται οι ιδιότητες των προσφερομένων ελαστικών. </w:t>
      </w:r>
    </w:p>
    <w:p w:rsidR="001749F3" w:rsidRPr="00CA6789" w:rsidRDefault="001749F3" w:rsidP="001749F3">
      <w:pPr>
        <w:numPr>
          <w:ilvl w:val="0"/>
          <w:numId w:val="28"/>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Ο προμηθευτής πρέπει να βεβαιώσει ότι τα ελαστικά που θα παραδώσει είναι καινούρια μη αναγομωμένα. </w:t>
      </w:r>
    </w:p>
    <w:p w:rsidR="001749F3" w:rsidRPr="00CA6789" w:rsidRDefault="001749F3" w:rsidP="001749F3">
      <w:pPr>
        <w:numPr>
          <w:ilvl w:val="0"/>
          <w:numId w:val="28"/>
        </w:numPr>
        <w:autoSpaceDE w:val="0"/>
        <w:autoSpaceDN w:val="0"/>
        <w:spacing w:before="120" w:after="0" w:line="240" w:lineRule="auto"/>
        <w:ind w:left="425" w:hanging="357"/>
        <w:jc w:val="both"/>
        <w:rPr>
          <w:rFonts w:ascii="Arial" w:hAnsi="Arial" w:cs="Arial"/>
        </w:rPr>
      </w:pPr>
      <w:r w:rsidRPr="00CA6789">
        <w:rPr>
          <w:rFonts w:ascii="Arial" w:hAnsi="Arial" w:cs="Arial"/>
        </w:rPr>
        <w:t>Ο προμηθευτής υποχρεούται μετά τους σχετικούς ελέγχους για την τήρηση των όρων της διακήρυξης και το μακροσκοπικό έλεγχο από την αρμόδια επιτροπή παραλαβής, να προβεί στη τοποθέτηση των ελαστικών επισώτρων και στην ανάλογη ζυγοστάθμιση τους.</w:t>
      </w:r>
    </w:p>
    <w:p w:rsidR="001749F3" w:rsidRPr="00CA6789" w:rsidRDefault="001749F3" w:rsidP="001749F3">
      <w:pPr>
        <w:ind w:left="426" w:right="-1"/>
        <w:jc w:val="both"/>
        <w:rPr>
          <w:rFonts w:ascii="Arial" w:hAnsi="Arial" w:cs="Arial"/>
        </w:rPr>
      </w:pPr>
      <w:r w:rsidRPr="00CA6789">
        <w:rPr>
          <w:rFonts w:ascii="Arial" w:hAnsi="Arial" w:cs="Arial"/>
        </w:rPr>
        <w:t xml:space="preserve">Τα ελαστικά επίσωτρα ελέγχονται κατ' όψη ως προς την καινούργια κατάσταση της εσωτερικής και εξωτερικής επιφάνειας τους , δηλαδή της απουσίας ρωγμών και άλλων ελαττωμάτων. Δειγματοληπτικά μπορεί να πραγματοποιηθεί εργαστηριακός έλεγχος, κατά τον οποίο ελέγχονται : </w:t>
      </w:r>
    </w:p>
    <w:p w:rsidR="001749F3" w:rsidRPr="00CA6789" w:rsidRDefault="001749F3" w:rsidP="001749F3">
      <w:pPr>
        <w:ind w:left="426" w:right="-1"/>
        <w:jc w:val="both"/>
        <w:rPr>
          <w:rFonts w:ascii="Arial" w:hAnsi="Arial" w:cs="Arial"/>
        </w:rPr>
      </w:pPr>
      <w:r w:rsidRPr="00CA6789">
        <w:rPr>
          <w:rFonts w:ascii="Arial" w:hAnsi="Arial" w:cs="Arial"/>
        </w:rPr>
        <w:t xml:space="preserve">α. Οι διαστάσεις και τα κατασκευαστικά στοιχεία.  </w:t>
      </w:r>
    </w:p>
    <w:p w:rsidR="001749F3" w:rsidRPr="00CA6789" w:rsidRDefault="001749F3" w:rsidP="001749F3">
      <w:pPr>
        <w:ind w:left="426" w:right="-1"/>
        <w:jc w:val="both"/>
        <w:rPr>
          <w:rFonts w:ascii="Arial" w:hAnsi="Arial" w:cs="Arial"/>
        </w:rPr>
      </w:pPr>
      <w:r w:rsidRPr="00CA6789">
        <w:rPr>
          <w:rFonts w:ascii="Arial" w:hAnsi="Arial" w:cs="Arial"/>
        </w:rPr>
        <w:t xml:space="preserve">β. Ο σκελετός. </w:t>
      </w:r>
    </w:p>
    <w:p w:rsidR="001749F3" w:rsidRPr="00CA6789" w:rsidRDefault="001749F3" w:rsidP="001749F3">
      <w:pPr>
        <w:ind w:left="426" w:right="-1"/>
        <w:jc w:val="both"/>
        <w:rPr>
          <w:rFonts w:ascii="Arial" w:hAnsi="Arial" w:cs="Arial"/>
        </w:rPr>
      </w:pPr>
      <w:r w:rsidRPr="00CA6789">
        <w:rPr>
          <w:rFonts w:ascii="Arial" w:hAnsi="Arial" w:cs="Arial"/>
        </w:rPr>
        <w:t xml:space="preserve">γ. Η αντοχή στον εφελκυσμό. </w:t>
      </w:r>
    </w:p>
    <w:p w:rsidR="001749F3" w:rsidRPr="00CA6789" w:rsidRDefault="001749F3" w:rsidP="001749F3">
      <w:pPr>
        <w:spacing w:after="45"/>
        <w:ind w:left="426" w:right="-1"/>
        <w:jc w:val="both"/>
        <w:rPr>
          <w:rFonts w:ascii="Arial" w:hAnsi="Arial" w:cs="Arial"/>
        </w:rPr>
      </w:pPr>
      <w:r w:rsidRPr="00CA6789">
        <w:rPr>
          <w:rFonts w:ascii="Arial" w:hAnsi="Arial" w:cs="Arial"/>
        </w:rPr>
        <w:t xml:space="preserve">Οι εργαστηριακοί αυτοί έλεγχοι γίνονται με έξοδα του προμηθευτή κατ' επιλογή της επιτροπής παραλαβής, η οποία μπορεί και να παραλείψει αυτούς παντελώς. </w:t>
      </w:r>
    </w:p>
    <w:p w:rsidR="001749F3" w:rsidRPr="00CA6789" w:rsidRDefault="001749F3" w:rsidP="001749F3">
      <w:pPr>
        <w:numPr>
          <w:ilvl w:val="0"/>
          <w:numId w:val="28"/>
        </w:numPr>
        <w:autoSpaceDE w:val="0"/>
        <w:autoSpaceDN w:val="0"/>
        <w:spacing w:before="120" w:after="0" w:line="240" w:lineRule="auto"/>
        <w:ind w:left="425" w:hanging="357"/>
        <w:jc w:val="both"/>
        <w:rPr>
          <w:rFonts w:ascii="Arial" w:hAnsi="Arial" w:cs="Arial"/>
        </w:rPr>
      </w:pPr>
      <w:r w:rsidRPr="00CA6789">
        <w:rPr>
          <w:rFonts w:ascii="Arial" w:hAnsi="Arial" w:cs="Arial"/>
        </w:rPr>
        <w:lastRenderedPageBreak/>
        <w:t xml:space="preserve">Η συνολική ποσότητα κάθε είδους και διάστασης ελαστικού δεν είναι απαραίτητο να είναι και του ίδιου κατασκευαστικού οίκου. Ο μειοδότης, για κάθε ένα από τα είδη πρέπει να υποβάλλει, αν ζητηθεί, πριν την υπογραφή της σύμβασης, τα αντίστοιχα δελτία αναγνώρισης. </w:t>
      </w:r>
    </w:p>
    <w:p w:rsidR="001749F3" w:rsidRPr="00CA6789" w:rsidRDefault="001749F3" w:rsidP="001749F3">
      <w:pPr>
        <w:numPr>
          <w:ilvl w:val="0"/>
          <w:numId w:val="28"/>
        </w:numPr>
        <w:autoSpaceDE w:val="0"/>
        <w:autoSpaceDN w:val="0"/>
        <w:spacing w:before="120" w:after="0" w:line="240" w:lineRule="auto"/>
        <w:ind w:left="425" w:hanging="357"/>
        <w:jc w:val="both"/>
        <w:rPr>
          <w:rFonts w:ascii="Arial" w:hAnsi="Arial" w:cs="Arial"/>
        </w:rPr>
      </w:pPr>
      <w:r w:rsidRPr="00CA6789">
        <w:rPr>
          <w:rFonts w:ascii="Arial" w:hAnsi="Arial" w:cs="Arial"/>
        </w:rPr>
        <w:t>Στην τιμή προμήθειας κάθε ελαστικού υπολογίζεται η εργασία αφαίρεσης του παλιού ελαστικού, η τοποθέτηση του καινούργιου, η ζυγοστάθμιση και η τοποθέτηση βαλβίδων και προεκτάσεων εφόσον χρειάζεται.</w:t>
      </w:r>
    </w:p>
    <w:p w:rsidR="001749F3" w:rsidRPr="00CA6789" w:rsidRDefault="001749F3" w:rsidP="001749F3">
      <w:pPr>
        <w:jc w:val="both"/>
        <w:rPr>
          <w:rFonts w:ascii="Arial" w:hAnsi="Arial" w:cs="Arial"/>
        </w:rPr>
      </w:pPr>
    </w:p>
    <w:p w:rsidR="001749F3" w:rsidRPr="00CA6789" w:rsidRDefault="001749F3" w:rsidP="001749F3">
      <w:pPr>
        <w:spacing w:before="120" w:after="120"/>
        <w:jc w:val="center"/>
        <w:rPr>
          <w:rFonts w:ascii="Arial" w:hAnsi="Arial" w:cs="Arial"/>
          <w:b/>
        </w:rPr>
      </w:pPr>
      <w:r w:rsidRPr="00CA6789">
        <w:rPr>
          <w:rFonts w:ascii="Arial" w:hAnsi="Arial" w:cs="Arial"/>
          <w:b/>
        </w:rPr>
        <w:br w:type="page"/>
      </w:r>
      <w:r w:rsidRPr="00CA6789">
        <w:rPr>
          <w:rFonts w:ascii="Arial" w:hAnsi="Arial" w:cs="Arial"/>
          <w:b/>
        </w:rPr>
        <w:lastRenderedPageBreak/>
        <w:t>ΤΕΧΝΙΚΑ ΣΤΟΙΧΕΙΑ – ΧΑΡΑΚΤΗΡΙΣΤΙΚΑ</w:t>
      </w:r>
    </w:p>
    <w:p w:rsidR="001749F3" w:rsidRPr="00CA6789" w:rsidRDefault="001749F3" w:rsidP="001749F3">
      <w:pPr>
        <w:numPr>
          <w:ilvl w:val="0"/>
          <w:numId w:val="27"/>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Όλα τα υπό προμήθεια ελαστικά πρέπει υποχρεωτικά να έχουν δομή «ακτινωτή» (Radial), χωρίς αεροθάλαμο «Tubeless», (εκτός εάν το περιγραφόμενο είδος ελαστικού παραπέμπει σε τύπου ΣΥΜΒΑΤΙΚΟΥ), </w:t>
      </w:r>
      <w:r w:rsidRPr="00CA6789">
        <w:rPr>
          <w:rFonts w:ascii="Arial" w:hAnsi="Arial" w:cs="Arial"/>
          <w:lang w:val="en-US"/>
        </w:rPr>
        <w:t>o</w:t>
      </w:r>
      <w:r w:rsidRPr="00CA6789">
        <w:rPr>
          <w:rFonts w:ascii="Arial" w:hAnsi="Arial" w:cs="Arial"/>
        </w:rPr>
        <w:t xml:space="preserve"> τύπος των οποίων θα πιστοποιείται από πρωτότυπα τεχνικά φυλλάδια (prospectus) της κατασκευάστριας εταιρείας και να διαθέτουν υψηλή αντοχή και μεγάλη αντιολισθητική ικανότητα σε όλες τις καιρικές συνθήκες.</w:t>
      </w:r>
    </w:p>
    <w:p w:rsidR="001749F3" w:rsidRPr="00CA6789" w:rsidRDefault="001749F3" w:rsidP="001749F3">
      <w:pPr>
        <w:numPr>
          <w:ilvl w:val="0"/>
          <w:numId w:val="27"/>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Ο σκελετός (Carcass) θα αποτελείται από δέσμη λινών (από Nylon ή άλλη συνθετική ίνα ή πλέγματος χαλύβδινων συρμάτων) και θα ενισχύεται με μια ή περισσότερες περιμετρικές λωρίδες (Breaker/Belt), οι οποίες θα αποτελούνται από συνθετικές ίνες ή από πλέγμα χαλύβδινων συρμάτων. </w:t>
      </w:r>
    </w:p>
    <w:p w:rsidR="001749F3" w:rsidRPr="00CA6789" w:rsidRDefault="001749F3" w:rsidP="001749F3">
      <w:pPr>
        <w:numPr>
          <w:ilvl w:val="0"/>
          <w:numId w:val="27"/>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Η ημερομηνία παραγωγής των ελαστικών επισώτρων (η οποία πρέπει να επισημαίνεται με τους χαρακτήρες DOT και τρία ή τέσσερα ψηφία στα πλευρικά τοιχώματα κάθε ελαστικού επισώτρου) δεν πρέπει να υπερβαίνει τους έξι (06) μήνες απ' αυτήν της ημερομηνίας παράδοσης. </w:t>
      </w:r>
    </w:p>
    <w:p w:rsidR="001749F3" w:rsidRPr="00CA6789" w:rsidRDefault="001749F3" w:rsidP="001749F3">
      <w:pPr>
        <w:numPr>
          <w:ilvl w:val="0"/>
          <w:numId w:val="27"/>
        </w:numPr>
        <w:autoSpaceDE w:val="0"/>
        <w:autoSpaceDN w:val="0"/>
        <w:spacing w:before="120" w:after="0" w:line="240" w:lineRule="auto"/>
        <w:ind w:left="425" w:hanging="357"/>
        <w:jc w:val="both"/>
        <w:rPr>
          <w:rFonts w:ascii="Arial" w:hAnsi="Arial" w:cs="Arial"/>
        </w:rPr>
      </w:pPr>
      <w:r w:rsidRPr="00CA6789">
        <w:rPr>
          <w:rFonts w:ascii="Arial" w:hAnsi="Arial" w:cs="Arial"/>
        </w:rPr>
        <w:t>Η κατασκευή των ελαστικών πρέπει να ακολουθεί τις προδιαγραφές E.T.R.T.O. (EUROPEAN TIRES AND RIM TECHNICAL ORGANIZATION), και την οδηγία 92/23 της ΕΟΚ του συμβουλίου της 31 Μαρτίου 1992. Επίσης την Οδηγία 92/23/EOK και 2005/11/ΕOΚ/16 Φεβρουαρίου 2005, σχετικά με τα ελαστικά των οχημάτων με κινητήρα και των ρυμουλκούμενων τους και με την εγκατάσταση τους σ' αυτά και σύμφωνα με τις τροποποιήσεις και συμπληρώσεις που ισχύουν σήμερα. Τέλος πρέπει να συμμορφώνονται με την Κοιν. Οδηγία 89/459/16-07-1989 "Για την προσέγγιση των νομοθεσιών των κρατών μελών σχετικά με το βάθος των αυλακώσεων των ελαστικών ορισμένων κατηγοριών οχημάτων με κινητήρα και των ρυμουλκούμενων τους" και την εθνική νομοθεσία (υπ’ αριθ.: 32496/1558/2003 (ΦΕΚ 847Β΄/03) Υπουργική Απόφαση.</w:t>
      </w:r>
    </w:p>
    <w:p w:rsidR="001749F3" w:rsidRPr="00CA6789" w:rsidRDefault="001749F3" w:rsidP="001749F3">
      <w:pPr>
        <w:numPr>
          <w:ilvl w:val="0"/>
          <w:numId w:val="27"/>
        </w:numPr>
        <w:autoSpaceDE w:val="0"/>
        <w:autoSpaceDN w:val="0"/>
        <w:spacing w:before="120" w:after="0" w:line="240" w:lineRule="auto"/>
        <w:ind w:left="425" w:hanging="357"/>
        <w:jc w:val="both"/>
        <w:rPr>
          <w:rFonts w:ascii="Arial" w:hAnsi="Arial" w:cs="Arial"/>
        </w:rPr>
      </w:pPr>
      <w:r w:rsidRPr="00CA6789">
        <w:rPr>
          <w:rFonts w:ascii="Arial" w:hAnsi="Arial" w:cs="Arial"/>
        </w:rPr>
        <w:t>Θα πρέπει να φέρουν στην πλευρά τους «Ε» ή “</w:t>
      </w:r>
      <w:r w:rsidRPr="00CA6789">
        <w:rPr>
          <w:rFonts w:ascii="Arial" w:hAnsi="Arial" w:cs="Arial"/>
          <w:lang w:val="en-US"/>
        </w:rPr>
        <w:t>e</w:t>
      </w:r>
      <w:r w:rsidRPr="00CA6789">
        <w:rPr>
          <w:rFonts w:ascii="Arial" w:hAnsi="Arial" w:cs="Arial"/>
        </w:rPr>
        <w:t>” μέσα σε κύκλο  (ή παραλληλόγραμμο) μαζί με ένα μονοψήφιο ή διψήφιο αριθμό που δείχνει τη χώρα η οποία έλεγξε και πιστοποίηση το ελαστικό κατά «Ε» (</w:t>
      </w:r>
      <w:r w:rsidRPr="00CA6789">
        <w:rPr>
          <w:rFonts w:ascii="Arial" w:hAnsi="Arial" w:cs="Arial"/>
          <w:lang w:val="en-US"/>
        </w:rPr>
        <w:t>ECE</w:t>
      </w:r>
      <w:r w:rsidRPr="00CA6789">
        <w:rPr>
          <w:rFonts w:ascii="Arial" w:hAnsi="Arial" w:cs="Arial"/>
        </w:rPr>
        <w:t xml:space="preserve"> </w:t>
      </w:r>
      <w:r w:rsidRPr="00CA6789">
        <w:rPr>
          <w:rFonts w:ascii="Arial" w:hAnsi="Arial" w:cs="Arial"/>
          <w:lang w:val="en-US"/>
        </w:rPr>
        <w:t>Regulation</w:t>
      </w:r>
      <w:r w:rsidRPr="00CA6789">
        <w:rPr>
          <w:rFonts w:ascii="Arial" w:hAnsi="Arial" w:cs="Arial"/>
        </w:rPr>
        <w:t xml:space="preserve"> 30 ή </w:t>
      </w:r>
      <w:r w:rsidRPr="00CA6789">
        <w:rPr>
          <w:rFonts w:ascii="Arial" w:hAnsi="Arial" w:cs="Arial"/>
          <w:lang w:val="en-US"/>
        </w:rPr>
        <w:t>Regulation</w:t>
      </w:r>
      <w:r w:rsidRPr="00CA6789">
        <w:rPr>
          <w:rFonts w:ascii="Arial" w:hAnsi="Arial" w:cs="Arial"/>
        </w:rPr>
        <w:t xml:space="preserve"> 54) ή κατά “</w:t>
      </w:r>
      <w:r w:rsidRPr="00CA6789">
        <w:rPr>
          <w:rFonts w:ascii="Arial" w:hAnsi="Arial" w:cs="Arial"/>
          <w:lang w:val="en-US"/>
        </w:rPr>
        <w:t>e</w:t>
      </w:r>
      <w:r w:rsidRPr="00CA6789">
        <w:rPr>
          <w:rFonts w:ascii="Arial" w:hAnsi="Arial" w:cs="Arial"/>
        </w:rPr>
        <w:t xml:space="preserve">” (σύμφωνα με την παλαιότερη </w:t>
      </w:r>
      <w:r w:rsidRPr="00CA6789">
        <w:rPr>
          <w:rFonts w:ascii="Arial" w:hAnsi="Arial" w:cs="Arial"/>
          <w:lang w:val="en-US"/>
        </w:rPr>
        <w:t>DIRECTIVE</w:t>
      </w:r>
      <w:r w:rsidRPr="00CA6789">
        <w:rPr>
          <w:rFonts w:ascii="Arial" w:hAnsi="Arial" w:cs="Arial"/>
        </w:rPr>
        <w:t xml:space="preserve"> 92/33/</w:t>
      </w:r>
      <w:r w:rsidRPr="00CA6789">
        <w:rPr>
          <w:rFonts w:ascii="Arial" w:hAnsi="Arial" w:cs="Arial"/>
          <w:lang w:val="en-US"/>
        </w:rPr>
        <w:t>EEC</w:t>
      </w:r>
      <w:r w:rsidRPr="00CA6789">
        <w:rPr>
          <w:rFonts w:ascii="Arial" w:hAnsi="Arial" w:cs="Arial"/>
        </w:rPr>
        <w:t xml:space="preserve">), που θα αποτυπώνεται ανάγλυφα στο ελαστικό κατά το στάδιο της παραγωγικής διαδικασίας (Ε23, Ε4, </w:t>
      </w:r>
      <w:r w:rsidRPr="00CA6789">
        <w:rPr>
          <w:rFonts w:ascii="Arial" w:hAnsi="Arial" w:cs="Arial"/>
          <w:lang w:val="en-US"/>
        </w:rPr>
        <w:t>e</w:t>
      </w:r>
      <w:r w:rsidRPr="00CA6789">
        <w:rPr>
          <w:rFonts w:ascii="Arial" w:hAnsi="Arial" w:cs="Arial"/>
        </w:rPr>
        <w:t xml:space="preserve">23, </w:t>
      </w:r>
      <w:r w:rsidRPr="00CA6789">
        <w:rPr>
          <w:rFonts w:ascii="Arial" w:hAnsi="Arial" w:cs="Arial"/>
          <w:lang w:val="en-US"/>
        </w:rPr>
        <w:t>e</w:t>
      </w:r>
      <w:r w:rsidRPr="00CA6789">
        <w:rPr>
          <w:rFonts w:ascii="Arial" w:hAnsi="Arial" w:cs="Arial"/>
        </w:rPr>
        <w:t>4, κ.α.)</w:t>
      </w:r>
    </w:p>
    <w:p w:rsidR="001749F3" w:rsidRPr="00CA6789" w:rsidRDefault="001749F3" w:rsidP="001749F3">
      <w:pPr>
        <w:numPr>
          <w:ilvl w:val="0"/>
          <w:numId w:val="27"/>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Τα ελαστικά πρέπει να καλύπτουν τις απαιτήσεις ζυγοστάθμισης που προβλέπονται από την ETRTO, ενώ όταν εξετάζονται σύμφωνα με τα καθοριζόμενα στα ΑSΤΜ D-518 και ΑSΤΜ D - 1149 ως προς την αντοχή τους στο όζον στατικά και δυναμικά, πρέπει να μην εμφανίζουν φθορές στην επιφάνεια τους. </w:t>
      </w:r>
    </w:p>
    <w:p w:rsidR="001749F3" w:rsidRPr="00CA6789" w:rsidRDefault="001749F3" w:rsidP="001749F3">
      <w:pPr>
        <w:numPr>
          <w:ilvl w:val="0"/>
          <w:numId w:val="27"/>
        </w:numPr>
        <w:autoSpaceDE w:val="0"/>
        <w:autoSpaceDN w:val="0"/>
        <w:spacing w:before="120" w:after="0" w:line="240" w:lineRule="auto"/>
        <w:ind w:left="425" w:hanging="357"/>
        <w:jc w:val="both"/>
        <w:rPr>
          <w:rFonts w:ascii="Arial" w:hAnsi="Arial" w:cs="Arial"/>
        </w:rPr>
      </w:pPr>
      <w:r w:rsidRPr="00CA6789">
        <w:rPr>
          <w:rFonts w:ascii="Arial" w:hAnsi="Arial" w:cs="Arial"/>
        </w:rPr>
        <w:t>Στα πλευρικά τοιχώματα του ελαστικού θα πρέπει να υπάρχουν απαραίτητα σε ανάγλυφη ή εγχάρακτη μορφή, οι επισημάνσεις που περιγράφονται στην προδιαγραφή E.T.R.T.O. (EUROPEAN TIRES AND RIM TECHNICAL ORGANIZATION), και το ΦΕΚ 589 τεύχος 2° της 30-9-92. Οι επισημάνσεις πρέπει να έχουν αποτυπωθεί κατά την παραγωγή τους και όχι εκ των υστέρων στο ήδη τελικό προϊόν. Ελαστικά στα οποία δεν θα είναι ανάγλυφα ή εγχάρακτα αποτυπωμένες οι προβλεπόμενες σημάνσεις, δεν θα γίνονται δεκτά κατά την παραλαβή τους από την κατά περίπτωση επιτροπή παραλαβής.</w:t>
      </w:r>
    </w:p>
    <w:p w:rsidR="001749F3" w:rsidRPr="00CA6789" w:rsidRDefault="001749F3" w:rsidP="001749F3">
      <w:pPr>
        <w:numPr>
          <w:ilvl w:val="0"/>
          <w:numId w:val="27"/>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Στις προσφορές πρέπει να αναφέρεται ο τύπος ελαστικού, το εργοστάσιο και η χώρα παραγωγής του, οι διαστάσεις του ελαστικού, η μέγιστη επιτρεπόμενη ταχύτητα, το μέγιστο επιτρεπόμενο φορτίο και το καθαρό βάρος κάθε τεμαχίου. </w:t>
      </w:r>
    </w:p>
    <w:p w:rsidR="001749F3" w:rsidRPr="00CA6789" w:rsidRDefault="001749F3" w:rsidP="001749F3">
      <w:pPr>
        <w:numPr>
          <w:ilvl w:val="0"/>
          <w:numId w:val="27"/>
        </w:numPr>
        <w:autoSpaceDE w:val="0"/>
        <w:autoSpaceDN w:val="0"/>
        <w:spacing w:before="120" w:after="0" w:line="240" w:lineRule="auto"/>
        <w:ind w:left="425" w:hanging="357"/>
        <w:jc w:val="both"/>
        <w:rPr>
          <w:rFonts w:ascii="Arial" w:hAnsi="Arial" w:cs="Arial"/>
        </w:rPr>
      </w:pPr>
      <w:r w:rsidRPr="00CA6789">
        <w:rPr>
          <w:rFonts w:ascii="Arial" w:hAnsi="Arial" w:cs="Arial"/>
        </w:rPr>
        <w:t xml:space="preserve">Για τα λινά πρέπει να καθορίζεται ο αριθμός και η ποιότητα τους (όπως RAYON, NYLON κλπ). </w:t>
      </w:r>
    </w:p>
    <w:p w:rsidR="001749F3" w:rsidRPr="00CA6789" w:rsidRDefault="001749F3" w:rsidP="001749F3">
      <w:pPr>
        <w:numPr>
          <w:ilvl w:val="0"/>
          <w:numId w:val="27"/>
        </w:numPr>
        <w:autoSpaceDE w:val="0"/>
        <w:autoSpaceDN w:val="0"/>
        <w:spacing w:before="120" w:after="0" w:line="240" w:lineRule="auto"/>
        <w:ind w:left="426" w:right="-1" w:hanging="357"/>
        <w:jc w:val="both"/>
        <w:rPr>
          <w:rFonts w:ascii="Arial" w:hAnsi="Arial" w:cs="Arial"/>
        </w:rPr>
      </w:pPr>
      <w:r w:rsidRPr="00CA6789">
        <w:rPr>
          <w:rFonts w:ascii="Arial" w:hAnsi="Arial" w:cs="Arial"/>
        </w:rPr>
        <w:t xml:space="preserve">Τα ελαστικά επίσωτρα πρέπει να αντέχουν σε αποθήκευση ή σε λειτουργία, σε εύρος θερμοκρασιών από + 125 °F μέχρι - 65 °F (+ 52 °C μέχρι - 54 °C) τουλάχιστον, χωρίς να παρουσιάζουν αλλοίωση, ρωγμές θραύσεις ή διαχωρισμό στα επί μέρους υλικά τους. </w:t>
      </w:r>
    </w:p>
    <w:p w:rsidR="001749F3" w:rsidRPr="00CA6789" w:rsidRDefault="001749F3" w:rsidP="001749F3">
      <w:pPr>
        <w:numPr>
          <w:ilvl w:val="0"/>
          <w:numId w:val="27"/>
        </w:numPr>
        <w:autoSpaceDE w:val="0"/>
        <w:autoSpaceDN w:val="0"/>
        <w:spacing w:before="120" w:after="0" w:line="240" w:lineRule="auto"/>
        <w:ind w:left="426" w:right="-1" w:hanging="357"/>
        <w:jc w:val="both"/>
        <w:rPr>
          <w:rFonts w:ascii="Arial" w:hAnsi="Arial" w:cs="Arial"/>
        </w:rPr>
      </w:pPr>
      <w:r w:rsidRPr="00CA6789">
        <w:rPr>
          <w:rFonts w:ascii="Arial" w:hAnsi="Arial" w:cs="Arial"/>
        </w:rPr>
        <w:t xml:space="preserve">Τα ελαστικά δεν πρέπει να παρουσιάζουν τα παρακάτω προβλήματα : </w:t>
      </w:r>
    </w:p>
    <w:p w:rsidR="001749F3" w:rsidRPr="00CA6789" w:rsidRDefault="001749F3" w:rsidP="001749F3">
      <w:pPr>
        <w:numPr>
          <w:ilvl w:val="0"/>
          <w:numId w:val="29"/>
        </w:numPr>
        <w:spacing w:after="0" w:line="240" w:lineRule="auto"/>
        <w:ind w:left="567" w:hanging="142"/>
        <w:jc w:val="both"/>
        <w:rPr>
          <w:rFonts w:ascii="Arial" w:hAnsi="Arial" w:cs="Arial"/>
        </w:rPr>
      </w:pPr>
      <w:r w:rsidRPr="00CA6789">
        <w:rPr>
          <w:rFonts w:ascii="Arial" w:hAnsi="Arial" w:cs="Arial"/>
        </w:rPr>
        <w:t xml:space="preserve">Ρωγμές πλευρικών τοιχωμάτων </w:t>
      </w:r>
    </w:p>
    <w:p w:rsidR="001749F3" w:rsidRPr="00CA6789" w:rsidRDefault="001749F3" w:rsidP="001749F3">
      <w:pPr>
        <w:numPr>
          <w:ilvl w:val="0"/>
          <w:numId w:val="29"/>
        </w:numPr>
        <w:spacing w:after="0" w:line="240" w:lineRule="auto"/>
        <w:ind w:left="567" w:hanging="142"/>
        <w:jc w:val="both"/>
        <w:rPr>
          <w:rFonts w:ascii="Arial" w:hAnsi="Arial" w:cs="Arial"/>
        </w:rPr>
      </w:pPr>
      <w:r w:rsidRPr="00CA6789">
        <w:rPr>
          <w:rFonts w:ascii="Arial" w:hAnsi="Arial" w:cs="Arial"/>
        </w:rPr>
        <w:t xml:space="preserve">Ατέλειες του πλέγματος ώστε να επηρεάζεται η μορφή και συνεπώς η αξιοπιστία, κατά την χρήση. </w:t>
      </w:r>
    </w:p>
    <w:p w:rsidR="001749F3" w:rsidRPr="00CA6789" w:rsidRDefault="001749F3" w:rsidP="001749F3">
      <w:pPr>
        <w:numPr>
          <w:ilvl w:val="0"/>
          <w:numId w:val="29"/>
        </w:numPr>
        <w:spacing w:after="0" w:line="240" w:lineRule="auto"/>
        <w:ind w:left="567" w:hanging="142"/>
        <w:jc w:val="both"/>
        <w:rPr>
          <w:rFonts w:ascii="Arial" w:hAnsi="Arial" w:cs="Arial"/>
        </w:rPr>
      </w:pPr>
      <w:r w:rsidRPr="00CA6789">
        <w:rPr>
          <w:rFonts w:ascii="Arial" w:hAnsi="Arial" w:cs="Arial"/>
        </w:rPr>
        <w:lastRenderedPageBreak/>
        <w:t xml:space="preserve">Διαχωρισμός των λινών </w:t>
      </w:r>
    </w:p>
    <w:p w:rsidR="001749F3" w:rsidRPr="00CA6789" w:rsidRDefault="001749F3" w:rsidP="001749F3">
      <w:pPr>
        <w:numPr>
          <w:ilvl w:val="0"/>
          <w:numId w:val="29"/>
        </w:numPr>
        <w:spacing w:after="0" w:line="240" w:lineRule="auto"/>
        <w:ind w:left="567" w:hanging="142"/>
        <w:jc w:val="both"/>
        <w:rPr>
          <w:rFonts w:ascii="Arial" w:hAnsi="Arial" w:cs="Arial"/>
        </w:rPr>
      </w:pPr>
      <w:r w:rsidRPr="00CA6789">
        <w:rPr>
          <w:rFonts w:ascii="Arial" w:hAnsi="Arial" w:cs="Arial"/>
        </w:rPr>
        <w:t xml:space="preserve">Ανομοιομορφία στις διαστάσεις μεταξύ νοητών διαδοχικών εγκάρσιων τομών </w:t>
      </w:r>
    </w:p>
    <w:p w:rsidR="001749F3" w:rsidRPr="00CA6789" w:rsidRDefault="001749F3" w:rsidP="001749F3">
      <w:pPr>
        <w:numPr>
          <w:ilvl w:val="0"/>
          <w:numId w:val="29"/>
        </w:numPr>
        <w:spacing w:after="0" w:line="240" w:lineRule="auto"/>
        <w:ind w:left="567" w:hanging="142"/>
        <w:jc w:val="both"/>
        <w:rPr>
          <w:rFonts w:ascii="Arial" w:hAnsi="Arial" w:cs="Arial"/>
        </w:rPr>
      </w:pPr>
      <w:r w:rsidRPr="00CA6789">
        <w:rPr>
          <w:rFonts w:ascii="Arial" w:hAnsi="Arial" w:cs="Arial"/>
        </w:rPr>
        <w:t xml:space="preserve">Ελαττωματική κυκλική στεφάνη με κυρτώματα ή ελλιπής κάλυψη του μεταλλικού πυρήνα με ελαστικό. </w:t>
      </w:r>
    </w:p>
    <w:p w:rsidR="001749F3" w:rsidRPr="00CA6789" w:rsidRDefault="001749F3" w:rsidP="001749F3">
      <w:pPr>
        <w:spacing w:before="120"/>
        <w:ind w:left="426" w:right="-1"/>
        <w:jc w:val="both"/>
        <w:rPr>
          <w:rFonts w:ascii="Arial" w:hAnsi="Arial" w:cs="Arial"/>
        </w:rPr>
      </w:pPr>
      <w:r w:rsidRPr="00CA6789">
        <w:rPr>
          <w:rFonts w:ascii="Arial" w:hAnsi="Arial" w:cs="Arial"/>
        </w:rPr>
        <w:t xml:space="preserve">Το πέλμα των ελαστικών για φορτηγά αυτοκίνητα θα διαφέρει μεταξύ εμπρόσθιων και οπίσθιων τροχών, όπου αναφέρεται. Σαν γενικός κανόνας στα εμπρόσθια το πέλμα θα είναι με αυλάκια (ίσο) ενώ στα οπίσθια θα είναι με τακούνια (ημιτρακτερωτό). </w:t>
      </w:r>
    </w:p>
    <w:p w:rsidR="001749F3" w:rsidRPr="00CA6789" w:rsidRDefault="001749F3" w:rsidP="001749F3">
      <w:pPr>
        <w:numPr>
          <w:ilvl w:val="0"/>
          <w:numId w:val="27"/>
        </w:numPr>
        <w:autoSpaceDE w:val="0"/>
        <w:autoSpaceDN w:val="0"/>
        <w:spacing w:before="120" w:after="0" w:line="240" w:lineRule="auto"/>
        <w:ind w:left="425" w:hanging="357"/>
        <w:jc w:val="both"/>
        <w:rPr>
          <w:rFonts w:ascii="Arial" w:hAnsi="Arial" w:cs="Arial"/>
        </w:rPr>
      </w:pPr>
      <w:r w:rsidRPr="00CA6789">
        <w:rPr>
          <w:rFonts w:ascii="Arial" w:hAnsi="Arial" w:cs="Arial"/>
        </w:rPr>
        <w:t>Τα ελαστικά επίσωτρα κατασκευής γόμας από νάιλον αποκλείονται.</w:t>
      </w:r>
    </w:p>
    <w:p w:rsidR="001749F3" w:rsidRPr="00CA6789" w:rsidRDefault="001749F3" w:rsidP="001749F3">
      <w:pPr>
        <w:jc w:val="both"/>
        <w:rPr>
          <w:rFonts w:ascii="Arial" w:hAnsi="Arial" w:cs="Arial"/>
        </w:rPr>
      </w:pPr>
    </w:p>
    <w:p w:rsidR="001749F3" w:rsidRPr="00CA6789" w:rsidRDefault="001749F3" w:rsidP="001749F3">
      <w:pPr>
        <w:adjustRightInd w:val="0"/>
        <w:rPr>
          <w:rFonts w:ascii="Arial" w:hAnsi="Arial" w:cs="Arial"/>
          <w:b/>
          <w:bCs/>
          <w:iCs/>
          <w:lang w:eastAsia="en-US"/>
        </w:rPr>
      </w:pPr>
      <w:r w:rsidRPr="00CA6789">
        <w:rPr>
          <w:rFonts w:ascii="Arial" w:hAnsi="Arial" w:cs="Arial"/>
          <w:b/>
          <w:bCs/>
          <w:iCs/>
          <w:lang w:eastAsia="en-US"/>
        </w:rPr>
        <w:t xml:space="preserve">Στοιχεία αναγνώρισης ελαστικών </w:t>
      </w:r>
    </w:p>
    <w:p w:rsidR="001749F3" w:rsidRPr="00CA6789" w:rsidRDefault="001749F3" w:rsidP="001749F3">
      <w:pPr>
        <w:adjustRightInd w:val="0"/>
        <w:jc w:val="both"/>
        <w:rPr>
          <w:rFonts w:ascii="Arial" w:eastAsia="TimesNewRomanPSMT" w:hAnsi="Arial" w:cs="Arial"/>
          <w:lang w:eastAsia="en-US"/>
        </w:rPr>
      </w:pPr>
      <w:r w:rsidRPr="00CA6789">
        <w:rPr>
          <w:rFonts w:ascii="Arial" w:eastAsia="TimesNewRomanPSMT" w:hAnsi="Arial" w:cs="Arial"/>
          <w:lang w:eastAsia="en-US"/>
        </w:rPr>
        <w:t>Στο πλαϊνό κάθε λάστιχου βρίσκονται κωδικοποιημένες όχι μόνο οι τεχνικές προδιαγραφές του, αλλά και στοιχεία σχετικά με το πότε και που κατασκευάστηκε:</w:t>
      </w:r>
    </w:p>
    <w:p w:rsidR="001749F3" w:rsidRPr="00CA6789" w:rsidRDefault="001749F3" w:rsidP="001749F3">
      <w:pPr>
        <w:adjustRightInd w:val="0"/>
        <w:rPr>
          <w:rFonts w:ascii="Arial" w:hAnsi="Arial" w:cs="Arial"/>
          <w:bCs/>
          <w:sz w:val="16"/>
          <w:szCs w:val="16"/>
          <w:lang w:eastAsia="en-US"/>
        </w:rPr>
      </w:pPr>
    </w:p>
    <w:p w:rsidR="001749F3" w:rsidRPr="00CA6789" w:rsidRDefault="001749F3" w:rsidP="001749F3">
      <w:pPr>
        <w:adjustRightInd w:val="0"/>
        <w:rPr>
          <w:rFonts w:ascii="Arial" w:hAnsi="Arial" w:cs="Arial"/>
          <w:b/>
          <w:bCs/>
          <w:lang w:val="en-US" w:eastAsia="en-US"/>
        </w:rPr>
      </w:pPr>
      <w:r w:rsidRPr="00CA6789">
        <w:rPr>
          <w:rFonts w:ascii="Arial" w:hAnsi="Arial" w:cs="Arial"/>
          <w:b/>
          <w:bCs/>
          <w:lang w:eastAsia="en-US"/>
        </w:rPr>
        <w:t>Π</w:t>
      </w:r>
      <w:r w:rsidRPr="00CA6789">
        <w:rPr>
          <w:rFonts w:ascii="Arial" w:hAnsi="Arial" w:cs="Arial"/>
          <w:b/>
          <w:bCs/>
          <w:lang w:val="en-US" w:eastAsia="en-US"/>
        </w:rPr>
        <w:t>.</w:t>
      </w:r>
      <w:r w:rsidRPr="00CA6789">
        <w:rPr>
          <w:rFonts w:ascii="Arial" w:hAnsi="Arial" w:cs="Arial"/>
          <w:b/>
          <w:bCs/>
          <w:lang w:eastAsia="en-US"/>
        </w:rPr>
        <w:t>χ</w:t>
      </w:r>
      <w:r w:rsidRPr="00CA6789">
        <w:rPr>
          <w:rFonts w:ascii="Arial" w:hAnsi="Arial" w:cs="Arial"/>
          <w:b/>
          <w:bCs/>
          <w:lang w:val="en-US" w:eastAsia="en-US"/>
        </w:rPr>
        <w:t xml:space="preserve"> 205/55 R 16 - 91 W E13 Made in Luxemburg DOT 5004</w:t>
      </w:r>
    </w:p>
    <w:p w:rsidR="001749F3" w:rsidRPr="00CA6789" w:rsidRDefault="001749F3" w:rsidP="001749F3">
      <w:pPr>
        <w:adjustRightInd w:val="0"/>
        <w:spacing w:before="120"/>
        <w:rPr>
          <w:rFonts w:ascii="Arial" w:eastAsia="TimesNewRomanPSMT" w:hAnsi="Arial" w:cs="Arial"/>
          <w:lang w:eastAsia="en-US"/>
        </w:rPr>
      </w:pPr>
      <w:r w:rsidRPr="00CA6789">
        <w:rPr>
          <w:rFonts w:ascii="Arial" w:hAnsi="Arial" w:cs="Arial"/>
          <w:b/>
          <w:bCs/>
          <w:lang w:eastAsia="en-US"/>
        </w:rPr>
        <w:t>205</w:t>
      </w:r>
      <w:r w:rsidRPr="00CA6789">
        <w:rPr>
          <w:rFonts w:ascii="Arial" w:eastAsia="TimesNewRomanPSMT" w:hAnsi="Arial" w:cs="Arial"/>
          <w:lang w:eastAsia="en-US"/>
        </w:rPr>
        <w:t xml:space="preserve">: το πλάτος του ελαστικού σε </w:t>
      </w:r>
      <w:r w:rsidRPr="00CA6789">
        <w:rPr>
          <w:rFonts w:ascii="Arial" w:eastAsia="TimesNewRomanPSMT" w:hAnsi="Arial" w:cs="Arial"/>
          <w:lang w:val="en-US" w:eastAsia="en-US"/>
        </w:rPr>
        <w:t>mm</w:t>
      </w:r>
    </w:p>
    <w:p w:rsidR="001749F3" w:rsidRPr="00CA6789" w:rsidRDefault="001749F3" w:rsidP="001749F3">
      <w:pPr>
        <w:adjustRightInd w:val="0"/>
        <w:spacing w:before="120"/>
        <w:jc w:val="both"/>
        <w:rPr>
          <w:rFonts w:ascii="Arial" w:eastAsia="TimesNewRomanPSMT" w:hAnsi="Arial" w:cs="Arial"/>
          <w:lang w:eastAsia="en-US"/>
        </w:rPr>
      </w:pPr>
      <w:r w:rsidRPr="00CA6789">
        <w:rPr>
          <w:rFonts w:ascii="Arial" w:hAnsi="Arial" w:cs="Arial"/>
          <w:b/>
          <w:bCs/>
          <w:lang w:eastAsia="en-US"/>
        </w:rPr>
        <w:t>55</w:t>
      </w:r>
      <w:r w:rsidRPr="00CA6789">
        <w:rPr>
          <w:rFonts w:ascii="Arial" w:eastAsia="TimesNewRomanPSMT" w:hAnsi="Arial" w:cs="Arial"/>
          <w:lang w:eastAsia="en-US"/>
        </w:rPr>
        <w:t>: η σειρά ή προφίλ του ελαστικού. Το προφίλ (σειρά) ενός ελαστικού είναι το πηλίκο του ύψους του πλαϊνού δια του πλάτους του πέλματος, πολλαπλασιασμένο επί 100. Ο αριθμός που προκύπτει από τις παραπάνω πράξεις μας υποδεικνύει πόσο μικρότερο είναι το πλαϊνό από το πέλμα ( σειρά 55 δηλώνει προφίλ ίσο με το 55% του πλάτους του πέλματος). Ελαστικά με προφίλ 55 και κάτω θεωρούνται ελαστικά χαμηλού προφίλ.</w:t>
      </w:r>
    </w:p>
    <w:p w:rsidR="001749F3" w:rsidRPr="00CA6789" w:rsidRDefault="001749F3" w:rsidP="001749F3">
      <w:pPr>
        <w:adjustRightInd w:val="0"/>
        <w:spacing w:before="120"/>
        <w:rPr>
          <w:rFonts w:ascii="Arial" w:eastAsia="TimesNewRomanPSMT" w:hAnsi="Arial" w:cs="Arial"/>
          <w:lang w:eastAsia="en-US"/>
        </w:rPr>
      </w:pPr>
      <w:r w:rsidRPr="00CA6789">
        <w:rPr>
          <w:rFonts w:ascii="Arial" w:hAnsi="Arial" w:cs="Arial"/>
          <w:b/>
          <w:bCs/>
          <w:lang w:val="en-US" w:eastAsia="en-US"/>
        </w:rPr>
        <w:t>R</w:t>
      </w:r>
      <w:r w:rsidRPr="00CA6789">
        <w:rPr>
          <w:rFonts w:ascii="Arial" w:eastAsia="TimesNewRomanPSMT" w:hAnsi="Arial" w:cs="Arial"/>
          <w:lang w:eastAsia="en-US"/>
        </w:rPr>
        <w:t xml:space="preserve">: </w:t>
      </w:r>
      <w:r w:rsidRPr="00CA6789">
        <w:rPr>
          <w:rFonts w:ascii="Arial" w:eastAsia="TimesNewRomanPSMT" w:hAnsi="Arial" w:cs="Arial"/>
          <w:lang w:val="en-US" w:eastAsia="en-US"/>
        </w:rPr>
        <w:t>Radial</w:t>
      </w:r>
      <w:r w:rsidRPr="00CA6789">
        <w:rPr>
          <w:rFonts w:ascii="Arial" w:eastAsia="TimesNewRomanPSMT" w:hAnsi="Arial" w:cs="Arial"/>
          <w:lang w:eastAsia="en-US"/>
        </w:rPr>
        <w:t xml:space="preserve"> ( ακτινωτό, αναφέρεται στον τρόπο κατασκευής )</w:t>
      </w:r>
    </w:p>
    <w:p w:rsidR="001749F3" w:rsidRPr="00CA6789" w:rsidRDefault="001749F3" w:rsidP="001749F3">
      <w:pPr>
        <w:adjustRightInd w:val="0"/>
        <w:spacing w:before="120"/>
        <w:rPr>
          <w:rFonts w:ascii="Arial" w:eastAsia="TimesNewRomanPSMT" w:hAnsi="Arial" w:cs="Arial"/>
          <w:lang w:eastAsia="en-US"/>
        </w:rPr>
      </w:pPr>
      <w:r w:rsidRPr="00CA6789">
        <w:rPr>
          <w:rFonts w:ascii="Arial" w:hAnsi="Arial" w:cs="Arial"/>
          <w:b/>
          <w:bCs/>
          <w:lang w:eastAsia="en-US"/>
        </w:rPr>
        <w:t>16</w:t>
      </w:r>
      <w:r w:rsidRPr="00CA6789">
        <w:rPr>
          <w:rFonts w:ascii="Arial" w:eastAsia="TimesNewRomanPSMT" w:hAnsi="Arial" w:cs="Arial"/>
          <w:lang w:eastAsia="en-US"/>
        </w:rPr>
        <w:t>: η διάμετρος της ζάντας σε ίντσες</w:t>
      </w:r>
    </w:p>
    <w:p w:rsidR="001749F3" w:rsidRPr="00CA6789" w:rsidRDefault="001749F3" w:rsidP="001749F3">
      <w:pPr>
        <w:adjustRightInd w:val="0"/>
        <w:spacing w:before="120"/>
        <w:rPr>
          <w:rFonts w:ascii="Arial" w:eastAsia="TimesNewRomanPSMT" w:hAnsi="Arial" w:cs="Arial"/>
          <w:lang w:eastAsia="en-US"/>
        </w:rPr>
      </w:pPr>
      <w:r w:rsidRPr="00CA6789">
        <w:rPr>
          <w:rFonts w:ascii="Arial" w:hAnsi="Arial" w:cs="Arial"/>
          <w:b/>
          <w:bCs/>
          <w:lang w:eastAsia="en-US"/>
        </w:rPr>
        <w:t>91</w:t>
      </w:r>
      <w:r w:rsidRPr="00CA6789">
        <w:rPr>
          <w:rFonts w:ascii="Arial" w:eastAsia="TimesNewRomanPSMT" w:hAnsi="Arial" w:cs="Arial"/>
          <w:lang w:eastAsia="en-US"/>
        </w:rPr>
        <w:t>: ο δείκτης φορτίου, δηλαδή το μέγιστο επιτρεπόμενο φορτίο για το συγκεκριμένο ελαστικό από σχετικό πίνακα.</w:t>
      </w:r>
    </w:p>
    <w:p w:rsidR="001749F3" w:rsidRPr="00CA6789" w:rsidRDefault="001749F3" w:rsidP="001749F3">
      <w:pPr>
        <w:adjustRightInd w:val="0"/>
        <w:spacing w:before="120"/>
        <w:rPr>
          <w:rFonts w:ascii="Arial" w:eastAsia="TimesNewRomanPSMT" w:hAnsi="Arial" w:cs="Arial"/>
          <w:lang w:eastAsia="en-US"/>
        </w:rPr>
      </w:pPr>
      <w:r w:rsidRPr="00CA6789">
        <w:rPr>
          <w:rFonts w:ascii="Arial" w:hAnsi="Arial" w:cs="Arial"/>
          <w:b/>
          <w:bCs/>
          <w:lang w:val="en-US" w:eastAsia="en-US"/>
        </w:rPr>
        <w:t>W</w:t>
      </w:r>
      <w:r w:rsidRPr="00CA6789">
        <w:rPr>
          <w:rFonts w:ascii="Arial" w:eastAsia="TimesNewRomanPSMT" w:hAnsi="Arial" w:cs="Arial"/>
          <w:lang w:eastAsia="en-US"/>
        </w:rPr>
        <w:t xml:space="preserve">: ο δείκτης ταχύτητας (στη συγκεκριμένη περίπτωση μέγιστη επιτρεπόμενη ταχύτητα 270 </w:t>
      </w:r>
      <w:r w:rsidRPr="00CA6789">
        <w:rPr>
          <w:rFonts w:ascii="Arial" w:eastAsia="TimesNewRomanPSMT" w:hAnsi="Arial" w:cs="Arial"/>
          <w:lang w:val="en-US" w:eastAsia="en-US"/>
        </w:rPr>
        <w:t>km</w:t>
      </w:r>
      <w:r w:rsidRPr="00CA6789">
        <w:rPr>
          <w:rFonts w:ascii="Arial" w:eastAsia="TimesNewRomanPSMT" w:hAnsi="Arial" w:cs="Arial"/>
          <w:lang w:eastAsia="en-US"/>
        </w:rPr>
        <w:t>/</w:t>
      </w:r>
      <w:r w:rsidRPr="00CA6789">
        <w:rPr>
          <w:rFonts w:ascii="Arial" w:eastAsia="TimesNewRomanPSMT" w:hAnsi="Arial" w:cs="Arial"/>
          <w:lang w:val="en-US" w:eastAsia="en-US"/>
        </w:rPr>
        <w:t>h</w:t>
      </w:r>
      <w:r w:rsidRPr="00CA6789">
        <w:rPr>
          <w:rFonts w:ascii="Arial" w:eastAsia="TimesNewRomanPSMT" w:hAnsi="Arial" w:cs="Arial"/>
          <w:lang w:eastAsia="en-US"/>
        </w:rPr>
        <w:t>) από σχετικό πίνακα</w:t>
      </w:r>
    </w:p>
    <w:p w:rsidR="001749F3" w:rsidRPr="00CA6789" w:rsidRDefault="001749F3" w:rsidP="001749F3">
      <w:pPr>
        <w:adjustRightInd w:val="0"/>
        <w:spacing w:before="120"/>
        <w:rPr>
          <w:rFonts w:ascii="Arial" w:eastAsia="TimesNewRomanPSMT" w:hAnsi="Arial" w:cs="Arial"/>
          <w:lang w:eastAsia="en-US"/>
        </w:rPr>
      </w:pPr>
      <w:r w:rsidRPr="00CA6789">
        <w:rPr>
          <w:rFonts w:ascii="Arial" w:hAnsi="Arial" w:cs="Arial"/>
          <w:b/>
          <w:bCs/>
          <w:lang w:val="en-US" w:eastAsia="en-US"/>
        </w:rPr>
        <w:t>E</w:t>
      </w:r>
      <w:r w:rsidRPr="00CA6789">
        <w:rPr>
          <w:rFonts w:ascii="Arial" w:hAnsi="Arial" w:cs="Arial"/>
          <w:b/>
          <w:bCs/>
          <w:lang w:eastAsia="en-US"/>
        </w:rPr>
        <w:t>13</w:t>
      </w:r>
      <w:r w:rsidRPr="00CA6789">
        <w:rPr>
          <w:rFonts w:ascii="Arial" w:eastAsia="TimesNewRomanPSMT" w:hAnsi="Arial" w:cs="Arial"/>
          <w:lang w:eastAsia="en-US"/>
        </w:rPr>
        <w:t>: Δείχνει τη χώρα έγκρισης του προϊόντος στην Ευρωπαϊκή Ένωση (13 ο κωδικός για το Λουξεμβούργο). Ακολουθεί ο κωδικός αριθμός της έγκρισης.</w:t>
      </w:r>
    </w:p>
    <w:p w:rsidR="001749F3" w:rsidRPr="00CA6789" w:rsidRDefault="001749F3" w:rsidP="001749F3">
      <w:pPr>
        <w:adjustRightInd w:val="0"/>
        <w:spacing w:before="120"/>
        <w:rPr>
          <w:rFonts w:ascii="Arial" w:eastAsia="TimesNewRomanPSMT" w:hAnsi="Arial" w:cs="Arial"/>
          <w:lang w:eastAsia="en-US"/>
        </w:rPr>
      </w:pPr>
      <w:r w:rsidRPr="00CA6789">
        <w:rPr>
          <w:rFonts w:ascii="Arial" w:hAnsi="Arial" w:cs="Arial"/>
          <w:b/>
          <w:bCs/>
          <w:lang w:val="en-US" w:eastAsia="en-US"/>
        </w:rPr>
        <w:t>Made</w:t>
      </w:r>
      <w:r w:rsidRPr="00CA6789">
        <w:rPr>
          <w:rFonts w:ascii="Arial" w:hAnsi="Arial" w:cs="Arial"/>
          <w:b/>
          <w:bCs/>
          <w:lang w:eastAsia="en-US"/>
        </w:rPr>
        <w:t xml:space="preserve"> </w:t>
      </w:r>
      <w:r w:rsidRPr="00CA6789">
        <w:rPr>
          <w:rFonts w:ascii="Arial" w:hAnsi="Arial" w:cs="Arial"/>
          <w:b/>
          <w:bCs/>
          <w:lang w:val="en-US" w:eastAsia="en-US"/>
        </w:rPr>
        <w:t>in</w:t>
      </w:r>
      <w:r w:rsidRPr="00CA6789">
        <w:rPr>
          <w:rFonts w:ascii="Arial" w:hAnsi="Arial" w:cs="Arial"/>
          <w:b/>
          <w:bCs/>
          <w:lang w:eastAsia="en-US"/>
        </w:rPr>
        <w:t xml:space="preserve"> </w:t>
      </w:r>
      <w:r w:rsidRPr="00CA6789">
        <w:rPr>
          <w:rFonts w:ascii="Arial" w:hAnsi="Arial" w:cs="Arial"/>
          <w:b/>
          <w:bCs/>
          <w:lang w:val="en-US" w:eastAsia="en-US"/>
        </w:rPr>
        <w:t>Luxemburg</w:t>
      </w:r>
      <w:r w:rsidRPr="00CA6789">
        <w:rPr>
          <w:rFonts w:ascii="Arial" w:eastAsia="TimesNewRomanPSMT" w:hAnsi="Arial" w:cs="Arial"/>
          <w:lang w:eastAsia="en-US"/>
        </w:rPr>
        <w:t>: Η χώρα κατασκευής του συγκεκριμένου ελαστικού</w:t>
      </w:r>
    </w:p>
    <w:p w:rsidR="001749F3" w:rsidRPr="00CA6789" w:rsidRDefault="001749F3" w:rsidP="001749F3">
      <w:pPr>
        <w:adjustRightInd w:val="0"/>
        <w:spacing w:before="120"/>
        <w:rPr>
          <w:rFonts w:ascii="Arial" w:eastAsia="TimesNewRomanPSMT" w:hAnsi="Arial" w:cs="Arial"/>
          <w:lang w:eastAsia="en-US"/>
        </w:rPr>
      </w:pPr>
      <w:r w:rsidRPr="00CA6789">
        <w:rPr>
          <w:rFonts w:ascii="Arial" w:hAnsi="Arial" w:cs="Arial"/>
          <w:b/>
          <w:bCs/>
          <w:lang w:val="en-US" w:eastAsia="en-US"/>
        </w:rPr>
        <w:t>DOT</w:t>
      </w:r>
      <w:r w:rsidRPr="00CA6789">
        <w:rPr>
          <w:rFonts w:ascii="Arial" w:eastAsia="TimesNewRomanPSMT" w:hAnsi="Arial" w:cs="Arial"/>
          <w:lang w:val="en-US" w:eastAsia="en-US"/>
        </w:rPr>
        <w:t xml:space="preserve">: Department of Transportation (Υπουργείο Μεταφορών ΗΠΑ). </w:t>
      </w:r>
      <w:r w:rsidRPr="00CA6789">
        <w:rPr>
          <w:rFonts w:ascii="Arial" w:eastAsia="TimesNewRomanPSMT" w:hAnsi="Arial" w:cs="Arial"/>
          <w:lang w:eastAsia="en-US"/>
        </w:rPr>
        <w:t>Ο αριθμός που ακολουθεί δείχνει πότε κατασκευάστηκε το λάστιχο, κάτι που είναι πολύ χρήσιμο κατά τη διαδικασία αγοράς ελαστικών.</w:t>
      </w:r>
    </w:p>
    <w:p w:rsidR="001749F3" w:rsidRPr="00CA6789" w:rsidRDefault="001749F3" w:rsidP="001749F3">
      <w:pPr>
        <w:adjustRightInd w:val="0"/>
        <w:spacing w:before="120"/>
        <w:rPr>
          <w:rFonts w:ascii="Arial" w:eastAsia="TimesNewRomanPSMT" w:hAnsi="Arial" w:cs="Arial"/>
          <w:lang w:eastAsia="en-US"/>
        </w:rPr>
      </w:pPr>
      <w:r w:rsidRPr="00CA6789">
        <w:rPr>
          <w:rFonts w:ascii="Arial" w:hAnsi="Arial" w:cs="Arial"/>
          <w:b/>
          <w:bCs/>
          <w:lang w:eastAsia="en-US"/>
        </w:rPr>
        <w:t>5004</w:t>
      </w:r>
      <w:r w:rsidRPr="00CA6789">
        <w:rPr>
          <w:rFonts w:ascii="Arial" w:eastAsia="TimesNewRomanPSMT" w:hAnsi="Arial" w:cs="Arial"/>
          <w:lang w:eastAsia="en-US"/>
        </w:rPr>
        <w:t>: Τα δύο πρώτα ψηφία του κωδικού δείχνουν τη βδομάδα και τα δύο τελευταία το έτος παραγωγής. Στην περίπτωσή μας το λάστιχο παρήχθη την 50η εβδομάδα του 2004.</w:t>
      </w:r>
    </w:p>
    <w:p w:rsidR="001749F3" w:rsidRPr="00CA6789" w:rsidRDefault="001749F3" w:rsidP="001749F3">
      <w:pPr>
        <w:spacing w:before="120"/>
        <w:jc w:val="both"/>
        <w:rPr>
          <w:rFonts w:ascii="Arial" w:hAnsi="Arial" w:cs="Arial"/>
        </w:rPr>
      </w:pPr>
      <w:r w:rsidRPr="00CA6789">
        <w:rPr>
          <w:rFonts w:ascii="Arial" w:eastAsia="TimesNewRomanPSMT" w:hAnsi="Arial" w:cs="Arial"/>
          <w:lang w:eastAsia="en-US"/>
        </w:rPr>
        <w:t>Στο πλαϊνό μπορούν επίσης να αναγράφονται πληροφορίες σχετικά με τη δομή του ελαστικού, όπως εδώ που βλέπουμε από πόσες στρώσεις αποτελείται η ζώνη του ελαστικού και από πόσες τα λινά.</w:t>
      </w:r>
    </w:p>
    <w:p w:rsidR="001749F3" w:rsidRPr="00CD0050" w:rsidRDefault="001749F3" w:rsidP="001749F3">
      <w:pPr>
        <w:spacing w:before="120" w:after="120"/>
        <w:ind w:firstLine="360"/>
        <w:jc w:val="both"/>
        <w:rPr>
          <w:rFonts w:ascii="Arial" w:hAnsi="Arial" w:cs="Arial"/>
          <w:b/>
        </w:rPr>
      </w:pPr>
      <w:r w:rsidRPr="00CD0050">
        <w:rPr>
          <w:rFonts w:ascii="Arial" w:hAnsi="Arial" w:cs="Arial"/>
          <w:b/>
        </w:rPr>
        <w:t>Η κάθε προσφορά θα πρέπει να συνοδεύεται με υπεύθυνη δήλωση του προμηθευτή για:</w:t>
      </w:r>
    </w:p>
    <w:p w:rsidR="001749F3" w:rsidRPr="00CA6789" w:rsidRDefault="001749F3" w:rsidP="001749F3">
      <w:pPr>
        <w:spacing w:before="120" w:after="120"/>
        <w:ind w:firstLine="360"/>
        <w:jc w:val="both"/>
        <w:rPr>
          <w:rFonts w:ascii="Arial" w:hAnsi="Arial" w:cs="Arial"/>
        </w:rPr>
      </w:pPr>
      <w:r w:rsidRPr="00CA6789">
        <w:rPr>
          <w:rFonts w:ascii="Arial" w:hAnsi="Arial" w:cs="Arial"/>
        </w:rPr>
        <w:lastRenderedPageBreak/>
        <w:t xml:space="preserve">- την τήρηση των τιμών προσφοράς που υποβληθούν μέχρι την περαίωση της προμήθειας ανεξάρτητα τυχόν ανατιμήσεων. </w:t>
      </w:r>
    </w:p>
    <w:p w:rsidR="001749F3" w:rsidRPr="00CA6789" w:rsidRDefault="001749F3" w:rsidP="001749F3">
      <w:pPr>
        <w:spacing w:before="120" w:after="120"/>
        <w:ind w:firstLine="360"/>
        <w:jc w:val="both"/>
        <w:rPr>
          <w:rFonts w:ascii="Arial" w:hAnsi="Arial" w:cs="Arial"/>
        </w:rPr>
      </w:pPr>
      <w:r w:rsidRPr="00CA6789">
        <w:rPr>
          <w:rFonts w:ascii="Arial" w:hAnsi="Arial" w:cs="Arial"/>
        </w:rPr>
        <w:t xml:space="preserve">- την εγγύηση καλής ποιότητας &amp; λειτουργίας για χρονικό διάστημα τουλάχιστον ενός (1)  έτους ή 50.000 χλμ, </w:t>
      </w:r>
      <w:r w:rsidRPr="00CA6789">
        <w:rPr>
          <w:rFonts w:ascii="Arial" w:hAnsi="Arial" w:cs="Arial"/>
          <w:bCs/>
        </w:rPr>
        <w:t>με δυνατότητα αντικατάστασης των ελαττωματικών ελαστικών.</w:t>
      </w:r>
    </w:p>
    <w:p w:rsidR="001749F3" w:rsidRPr="00CA6789" w:rsidRDefault="001749F3" w:rsidP="001749F3">
      <w:pPr>
        <w:spacing w:before="120" w:after="120"/>
        <w:ind w:firstLine="360"/>
        <w:jc w:val="both"/>
        <w:rPr>
          <w:rFonts w:ascii="Arial" w:hAnsi="Arial" w:cs="Arial"/>
        </w:rPr>
      </w:pPr>
      <w:r w:rsidRPr="00CA6789">
        <w:rPr>
          <w:rFonts w:ascii="Arial" w:hAnsi="Arial" w:cs="Arial"/>
        </w:rPr>
        <w:t>- την άμεση αντικατάσταση όλο το 24ωρο, καθημερινές και αργίες των φθαρμένων ελαστικών με οργανωμένο κινητό συνεργείο που διαθέτει, εντός των ορίων του νέου Δήμου Λευκάδας.</w:t>
      </w:r>
    </w:p>
    <w:p w:rsidR="001749F3" w:rsidRPr="00CA6789" w:rsidRDefault="001749F3" w:rsidP="001749F3">
      <w:pPr>
        <w:rPr>
          <w:rFonts w:ascii="Arial" w:hAnsi="Arial" w:cs="Arial"/>
        </w:rPr>
      </w:pPr>
    </w:p>
    <w:tbl>
      <w:tblPr>
        <w:tblW w:w="9000" w:type="dxa"/>
        <w:tblInd w:w="28" w:type="dxa"/>
        <w:tblLayout w:type="fixed"/>
        <w:tblCellMar>
          <w:left w:w="28" w:type="dxa"/>
          <w:right w:w="28" w:type="dxa"/>
        </w:tblCellMar>
        <w:tblLook w:val="0000"/>
      </w:tblPr>
      <w:tblGrid>
        <w:gridCol w:w="4962"/>
        <w:gridCol w:w="168"/>
        <w:gridCol w:w="3870"/>
      </w:tblGrid>
      <w:tr w:rsidR="001749F3" w:rsidRPr="00CA6789" w:rsidTr="00830022">
        <w:trPr>
          <w:cantSplit/>
          <w:trHeight w:val="2470"/>
        </w:trPr>
        <w:tc>
          <w:tcPr>
            <w:tcW w:w="4962" w:type="dxa"/>
            <w:tcBorders>
              <w:top w:val="nil"/>
              <w:left w:val="nil"/>
              <w:bottom w:val="nil"/>
              <w:right w:val="nil"/>
            </w:tcBorders>
          </w:tcPr>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ΘΕΩΡΗΘΗΚΕ</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ΛΕΥΚΑΔΑ   19/07/2021</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 xml:space="preserve">Ο Δ/ΝΤΗΣ </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ΤΕΧΝΙΚΩΝ ΥΠΗΡΕΣΙΩΝ</w:t>
            </w:r>
          </w:p>
          <w:p w:rsidR="001749F3" w:rsidRPr="001749F3" w:rsidRDefault="001749F3" w:rsidP="00830022">
            <w:pPr>
              <w:pStyle w:val="af8"/>
              <w:spacing w:after="0"/>
              <w:ind w:left="1072"/>
              <w:outlineLvl w:val="0"/>
              <w:rPr>
                <w:szCs w:val="22"/>
                <w:lang w:val="el-GR"/>
              </w:rPr>
            </w:pPr>
          </w:p>
          <w:p w:rsidR="001749F3" w:rsidRPr="001749F3" w:rsidRDefault="001749F3" w:rsidP="00830022">
            <w:pPr>
              <w:pStyle w:val="af8"/>
              <w:spacing w:after="0"/>
              <w:ind w:left="1072"/>
              <w:outlineLvl w:val="0"/>
              <w:rPr>
                <w:szCs w:val="22"/>
                <w:lang w:val="el-GR"/>
              </w:rPr>
            </w:pPr>
          </w:p>
          <w:p w:rsidR="001749F3" w:rsidRPr="001749F3" w:rsidRDefault="001749F3" w:rsidP="00830022">
            <w:pPr>
              <w:pStyle w:val="af8"/>
              <w:spacing w:after="0"/>
              <w:outlineLvl w:val="0"/>
              <w:rPr>
                <w:szCs w:val="22"/>
                <w:lang w:val="el-GR"/>
              </w:rPr>
            </w:pPr>
          </w:p>
          <w:p w:rsidR="001749F3" w:rsidRPr="001749F3" w:rsidRDefault="001749F3" w:rsidP="00830022">
            <w:pPr>
              <w:pStyle w:val="af8"/>
              <w:spacing w:after="0"/>
              <w:jc w:val="center"/>
              <w:outlineLvl w:val="0"/>
              <w:rPr>
                <w:szCs w:val="22"/>
                <w:lang w:val="el-GR"/>
              </w:rPr>
            </w:pPr>
            <w:r w:rsidRPr="001749F3">
              <w:rPr>
                <w:szCs w:val="22"/>
                <w:lang w:val="el-GR"/>
              </w:rPr>
              <w:t>ΑΡΕΘΑΣ ΣΠΥΡΙΔΩΝ</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ΠΕ ΧΗΜ. ΜΗΧΑΝΙΚΟΣ</w:t>
            </w:r>
          </w:p>
        </w:tc>
        <w:tc>
          <w:tcPr>
            <w:tcW w:w="168" w:type="dxa"/>
            <w:tcBorders>
              <w:top w:val="nil"/>
              <w:left w:val="nil"/>
              <w:bottom w:val="nil"/>
              <w:right w:val="nil"/>
            </w:tcBorders>
          </w:tcPr>
          <w:p w:rsidR="001749F3" w:rsidRPr="001749F3" w:rsidRDefault="001749F3" w:rsidP="00830022">
            <w:pPr>
              <w:pStyle w:val="af4"/>
              <w:jc w:val="center"/>
              <w:rPr>
                <w:rFonts w:ascii="Arial" w:hAnsi="Arial" w:cs="Arial"/>
                <w:szCs w:val="22"/>
                <w:lang w:val="el-GR"/>
              </w:rPr>
            </w:pPr>
          </w:p>
        </w:tc>
        <w:tc>
          <w:tcPr>
            <w:tcW w:w="3870" w:type="dxa"/>
            <w:tcBorders>
              <w:top w:val="nil"/>
              <w:left w:val="nil"/>
              <w:bottom w:val="nil"/>
              <w:right w:val="nil"/>
            </w:tcBorders>
          </w:tcPr>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ΣΥΝΤΑΧΘΗΚΕ</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ΛΕΥΚΑΔΑ   19/07/2021</w:t>
            </w: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ΠΑΝΤΖΟΥ ΖΩΗ</w:t>
            </w:r>
          </w:p>
          <w:p w:rsidR="001749F3" w:rsidRPr="00CA6789" w:rsidRDefault="001749F3" w:rsidP="00830022">
            <w:pPr>
              <w:pStyle w:val="af4"/>
              <w:jc w:val="center"/>
              <w:rPr>
                <w:rFonts w:ascii="Arial" w:hAnsi="Arial" w:cs="Arial"/>
                <w:szCs w:val="22"/>
              </w:rPr>
            </w:pPr>
            <w:r w:rsidRPr="001749F3">
              <w:rPr>
                <w:rFonts w:ascii="Arial" w:hAnsi="Arial" w:cs="Arial"/>
                <w:szCs w:val="22"/>
                <w:lang w:val="el-GR"/>
              </w:rPr>
              <w:t xml:space="preserve">ΠΕ ΜΗΧ. </w:t>
            </w:r>
            <w:r w:rsidRPr="00CA6789">
              <w:rPr>
                <w:rFonts w:ascii="Arial" w:hAnsi="Arial" w:cs="Arial"/>
                <w:szCs w:val="22"/>
              </w:rPr>
              <w:t xml:space="preserve">ΠΑΡΑΓΩΓΗΣ &amp; ΔΙΟΙΚΗΣΗΣ </w:t>
            </w:r>
          </w:p>
        </w:tc>
      </w:tr>
    </w:tbl>
    <w:p w:rsidR="001749F3" w:rsidRPr="00CA6789" w:rsidRDefault="001749F3" w:rsidP="001749F3">
      <w:pPr>
        <w:rPr>
          <w:rFonts w:ascii="Arial" w:hAnsi="Arial" w:cs="Arial"/>
        </w:rPr>
      </w:pPr>
      <w:r w:rsidRPr="00CA6789">
        <w:rPr>
          <w:rFonts w:ascii="Arial" w:hAnsi="Arial" w:cs="Arial"/>
        </w:rPr>
        <w:br/>
      </w:r>
    </w:p>
    <w:p w:rsidR="001749F3" w:rsidRPr="00CA6789" w:rsidRDefault="001749F3" w:rsidP="001749F3">
      <w:pPr>
        <w:rPr>
          <w:rFonts w:ascii="Arial" w:hAnsi="Arial" w:cs="Arial"/>
        </w:rPr>
      </w:pPr>
    </w:p>
    <w:p w:rsidR="001749F3" w:rsidRPr="00CA6789" w:rsidRDefault="001749F3" w:rsidP="001749F3">
      <w:pPr>
        <w:rPr>
          <w:rFonts w:ascii="Arial" w:hAnsi="Arial" w:cs="Arial"/>
        </w:rPr>
      </w:pPr>
    </w:p>
    <w:p w:rsidR="001749F3" w:rsidRPr="00CA6789" w:rsidRDefault="001749F3" w:rsidP="001749F3">
      <w:pPr>
        <w:rPr>
          <w:rFonts w:ascii="Arial" w:hAnsi="Arial" w:cs="Arial"/>
        </w:rPr>
      </w:pPr>
    </w:p>
    <w:p w:rsidR="001749F3" w:rsidRPr="00CA6789" w:rsidRDefault="001749F3" w:rsidP="001749F3">
      <w:pPr>
        <w:rPr>
          <w:rFonts w:ascii="Arial" w:hAnsi="Arial" w:cs="Arial"/>
        </w:rPr>
      </w:pPr>
    </w:p>
    <w:p w:rsidR="001749F3" w:rsidRPr="00CA6789" w:rsidRDefault="001749F3" w:rsidP="001749F3">
      <w:pPr>
        <w:rPr>
          <w:rFonts w:ascii="Arial" w:hAnsi="Arial" w:cs="Arial"/>
        </w:rPr>
      </w:pPr>
    </w:p>
    <w:p w:rsidR="001749F3" w:rsidRPr="00CA6789" w:rsidRDefault="001749F3" w:rsidP="001749F3">
      <w:pPr>
        <w:rPr>
          <w:rFonts w:ascii="Arial" w:hAnsi="Arial" w:cs="Arial"/>
        </w:rPr>
      </w:pPr>
    </w:p>
    <w:p w:rsidR="001749F3" w:rsidRPr="00CA6789" w:rsidRDefault="001749F3" w:rsidP="001749F3">
      <w:pPr>
        <w:rPr>
          <w:rFonts w:ascii="Arial" w:hAnsi="Arial" w:cs="Arial"/>
        </w:rPr>
      </w:pPr>
    </w:p>
    <w:p w:rsidR="001749F3" w:rsidRPr="00CA6789" w:rsidRDefault="001749F3" w:rsidP="001749F3">
      <w:pPr>
        <w:rPr>
          <w:rFonts w:ascii="Arial" w:hAnsi="Arial" w:cs="Arial"/>
        </w:rPr>
      </w:pPr>
    </w:p>
    <w:p w:rsidR="001749F3" w:rsidRPr="00CA6789" w:rsidRDefault="001749F3" w:rsidP="001749F3">
      <w:pPr>
        <w:textAlignment w:val="top"/>
        <w:rPr>
          <w:rFonts w:ascii="Arial" w:hAnsi="Arial" w:cs="Arial"/>
        </w:rPr>
      </w:pPr>
      <w:r w:rsidRPr="00CA6789">
        <w:rPr>
          <w:rFonts w:ascii="Arial" w:hAnsi="Arial" w:cs="Arial"/>
          <w:color w:val="757373"/>
        </w:rPr>
        <w:br w:type="page"/>
      </w:r>
    </w:p>
    <w:tbl>
      <w:tblPr>
        <w:tblW w:w="9277" w:type="dxa"/>
        <w:jc w:val="center"/>
        <w:tblLayout w:type="fixed"/>
        <w:tblCellMar>
          <w:left w:w="28" w:type="dxa"/>
          <w:right w:w="28" w:type="dxa"/>
        </w:tblCellMar>
        <w:tblLook w:val="0000"/>
      </w:tblPr>
      <w:tblGrid>
        <w:gridCol w:w="3363"/>
        <w:gridCol w:w="82"/>
        <w:gridCol w:w="1044"/>
        <w:gridCol w:w="118"/>
        <w:gridCol w:w="1919"/>
        <w:gridCol w:w="2751"/>
      </w:tblGrid>
      <w:tr w:rsidR="001749F3" w:rsidRPr="00CA6789" w:rsidTr="00830022">
        <w:trPr>
          <w:cantSplit/>
          <w:jc w:val="center"/>
        </w:trPr>
        <w:tc>
          <w:tcPr>
            <w:tcW w:w="3363" w:type="dxa"/>
            <w:tcBorders>
              <w:top w:val="nil"/>
              <w:left w:val="nil"/>
              <w:bottom w:val="nil"/>
              <w:right w:val="nil"/>
            </w:tcBorders>
            <w:vAlign w:val="center"/>
          </w:tcPr>
          <w:p w:rsidR="001749F3" w:rsidRPr="00CA6789" w:rsidRDefault="001749F3" w:rsidP="00830022">
            <w:pPr>
              <w:jc w:val="center"/>
              <w:rPr>
                <w:rFonts w:ascii="Arial" w:hAnsi="Arial" w:cs="Arial"/>
                <w:caps/>
              </w:rPr>
            </w:pPr>
            <w:r>
              <w:rPr>
                <w:rFonts w:ascii="Arial" w:hAnsi="Arial" w:cs="Arial"/>
                <w:b/>
                <w:bCs/>
                <w:noProof/>
              </w:rPr>
              <w:lastRenderedPageBreak/>
              <w:drawing>
                <wp:inline distT="0" distB="0" distL="0" distR="0">
                  <wp:extent cx="685800" cy="51435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85800" cy="514350"/>
                          </a:xfrm>
                          <a:prstGeom prst="rect">
                            <a:avLst/>
                          </a:prstGeom>
                          <a:noFill/>
                          <a:ln w="9525">
                            <a:noFill/>
                            <a:miter lim="800000"/>
                            <a:headEnd/>
                            <a:tailEnd/>
                          </a:ln>
                        </pic:spPr>
                      </pic:pic>
                    </a:graphicData>
                  </a:graphic>
                </wp:inline>
              </w:drawing>
            </w: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vMerge w:val="restart"/>
            <w:tcBorders>
              <w:top w:val="nil"/>
              <w:left w:val="nil"/>
              <w:bottom w:val="nil"/>
              <w:right w:val="nil"/>
            </w:tcBorders>
            <w:vAlign w:val="center"/>
          </w:tcPr>
          <w:p w:rsidR="001749F3" w:rsidRPr="00CA6789" w:rsidRDefault="001749F3" w:rsidP="00830022">
            <w:pPr>
              <w:pStyle w:val="af4"/>
              <w:ind w:left="-363" w:right="-428"/>
              <w:jc w:val="right"/>
              <w:rPr>
                <w:rFonts w:ascii="Arial" w:hAnsi="Arial" w:cs="Arial"/>
                <w:szCs w:val="22"/>
              </w:rPr>
            </w:pPr>
          </w:p>
        </w:tc>
        <w:tc>
          <w:tcPr>
            <w:tcW w:w="118" w:type="dxa"/>
            <w:vMerge w:val="restart"/>
            <w:tcBorders>
              <w:top w:val="nil"/>
              <w:left w:val="nil"/>
              <w:bottom w:val="nil"/>
              <w:right w:val="nil"/>
            </w:tcBorders>
            <w:vAlign w:val="center"/>
          </w:tcPr>
          <w:p w:rsidR="001749F3" w:rsidRPr="00CA6789" w:rsidRDefault="001749F3" w:rsidP="00830022">
            <w:pPr>
              <w:pStyle w:val="af4"/>
              <w:rPr>
                <w:rFonts w:ascii="Arial" w:hAnsi="Arial" w:cs="Arial"/>
                <w:szCs w:val="22"/>
              </w:rPr>
            </w:pPr>
          </w:p>
        </w:tc>
        <w:tc>
          <w:tcPr>
            <w:tcW w:w="4670" w:type="dxa"/>
            <w:gridSpan w:val="2"/>
            <w:vMerge w:val="restart"/>
            <w:tcBorders>
              <w:top w:val="nil"/>
              <w:left w:val="nil"/>
              <w:bottom w:val="nil"/>
              <w:right w:val="nil"/>
            </w:tcBorders>
            <w:vAlign w:val="center"/>
          </w:tcPr>
          <w:p w:rsidR="001749F3" w:rsidRPr="00CA6789" w:rsidRDefault="001749F3" w:rsidP="00830022">
            <w:pPr>
              <w:pStyle w:val="af4"/>
              <w:rPr>
                <w:rFonts w:ascii="Arial" w:hAnsi="Arial" w:cs="Arial"/>
                <w:b/>
                <w:bCs/>
                <w:szCs w:val="22"/>
              </w:rPr>
            </w:pPr>
          </w:p>
          <w:p w:rsidR="001749F3" w:rsidRPr="00CA6789" w:rsidRDefault="001749F3" w:rsidP="00830022">
            <w:pPr>
              <w:pStyle w:val="af4"/>
              <w:rPr>
                <w:rFonts w:ascii="Arial" w:hAnsi="Arial" w:cs="Arial"/>
                <w:b/>
                <w:bCs/>
                <w:szCs w:val="22"/>
              </w:rPr>
            </w:pPr>
          </w:p>
          <w:p w:rsidR="001749F3" w:rsidRPr="001749F3" w:rsidRDefault="001749F3" w:rsidP="00830022">
            <w:pPr>
              <w:pStyle w:val="af4"/>
              <w:rPr>
                <w:rFonts w:ascii="Arial" w:hAnsi="Arial" w:cs="Arial"/>
                <w:b/>
                <w:bCs/>
                <w:szCs w:val="22"/>
                <w:lang w:val="el-GR"/>
              </w:rPr>
            </w:pPr>
            <w:r w:rsidRPr="001749F3">
              <w:rPr>
                <w:rFonts w:ascii="Arial" w:hAnsi="Arial" w:cs="Arial"/>
                <w:b/>
                <w:bCs/>
                <w:szCs w:val="22"/>
                <w:lang w:val="el-GR"/>
              </w:rPr>
              <w:t>ΠΡΟΜΗΘΕΙΑ ΕΛΑΣΤΙΚΩΝ ΤΩΝ ΟΧΗΜΑΤΩΝ ΚΑΙ ΜΗΧΑΝΗΜΑΤΩΝ Δ. ΛΕΥΚΑΔΑΣ</w:t>
            </w:r>
          </w:p>
        </w:tc>
      </w:tr>
      <w:tr w:rsidR="001749F3" w:rsidRPr="00CA6789" w:rsidTr="00830022">
        <w:trPr>
          <w:cantSplit/>
          <w:jc w:val="center"/>
        </w:trPr>
        <w:tc>
          <w:tcPr>
            <w:tcW w:w="3363" w:type="dxa"/>
            <w:tcBorders>
              <w:top w:val="nil"/>
              <w:left w:val="nil"/>
              <w:bottom w:val="nil"/>
              <w:right w:val="nil"/>
            </w:tcBorders>
            <w:vAlign w:val="center"/>
          </w:tcPr>
          <w:p w:rsidR="001749F3" w:rsidRPr="00CA6789" w:rsidRDefault="001749F3" w:rsidP="00830022">
            <w:pPr>
              <w:jc w:val="center"/>
              <w:rPr>
                <w:rFonts w:ascii="Arial" w:hAnsi="Arial" w:cs="Arial"/>
                <w:caps/>
              </w:rPr>
            </w:pPr>
            <w:r w:rsidRPr="00CA6789">
              <w:rPr>
                <w:rFonts w:ascii="Arial" w:hAnsi="Arial" w:cs="Arial"/>
                <w:caps/>
              </w:rPr>
              <w:t>ΕΛΛΗΝΙΚΗ ΔΗΜΟΚΡΑΤΙΑ</w:t>
            </w: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vMerge/>
            <w:tcBorders>
              <w:top w:val="nil"/>
              <w:left w:val="nil"/>
              <w:bottom w:val="nil"/>
              <w:right w:val="nil"/>
            </w:tcBorders>
            <w:vAlign w:val="center"/>
          </w:tcPr>
          <w:p w:rsidR="001749F3" w:rsidRPr="00CA6789" w:rsidRDefault="001749F3" w:rsidP="00830022">
            <w:pPr>
              <w:pStyle w:val="af4"/>
              <w:jc w:val="right"/>
              <w:rPr>
                <w:rFonts w:ascii="Arial" w:hAnsi="Arial" w:cs="Arial"/>
                <w:szCs w:val="22"/>
              </w:rPr>
            </w:pPr>
          </w:p>
        </w:tc>
        <w:tc>
          <w:tcPr>
            <w:tcW w:w="118" w:type="dxa"/>
            <w:vMerge/>
            <w:tcBorders>
              <w:top w:val="nil"/>
              <w:left w:val="nil"/>
              <w:bottom w:val="nil"/>
              <w:right w:val="nil"/>
            </w:tcBorders>
          </w:tcPr>
          <w:p w:rsidR="001749F3" w:rsidRPr="00CA6789" w:rsidRDefault="001749F3" w:rsidP="00830022">
            <w:pPr>
              <w:pStyle w:val="af4"/>
              <w:rPr>
                <w:rFonts w:ascii="Arial" w:hAnsi="Arial" w:cs="Arial"/>
                <w:szCs w:val="22"/>
              </w:rPr>
            </w:pPr>
          </w:p>
        </w:tc>
        <w:tc>
          <w:tcPr>
            <w:tcW w:w="4670" w:type="dxa"/>
            <w:gridSpan w:val="2"/>
            <w:vMerge/>
            <w:tcBorders>
              <w:top w:val="nil"/>
              <w:left w:val="nil"/>
              <w:bottom w:val="nil"/>
              <w:right w:val="nil"/>
            </w:tcBorders>
            <w:vAlign w:val="center"/>
          </w:tcPr>
          <w:p w:rsidR="001749F3" w:rsidRPr="00CA6789" w:rsidRDefault="001749F3" w:rsidP="00830022">
            <w:pPr>
              <w:pStyle w:val="af4"/>
              <w:rPr>
                <w:rFonts w:ascii="Arial" w:hAnsi="Arial" w:cs="Arial"/>
                <w:szCs w:val="22"/>
              </w:rPr>
            </w:pPr>
          </w:p>
        </w:tc>
      </w:tr>
      <w:tr w:rsidR="001749F3" w:rsidRPr="00CA6789" w:rsidTr="00830022">
        <w:trPr>
          <w:cantSplit/>
          <w:jc w:val="center"/>
        </w:trPr>
        <w:tc>
          <w:tcPr>
            <w:tcW w:w="3363" w:type="dxa"/>
            <w:tcBorders>
              <w:top w:val="nil"/>
              <w:left w:val="nil"/>
              <w:bottom w:val="nil"/>
              <w:right w:val="nil"/>
            </w:tcBorders>
            <w:vAlign w:val="center"/>
          </w:tcPr>
          <w:p w:rsidR="001749F3" w:rsidRPr="00CA6789" w:rsidRDefault="001749F3" w:rsidP="00830022">
            <w:pPr>
              <w:pStyle w:val="af4"/>
              <w:jc w:val="center"/>
              <w:rPr>
                <w:rFonts w:ascii="Arial" w:hAnsi="Arial" w:cs="Arial"/>
                <w:caps/>
                <w:szCs w:val="22"/>
              </w:rPr>
            </w:pPr>
            <w:r w:rsidRPr="00CA6789">
              <w:rPr>
                <w:rFonts w:ascii="Arial" w:hAnsi="Arial" w:cs="Arial"/>
                <w:caps/>
                <w:szCs w:val="22"/>
              </w:rPr>
              <w:t>ΝΟΜΟΣ ΛΕΥΚΑΔΑΣ</w:t>
            </w: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tcBorders>
              <w:top w:val="nil"/>
              <w:left w:val="nil"/>
              <w:bottom w:val="nil"/>
              <w:right w:val="nil"/>
            </w:tcBorders>
            <w:vAlign w:val="center"/>
          </w:tcPr>
          <w:p w:rsidR="001749F3" w:rsidRPr="00CA6789" w:rsidRDefault="001749F3" w:rsidP="00830022">
            <w:pPr>
              <w:pStyle w:val="af4"/>
              <w:jc w:val="right"/>
              <w:rPr>
                <w:rFonts w:ascii="Arial" w:hAnsi="Arial" w:cs="Arial"/>
                <w:szCs w:val="22"/>
              </w:rPr>
            </w:pPr>
            <w:r w:rsidRPr="00CA6789">
              <w:rPr>
                <w:rFonts w:ascii="Arial" w:hAnsi="Arial" w:cs="Arial"/>
                <w:szCs w:val="22"/>
              </w:rPr>
              <w:t>Προϋπ</w:t>
            </w:r>
          </w:p>
        </w:tc>
        <w:tc>
          <w:tcPr>
            <w:tcW w:w="118"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919" w:type="dxa"/>
            <w:tcBorders>
              <w:top w:val="nil"/>
              <w:left w:val="nil"/>
              <w:bottom w:val="nil"/>
              <w:right w:val="nil"/>
            </w:tcBorders>
            <w:vAlign w:val="center"/>
          </w:tcPr>
          <w:p w:rsidR="001749F3" w:rsidRPr="00CA6789" w:rsidRDefault="001749F3" w:rsidP="00830022">
            <w:pPr>
              <w:pStyle w:val="af4"/>
              <w:rPr>
                <w:rFonts w:ascii="Arial" w:hAnsi="Arial" w:cs="Arial"/>
                <w:b/>
                <w:bCs/>
                <w:szCs w:val="22"/>
              </w:rPr>
            </w:pPr>
            <w:r>
              <w:rPr>
                <w:rFonts w:ascii="Arial" w:hAnsi="Arial" w:cs="Arial"/>
                <w:b/>
                <w:bCs/>
                <w:szCs w:val="22"/>
              </w:rPr>
              <w:t>41.366,40</w:t>
            </w:r>
            <w:r w:rsidRPr="00CA6789">
              <w:rPr>
                <w:rFonts w:ascii="Arial" w:hAnsi="Arial" w:cs="Arial"/>
                <w:b/>
                <w:bCs/>
                <w:szCs w:val="22"/>
              </w:rPr>
              <w:t xml:space="preserve"> €</w:t>
            </w:r>
          </w:p>
        </w:tc>
        <w:tc>
          <w:tcPr>
            <w:tcW w:w="2751" w:type="dxa"/>
            <w:tcBorders>
              <w:top w:val="nil"/>
              <w:left w:val="nil"/>
              <w:bottom w:val="nil"/>
              <w:right w:val="nil"/>
            </w:tcBorders>
            <w:vAlign w:val="center"/>
          </w:tcPr>
          <w:p w:rsidR="001749F3" w:rsidRPr="00CA6789" w:rsidRDefault="001749F3" w:rsidP="00830022">
            <w:pPr>
              <w:pStyle w:val="af4"/>
              <w:rPr>
                <w:rFonts w:ascii="Arial" w:hAnsi="Arial" w:cs="Arial"/>
                <w:b/>
                <w:bCs/>
                <w:szCs w:val="22"/>
              </w:rPr>
            </w:pPr>
            <w:r w:rsidRPr="00CA6789">
              <w:rPr>
                <w:rFonts w:ascii="Arial" w:hAnsi="Arial" w:cs="Arial"/>
                <w:szCs w:val="22"/>
              </w:rPr>
              <w:t>( με  Φ.Π.Α.</w:t>
            </w:r>
            <w:r w:rsidRPr="00CA6789">
              <w:rPr>
                <w:rFonts w:ascii="Arial" w:hAnsi="Arial" w:cs="Arial"/>
                <w:b/>
                <w:bCs/>
                <w:szCs w:val="22"/>
              </w:rPr>
              <w:t xml:space="preserve"> 24 %</w:t>
            </w:r>
            <w:r w:rsidRPr="00CA6789">
              <w:rPr>
                <w:rFonts w:ascii="Arial" w:hAnsi="Arial" w:cs="Arial"/>
                <w:szCs w:val="22"/>
              </w:rPr>
              <w:t>)</w:t>
            </w:r>
          </w:p>
        </w:tc>
      </w:tr>
      <w:tr w:rsidR="001749F3" w:rsidRPr="00CA6789" w:rsidTr="00830022">
        <w:trPr>
          <w:cantSplit/>
          <w:jc w:val="center"/>
        </w:trPr>
        <w:tc>
          <w:tcPr>
            <w:tcW w:w="3363" w:type="dxa"/>
            <w:tcBorders>
              <w:top w:val="nil"/>
              <w:left w:val="nil"/>
              <w:bottom w:val="nil"/>
              <w:right w:val="nil"/>
            </w:tcBorders>
            <w:vAlign w:val="center"/>
          </w:tcPr>
          <w:p w:rsidR="001749F3" w:rsidRPr="00CA6789" w:rsidRDefault="001749F3" w:rsidP="00830022">
            <w:pPr>
              <w:pStyle w:val="af4"/>
              <w:jc w:val="center"/>
              <w:rPr>
                <w:rFonts w:ascii="Arial" w:hAnsi="Arial" w:cs="Arial"/>
                <w:caps/>
                <w:szCs w:val="22"/>
              </w:rPr>
            </w:pPr>
            <w:r w:rsidRPr="00CA6789">
              <w:rPr>
                <w:rFonts w:ascii="Arial" w:hAnsi="Arial" w:cs="Arial"/>
                <w:caps/>
                <w:szCs w:val="22"/>
              </w:rPr>
              <w:t>ΔΗΜΟΣ ΛΕΥΚΑΔΑΣ</w:t>
            </w: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tcBorders>
              <w:top w:val="nil"/>
              <w:left w:val="nil"/>
              <w:bottom w:val="nil"/>
              <w:right w:val="nil"/>
            </w:tcBorders>
            <w:vAlign w:val="center"/>
          </w:tcPr>
          <w:p w:rsidR="001749F3" w:rsidRPr="00CA6789" w:rsidRDefault="001749F3" w:rsidP="00830022">
            <w:pPr>
              <w:pStyle w:val="af4"/>
              <w:jc w:val="right"/>
              <w:rPr>
                <w:rFonts w:ascii="Arial" w:hAnsi="Arial" w:cs="Arial"/>
                <w:szCs w:val="22"/>
              </w:rPr>
            </w:pPr>
            <w:r w:rsidRPr="00CA6789">
              <w:rPr>
                <w:rFonts w:ascii="Arial" w:hAnsi="Arial" w:cs="Arial"/>
                <w:szCs w:val="22"/>
              </w:rPr>
              <w:t>Πηγή</w:t>
            </w:r>
          </w:p>
        </w:tc>
        <w:tc>
          <w:tcPr>
            <w:tcW w:w="118" w:type="dxa"/>
            <w:tcBorders>
              <w:top w:val="nil"/>
              <w:left w:val="nil"/>
              <w:bottom w:val="nil"/>
              <w:right w:val="nil"/>
            </w:tcBorders>
            <w:vAlign w:val="center"/>
          </w:tcPr>
          <w:p w:rsidR="001749F3" w:rsidRPr="00CA6789" w:rsidRDefault="001749F3" w:rsidP="00830022">
            <w:pPr>
              <w:pStyle w:val="af4"/>
              <w:rPr>
                <w:rFonts w:ascii="Arial" w:hAnsi="Arial" w:cs="Arial"/>
                <w:szCs w:val="22"/>
              </w:rPr>
            </w:pPr>
          </w:p>
        </w:tc>
        <w:tc>
          <w:tcPr>
            <w:tcW w:w="4670" w:type="dxa"/>
            <w:gridSpan w:val="2"/>
            <w:tcBorders>
              <w:top w:val="nil"/>
              <w:left w:val="nil"/>
              <w:bottom w:val="nil"/>
              <w:right w:val="nil"/>
            </w:tcBorders>
            <w:vAlign w:val="center"/>
          </w:tcPr>
          <w:p w:rsidR="001749F3" w:rsidRPr="00CA6789" w:rsidRDefault="001749F3" w:rsidP="00830022">
            <w:pPr>
              <w:pStyle w:val="af4"/>
              <w:rPr>
                <w:rFonts w:ascii="Arial" w:hAnsi="Arial" w:cs="Arial"/>
                <w:b/>
                <w:bCs/>
                <w:szCs w:val="22"/>
              </w:rPr>
            </w:pPr>
            <w:r w:rsidRPr="00CA6789">
              <w:rPr>
                <w:rFonts w:ascii="Arial" w:hAnsi="Arial" w:cs="Arial"/>
                <w:b/>
                <w:bCs/>
                <w:szCs w:val="22"/>
              </w:rPr>
              <w:t>ΙΔΙΟΙ ΠΟΡΟΙ</w:t>
            </w:r>
          </w:p>
        </w:tc>
      </w:tr>
      <w:tr w:rsidR="001749F3" w:rsidRPr="00CA6789" w:rsidTr="00830022">
        <w:trPr>
          <w:cantSplit/>
          <w:jc w:val="center"/>
        </w:trPr>
        <w:tc>
          <w:tcPr>
            <w:tcW w:w="3363" w:type="dxa"/>
            <w:tcBorders>
              <w:top w:val="nil"/>
              <w:left w:val="nil"/>
              <w:bottom w:val="nil"/>
              <w:right w:val="nil"/>
            </w:tcBorders>
            <w:vAlign w:val="center"/>
          </w:tcPr>
          <w:p w:rsidR="001749F3" w:rsidRPr="00CA6789" w:rsidRDefault="001749F3" w:rsidP="00830022">
            <w:pPr>
              <w:pStyle w:val="af4"/>
              <w:jc w:val="center"/>
              <w:rPr>
                <w:rFonts w:ascii="Arial" w:hAnsi="Arial" w:cs="Arial"/>
                <w:caps/>
                <w:szCs w:val="22"/>
              </w:rPr>
            </w:pPr>
            <w:r w:rsidRPr="00CA6789">
              <w:rPr>
                <w:rFonts w:ascii="Arial" w:hAnsi="Arial" w:cs="Arial"/>
                <w:caps/>
                <w:szCs w:val="22"/>
              </w:rPr>
              <w:t>δ/νση Τεχνικων Υπηρεσίων</w:t>
            </w: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tcBorders>
              <w:top w:val="nil"/>
              <w:left w:val="nil"/>
              <w:bottom w:val="nil"/>
              <w:right w:val="nil"/>
            </w:tcBorders>
            <w:vAlign w:val="center"/>
          </w:tcPr>
          <w:p w:rsidR="001749F3" w:rsidRPr="00CA6789" w:rsidRDefault="001749F3" w:rsidP="00830022">
            <w:pPr>
              <w:pStyle w:val="af4"/>
              <w:jc w:val="right"/>
              <w:rPr>
                <w:rFonts w:ascii="Arial" w:hAnsi="Arial" w:cs="Arial"/>
                <w:szCs w:val="22"/>
              </w:rPr>
            </w:pPr>
            <w:r w:rsidRPr="00CA6789">
              <w:rPr>
                <w:rFonts w:ascii="Arial" w:hAnsi="Arial" w:cs="Arial"/>
                <w:szCs w:val="22"/>
              </w:rPr>
              <w:t>Χρήση</w:t>
            </w:r>
          </w:p>
        </w:tc>
        <w:tc>
          <w:tcPr>
            <w:tcW w:w="118" w:type="dxa"/>
            <w:tcBorders>
              <w:top w:val="nil"/>
              <w:left w:val="nil"/>
              <w:bottom w:val="nil"/>
              <w:right w:val="nil"/>
            </w:tcBorders>
            <w:vAlign w:val="center"/>
          </w:tcPr>
          <w:p w:rsidR="001749F3" w:rsidRPr="00CA6789" w:rsidRDefault="001749F3" w:rsidP="00830022">
            <w:pPr>
              <w:pStyle w:val="af4"/>
              <w:rPr>
                <w:rFonts w:ascii="Arial" w:hAnsi="Arial" w:cs="Arial"/>
                <w:szCs w:val="22"/>
              </w:rPr>
            </w:pPr>
          </w:p>
        </w:tc>
        <w:tc>
          <w:tcPr>
            <w:tcW w:w="4670" w:type="dxa"/>
            <w:gridSpan w:val="2"/>
            <w:tcBorders>
              <w:top w:val="nil"/>
              <w:left w:val="nil"/>
              <w:bottom w:val="nil"/>
              <w:right w:val="nil"/>
            </w:tcBorders>
            <w:vAlign w:val="center"/>
          </w:tcPr>
          <w:p w:rsidR="001749F3" w:rsidRPr="00CA6789" w:rsidRDefault="001749F3" w:rsidP="00830022">
            <w:pPr>
              <w:pStyle w:val="af4"/>
              <w:rPr>
                <w:rFonts w:ascii="Arial" w:hAnsi="Arial" w:cs="Arial"/>
                <w:b/>
                <w:bCs/>
                <w:szCs w:val="22"/>
              </w:rPr>
            </w:pPr>
            <w:r w:rsidRPr="00CA6789">
              <w:rPr>
                <w:rFonts w:ascii="Arial" w:hAnsi="Arial" w:cs="Arial"/>
                <w:b/>
                <w:bCs/>
                <w:szCs w:val="22"/>
              </w:rPr>
              <w:t>2021</w:t>
            </w:r>
            <w:r>
              <w:rPr>
                <w:rFonts w:ascii="Arial" w:hAnsi="Arial" w:cs="Arial"/>
                <w:b/>
                <w:bCs/>
                <w:szCs w:val="22"/>
              </w:rPr>
              <w:t>-2022</w:t>
            </w:r>
          </w:p>
        </w:tc>
      </w:tr>
      <w:tr w:rsidR="001749F3" w:rsidRPr="00CA6789" w:rsidTr="00830022">
        <w:trPr>
          <w:cantSplit/>
          <w:jc w:val="center"/>
        </w:trPr>
        <w:tc>
          <w:tcPr>
            <w:tcW w:w="3363" w:type="dxa"/>
            <w:tcBorders>
              <w:top w:val="nil"/>
              <w:left w:val="nil"/>
              <w:bottom w:val="nil"/>
              <w:right w:val="nil"/>
            </w:tcBorders>
            <w:vAlign w:val="center"/>
          </w:tcPr>
          <w:p w:rsidR="001749F3" w:rsidRPr="00CA6789" w:rsidRDefault="001749F3" w:rsidP="00830022">
            <w:pPr>
              <w:pStyle w:val="af4"/>
              <w:jc w:val="center"/>
              <w:rPr>
                <w:rFonts w:ascii="Arial" w:hAnsi="Arial" w:cs="Arial"/>
                <w:caps/>
                <w:szCs w:val="22"/>
              </w:rPr>
            </w:pPr>
          </w:p>
        </w:tc>
        <w:tc>
          <w:tcPr>
            <w:tcW w:w="82" w:type="dxa"/>
            <w:tcBorders>
              <w:top w:val="nil"/>
              <w:left w:val="nil"/>
              <w:bottom w:val="nil"/>
              <w:right w:val="nil"/>
            </w:tcBorders>
          </w:tcPr>
          <w:p w:rsidR="001749F3" w:rsidRPr="00CA6789" w:rsidRDefault="001749F3" w:rsidP="00830022">
            <w:pPr>
              <w:pStyle w:val="af4"/>
              <w:rPr>
                <w:rFonts w:ascii="Arial" w:hAnsi="Arial" w:cs="Arial"/>
                <w:szCs w:val="22"/>
              </w:rPr>
            </w:pPr>
          </w:p>
        </w:tc>
        <w:tc>
          <w:tcPr>
            <w:tcW w:w="1044" w:type="dxa"/>
            <w:tcBorders>
              <w:top w:val="nil"/>
              <w:left w:val="nil"/>
              <w:bottom w:val="nil"/>
              <w:right w:val="nil"/>
            </w:tcBorders>
            <w:vAlign w:val="center"/>
          </w:tcPr>
          <w:p w:rsidR="001749F3" w:rsidRPr="00CA6789" w:rsidRDefault="001749F3" w:rsidP="00830022">
            <w:pPr>
              <w:pStyle w:val="af4"/>
              <w:jc w:val="right"/>
              <w:rPr>
                <w:rFonts w:ascii="Arial" w:hAnsi="Arial" w:cs="Arial"/>
                <w:szCs w:val="22"/>
              </w:rPr>
            </w:pPr>
            <w:r w:rsidRPr="00CA6789">
              <w:rPr>
                <w:rFonts w:ascii="Arial" w:hAnsi="Arial" w:cs="Arial"/>
                <w:szCs w:val="22"/>
                <w:lang w:val="en-US"/>
              </w:rPr>
              <w:t>CPV</w:t>
            </w:r>
          </w:p>
        </w:tc>
        <w:tc>
          <w:tcPr>
            <w:tcW w:w="118" w:type="dxa"/>
            <w:tcBorders>
              <w:top w:val="nil"/>
              <w:left w:val="nil"/>
              <w:bottom w:val="nil"/>
              <w:right w:val="nil"/>
            </w:tcBorders>
            <w:vAlign w:val="center"/>
          </w:tcPr>
          <w:p w:rsidR="001749F3" w:rsidRPr="00CA6789" w:rsidRDefault="001749F3" w:rsidP="00830022">
            <w:pPr>
              <w:pStyle w:val="af4"/>
              <w:rPr>
                <w:rFonts w:ascii="Arial" w:hAnsi="Arial" w:cs="Arial"/>
                <w:szCs w:val="22"/>
              </w:rPr>
            </w:pPr>
          </w:p>
        </w:tc>
        <w:tc>
          <w:tcPr>
            <w:tcW w:w="4670" w:type="dxa"/>
            <w:gridSpan w:val="2"/>
            <w:tcBorders>
              <w:top w:val="nil"/>
              <w:left w:val="nil"/>
              <w:bottom w:val="nil"/>
              <w:right w:val="nil"/>
            </w:tcBorders>
            <w:vAlign w:val="center"/>
          </w:tcPr>
          <w:p w:rsidR="001749F3" w:rsidRPr="00CA6789" w:rsidRDefault="001749F3" w:rsidP="00830022">
            <w:pPr>
              <w:pStyle w:val="af4"/>
              <w:rPr>
                <w:rFonts w:ascii="Arial" w:hAnsi="Arial" w:cs="Arial"/>
                <w:b/>
                <w:bCs/>
                <w:szCs w:val="22"/>
              </w:rPr>
            </w:pPr>
            <w:r w:rsidRPr="00CA6789">
              <w:rPr>
                <w:rFonts w:ascii="Arial" w:hAnsi="Arial" w:cs="Arial"/>
                <w:b/>
                <w:bCs/>
                <w:szCs w:val="22"/>
                <w:lang w:val="en-US"/>
              </w:rPr>
              <w:t>34350000-5</w:t>
            </w:r>
          </w:p>
        </w:tc>
      </w:tr>
    </w:tbl>
    <w:p w:rsidR="001749F3" w:rsidRPr="00CA6789" w:rsidRDefault="001749F3" w:rsidP="001749F3">
      <w:pPr>
        <w:spacing w:before="260"/>
        <w:jc w:val="center"/>
        <w:rPr>
          <w:rFonts w:ascii="Arial" w:hAnsi="Arial" w:cs="Arial"/>
          <w:b/>
          <w:i/>
          <w:u w:val="single"/>
        </w:rPr>
      </w:pPr>
      <w:r w:rsidRPr="00CA6789">
        <w:rPr>
          <w:rFonts w:ascii="Arial" w:hAnsi="Arial" w:cs="Arial"/>
          <w:b/>
          <w:i/>
          <w:u w:val="single"/>
        </w:rPr>
        <w:t>ΣΥΓΓΡΑΦΗ ΥΠΟΧΡΕΩΣΕΩΝ</w:t>
      </w:r>
    </w:p>
    <w:p w:rsidR="0059051E" w:rsidRPr="00CA6789" w:rsidRDefault="0059051E" w:rsidP="0059051E">
      <w:pPr>
        <w:spacing w:before="120"/>
        <w:jc w:val="both"/>
        <w:rPr>
          <w:rFonts w:ascii="Arial" w:hAnsi="Arial" w:cs="Arial"/>
        </w:rPr>
      </w:pPr>
      <w:r w:rsidRPr="00CA6789">
        <w:rPr>
          <w:rFonts w:ascii="Arial" w:hAnsi="Arial" w:cs="Arial"/>
          <w:b/>
          <w:bCs/>
          <w:u w:val="single"/>
        </w:rPr>
        <w:t>Άρθρο 1ο</w:t>
      </w:r>
    </w:p>
    <w:p w:rsidR="0059051E" w:rsidRPr="00CA6789" w:rsidRDefault="0059051E" w:rsidP="0059051E">
      <w:pPr>
        <w:pStyle w:val="aff5"/>
        <w:spacing w:line="240" w:lineRule="auto"/>
        <w:ind w:left="0" w:right="0"/>
        <w:jc w:val="both"/>
        <w:rPr>
          <w:sz w:val="22"/>
          <w:szCs w:val="22"/>
        </w:rPr>
      </w:pPr>
      <w:r w:rsidRPr="00CA6789">
        <w:rPr>
          <w:sz w:val="22"/>
          <w:szCs w:val="22"/>
        </w:rPr>
        <w:t>Η παρούσα συγγραφή  αναφέρεται στην προμήθεια ελαστικών που προορίζονται για την κίνηση και λειτουργία  των οχημάτων  όλων των Υπηρεσιών του Δήμου Λευκάδας. Όλα τα προς προμήθεια είδη και οι ποσότητες τους φαίνονται στον ενδεικτικό προϋπολογισμό της μελέτης.  Η δαπάνη βαρύνει τον προϋπολογισμό Δήμου Λευκάδας οικονομικ</w:t>
      </w:r>
      <w:r>
        <w:rPr>
          <w:sz w:val="22"/>
          <w:szCs w:val="22"/>
        </w:rPr>
        <w:t>ών ετών</w:t>
      </w:r>
      <w:r w:rsidRPr="00CA6789">
        <w:rPr>
          <w:sz w:val="22"/>
          <w:szCs w:val="22"/>
        </w:rPr>
        <w:t xml:space="preserve"> 2021</w:t>
      </w:r>
      <w:r>
        <w:rPr>
          <w:sz w:val="22"/>
          <w:szCs w:val="22"/>
        </w:rPr>
        <w:t xml:space="preserve"> και 2022.</w:t>
      </w:r>
      <w:r w:rsidRPr="00CA6789">
        <w:rPr>
          <w:sz w:val="22"/>
          <w:szCs w:val="22"/>
        </w:rPr>
        <w:t xml:space="preserve"> </w:t>
      </w:r>
    </w:p>
    <w:p w:rsidR="0059051E" w:rsidRPr="00CA6789" w:rsidRDefault="0059051E" w:rsidP="0059051E">
      <w:pPr>
        <w:pStyle w:val="aff5"/>
        <w:spacing w:before="200" w:line="240" w:lineRule="auto"/>
        <w:ind w:left="0" w:right="1026"/>
        <w:jc w:val="both"/>
        <w:rPr>
          <w:sz w:val="22"/>
          <w:szCs w:val="22"/>
        </w:rPr>
      </w:pPr>
      <w:r w:rsidRPr="00CA6789">
        <w:rPr>
          <w:b/>
          <w:bCs/>
          <w:sz w:val="22"/>
          <w:szCs w:val="22"/>
          <w:u w:val="single"/>
        </w:rPr>
        <w:t xml:space="preserve">Άρθρο </w:t>
      </w:r>
      <w:r w:rsidRPr="00CA6789">
        <w:rPr>
          <w:b/>
          <w:bCs/>
          <w:iCs/>
          <w:sz w:val="22"/>
          <w:szCs w:val="22"/>
          <w:u w:val="single"/>
        </w:rPr>
        <w:t>2</w:t>
      </w:r>
      <w:r w:rsidRPr="00CA6789">
        <w:rPr>
          <w:b/>
          <w:bCs/>
          <w:iCs/>
          <w:sz w:val="22"/>
          <w:szCs w:val="22"/>
          <w:u w:val="single"/>
          <w:vertAlign w:val="superscript"/>
        </w:rPr>
        <w:t>ο</w:t>
      </w:r>
      <w:r w:rsidRPr="00CA6789">
        <w:rPr>
          <w:bCs/>
          <w:iCs/>
          <w:sz w:val="22"/>
          <w:szCs w:val="22"/>
        </w:rPr>
        <w:t xml:space="preserve"> : </w:t>
      </w:r>
      <w:r w:rsidRPr="00CA6789">
        <w:rPr>
          <w:sz w:val="22"/>
          <w:szCs w:val="22"/>
        </w:rPr>
        <w:t xml:space="preserve">Ισχύουσες διατάξεις </w:t>
      </w:r>
    </w:p>
    <w:p w:rsidR="0059051E" w:rsidRPr="00CA6789" w:rsidRDefault="0059051E" w:rsidP="0059051E">
      <w:pPr>
        <w:jc w:val="both"/>
        <w:rPr>
          <w:rFonts w:ascii="Arial" w:hAnsi="Arial" w:cs="Arial"/>
        </w:rPr>
      </w:pPr>
      <w:r w:rsidRPr="00CA6789">
        <w:rPr>
          <w:rFonts w:ascii="Arial" w:hAnsi="Arial" w:cs="Arial"/>
        </w:rPr>
        <w:t xml:space="preserve">Στην παρούσα προμήθεια ισχύουν όπου απαιτούνται οι προδιαγραφές </w:t>
      </w:r>
      <w:r w:rsidRPr="00CA6789">
        <w:rPr>
          <w:rFonts w:ascii="Arial" w:hAnsi="Arial" w:cs="Arial"/>
          <w:lang w:val="en-US"/>
        </w:rPr>
        <w:t>DIN</w:t>
      </w:r>
      <w:r w:rsidRPr="00CA6789">
        <w:rPr>
          <w:rFonts w:ascii="Arial" w:hAnsi="Arial" w:cs="Arial"/>
        </w:rPr>
        <w:t xml:space="preserve">, οι αντίστοιχες ΕΛΟΤ, οι διεθνείς </w:t>
      </w:r>
      <w:r w:rsidRPr="00CA6789">
        <w:rPr>
          <w:rFonts w:ascii="Arial" w:hAnsi="Arial" w:cs="Arial"/>
          <w:lang w:val="en-US"/>
        </w:rPr>
        <w:t>ISO</w:t>
      </w:r>
      <w:r w:rsidRPr="00CA6789">
        <w:rPr>
          <w:rFonts w:ascii="Arial" w:hAnsi="Arial" w:cs="Arial"/>
        </w:rPr>
        <w:t xml:space="preserve">, και της Ευρωπαϊκής ένωσης. </w:t>
      </w:r>
    </w:p>
    <w:p w:rsidR="0059051E" w:rsidRPr="00CA6789" w:rsidRDefault="0059051E" w:rsidP="0059051E">
      <w:pPr>
        <w:jc w:val="both"/>
        <w:rPr>
          <w:rFonts w:ascii="Arial" w:hAnsi="Arial" w:cs="Arial"/>
        </w:rPr>
      </w:pPr>
      <w:r w:rsidRPr="00CA6789">
        <w:rPr>
          <w:rFonts w:ascii="Arial" w:hAnsi="Arial" w:cs="Arial"/>
        </w:rPr>
        <w:t>Η προμήθεια θα πραγματοποιηθεί σύμφωνα με τα οριζόμενα:</w:t>
      </w:r>
    </w:p>
    <w:p w:rsidR="0059051E" w:rsidRPr="00053D69" w:rsidRDefault="0059051E" w:rsidP="0059051E">
      <w:pPr>
        <w:jc w:val="both"/>
        <w:rPr>
          <w:rFonts w:ascii="Arial" w:hAnsi="Arial" w:cs="Arial"/>
        </w:rPr>
      </w:pPr>
      <w:r w:rsidRPr="00CA6789">
        <w:rPr>
          <w:rFonts w:ascii="Arial" w:hAnsi="Arial" w:cs="Arial"/>
        </w:rPr>
        <w:t xml:space="preserve">α) </w:t>
      </w:r>
      <w:r>
        <w:rPr>
          <w:rFonts w:ascii="Arial" w:hAnsi="Arial" w:cs="Arial"/>
        </w:rPr>
        <w:t>Τ</w:t>
      </w:r>
      <w:r w:rsidRPr="00CA6789">
        <w:rPr>
          <w:rFonts w:ascii="Arial" w:hAnsi="Arial" w:cs="Arial"/>
        </w:rPr>
        <w:t>ου ν. 4782/2021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Pr>
          <w:rFonts w:ascii="Arial" w:hAnsi="Arial" w:cs="Arial"/>
        </w:rPr>
        <w:t>»,</w:t>
      </w:r>
    </w:p>
    <w:p w:rsidR="0059051E" w:rsidRPr="00CA6789" w:rsidRDefault="0059051E" w:rsidP="0059051E">
      <w:pPr>
        <w:pStyle w:val="d0e1f1dce3f1e1f6eff2ebdff3f4e1f21"/>
        <w:widowControl w:val="0"/>
        <w:tabs>
          <w:tab w:val="left" w:pos="360"/>
          <w:tab w:val="left" w:pos="1214"/>
        </w:tabs>
        <w:ind w:left="0"/>
        <w:jc w:val="both"/>
        <w:rPr>
          <w:rFonts w:ascii="Arial" w:hAnsi="Arial" w:cs="Arial"/>
        </w:rPr>
      </w:pPr>
      <w:r>
        <w:rPr>
          <w:rFonts w:ascii="Arial" w:hAnsi="Arial" w:cs="Arial"/>
        </w:rPr>
        <w:t xml:space="preserve">β) </w:t>
      </w:r>
      <w:r w:rsidRPr="00CA6789">
        <w:rPr>
          <w:rFonts w:ascii="Arial" w:hAnsi="Arial" w:cs="Arial"/>
          <w:sz w:val="22"/>
          <w:szCs w:val="22"/>
        </w:rPr>
        <w:t>Του Ν. 4412/2016 (Φ.Ε.Κ. 147 Α): Δημόσιες Συμβάσεις Έργων, Προμηθειών και Υπηρεσιών προσαρμογή στις Οδηγίες 2014/24/ΕΕ και 2014/25/ΕΕ), όπως τροποποιήθηκε και ισχύει</w:t>
      </w:r>
      <w:r>
        <w:rPr>
          <w:rFonts w:ascii="Arial" w:hAnsi="Arial" w:cs="Arial"/>
          <w:sz w:val="22"/>
          <w:szCs w:val="22"/>
        </w:rPr>
        <w:t>,</w:t>
      </w:r>
    </w:p>
    <w:p w:rsidR="0059051E" w:rsidRDefault="0059051E" w:rsidP="0059051E">
      <w:pPr>
        <w:pStyle w:val="d0e1f1dce3f1e1f6eff2ebdff3f4e1f21"/>
        <w:widowControl w:val="0"/>
        <w:tabs>
          <w:tab w:val="left" w:pos="360"/>
          <w:tab w:val="left" w:pos="1216"/>
        </w:tabs>
        <w:spacing w:before="2" w:line="228" w:lineRule="auto"/>
        <w:ind w:left="0"/>
        <w:jc w:val="both"/>
        <w:rPr>
          <w:rFonts w:ascii="Arial" w:hAnsi="Arial" w:cs="Arial"/>
          <w:sz w:val="22"/>
          <w:szCs w:val="22"/>
        </w:rPr>
      </w:pPr>
      <w:r>
        <w:rPr>
          <w:rFonts w:ascii="Arial" w:hAnsi="Arial" w:cs="Arial"/>
          <w:sz w:val="22"/>
          <w:szCs w:val="22"/>
        </w:rPr>
        <w:t>γ</w:t>
      </w:r>
      <w:r w:rsidRPr="00CA6789">
        <w:rPr>
          <w:rFonts w:ascii="Arial" w:hAnsi="Arial" w:cs="Arial"/>
          <w:sz w:val="22"/>
          <w:szCs w:val="22"/>
        </w:rPr>
        <w:t>) Του Ν. 4155/2013 (ΦΕΚ Α΄ 120/2013) Εθνικό Σύστημα Δημοσίων Συμβάσεων και άλλες διατάξεις όπως αυτός ισχύει.</w:t>
      </w:r>
    </w:p>
    <w:p w:rsidR="0059051E" w:rsidRPr="00CA6789" w:rsidRDefault="0059051E" w:rsidP="0059051E">
      <w:pPr>
        <w:jc w:val="both"/>
        <w:rPr>
          <w:rFonts w:ascii="Arial" w:hAnsi="Arial" w:cs="Arial"/>
        </w:rPr>
      </w:pPr>
      <w:r>
        <w:rPr>
          <w:rFonts w:ascii="Arial" w:hAnsi="Arial" w:cs="Arial"/>
        </w:rPr>
        <w:t>δ</w:t>
      </w:r>
      <w:r w:rsidRPr="00CA6789">
        <w:rPr>
          <w:rFonts w:ascii="Arial" w:hAnsi="Arial" w:cs="Arial"/>
        </w:rPr>
        <w:t xml:space="preserve">) </w:t>
      </w:r>
      <w:r>
        <w:rPr>
          <w:rFonts w:ascii="Arial" w:hAnsi="Arial" w:cs="Arial"/>
        </w:rPr>
        <w:t>Τις διατάξεις του</w:t>
      </w:r>
      <w:r w:rsidRPr="00CA6789">
        <w:rPr>
          <w:rFonts w:ascii="Arial" w:hAnsi="Arial" w:cs="Arial"/>
        </w:rPr>
        <w:t xml:space="preserve"> Ν. 3852/ΦΕΚ 87 Α΄/7-6-2010 «Νέα αρχιτεκτονική της αυτοδιοίκησης και της αποκεντρωμένης διοίκησης- Πρόγραμμα Καλλικράτης»</w:t>
      </w:r>
      <w:r>
        <w:rPr>
          <w:rFonts w:ascii="Arial" w:hAnsi="Arial" w:cs="Arial"/>
        </w:rPr>
        <w:t xml:space="preserve">, </w:t>
      </w:r>
    </w:p>
    <w:p w:rsidR="0059051E" w:rsidRPr="00CA6789" w:rsidRDefault="0059051E" w:rsidP="0059051E">
      <w:pPr>
        <w:jc w:val="both"/>
        <w:rPr>
          <w:rFonts w:ascii="Arial" w:hAnsi="Arial" w:cs="Arial"/>
        </w:rPr>
      </w:pPr>
      <w:r>
        <w:rPr>
          <w:rFonts w:ascii="Arial" w:hAnsi="Arial" w:cs="Arial"/>
        </w:rPr>
        <w:t>ε</w:t>
      </w:r>
      <w:r w:rsidRPr="00CA6789">
        <w:rPr>
          <w:rFonts w:ascii="Arial" w:hAnsi="Arial" w:cs="Arial"/>
        </w:rPr>
        <w:t>) Το</w:t>
      </w:r>
      <w:r>
        <w:rPr>
          <w:rFonts w:ascii="Arial" w:hAnsi="Arial" w:cs="Arial"/>
        </w:rPr>
        <w:t>υ</w:t>
      </w:r>
      <w:r w:rsidRPr="00CA6789">
        <w:rPr>
          <w:rFonts w:ascii="Arial" w:hAnsi="Arial" w:cs="Arial"/>
        </w:rPr>
        <w:t xml:space="preserve"> Ν. 3861/ΦΕΚ112 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rFonts w:ascii="Arial" w:hAnsi="Arial" w:cs="Arial"/>
        </w:rPr>
        <w:t>,</w:t>
      </w:r>
      <w:r w:rsidRPr="00CA6789">
        <w:rPr>
          <w:rFonts w:ascii="Arial" w:hAnsi="Arial" w:cs="Arial"/>
        </w:rPr>
        <w:t xml:space="preserve"> </w:t>
      </w:r>
      <w:r>
        <w:rPr>
          <w:rFonts w:ascii="Arial" w:hAnsi="Arial" w:cs="Arial"/>
        </w:rPr>
        <w:t>όπως τροποποιήθηκε και ισχύει,</w:t>
      </w:r>
    </w:p>
    <w:p w:rsidR="0059051E" w:rsidRDefault="0059051E" w:rsidP="0059051E">
      <w:pPr>
        <w:pStyle w:val="d0e1f1dce3f1e1f6eff2ebdff3f4e1f21"/>
        <w:widowControl w:val="0"/>
        <w:tabs>
          <w:tab w:val="left" w:pos="360"/>
          <w:tab w:val="left" w:pos="1216"/>
        </w:tabs>
        <w:spacing w:before="2" w:line="228" w:lineRule="auto"/>
        <w:ind w:left="0"/>
        <w:jc w:val="both"/>
        <w:rPr>
          <w:rFonts w:ascii="Arial" w:hAnsi="Arial" w:cs="Arial"/>
          <w:sz w:val="22"/>
          <w:szCs w:val="22"/>
        </w:rPr>
      </w:pPr>
      <w:r>
        <w:rPr>
          <w:rFonts w:ascii="Arial" w:hAnsi="Arial" w:cs="Arial"/>
          <w:sz w:val="22"/>
          <w:szCs w:val="22"/>
        </w:rPr>
        <w:t>στ</w:t>
      </w:r>
      <w:r w:rsidRPr="00CA6789">
        <w:rPr>
          <w:rFonts w:ascii="Arial" w:hAnsi="Arial" w:cs="Arial"/>
          <w:sz w:val="22"/>
          <w:szCs w:val="22"/>
        </w:rPr>
        <w:t>) Τις σχετικές διατάξεις του Ν. 3463/2006 (ΦΕΚ 114 Α) «Κώδικας Δήμων και Κοινοτήτων», όπως τροποποιήθηκε και ισχύει</w:t>
      </w:r>
      <w:r>
        <w:rPr>
          <w:rFonts w:ascii="Arial" w:hAnsi="Arial" w:cs="Arial"/>
          <w:sz w:val="22"/>
          <w:szCs w:val="22"/>
        </w:rPr>
        <w:t>,</w:t>
      </w:r>
    </w:p>
    <w:p w:rsidR="0059051E" w:rsidRPr="00897531" w:rsidRDefault="0059051E" w:rsidP="0059051E">
      <w:pPr>
        <w:pStyle w:val="d0e1f1dce3f1e1f6eff2ebdff3f4e1f21"/>
        <w:widowControl w:val="0"/>
        <w:tabs>
          <w:tab w:val="left" w:pos="360"/>
          <w:tab w:val="left" w:pos="1216"/>
        </w:tabs>
        <w:spacing w:before="2" w:line="228" w:lineRule="auto"/>
        <w:ind w:left="0"/>
        <w:jc w:val="both"/>
        <w:rPr>
          <w:rFonts w:ascii="Arial" w:hAnsi="Arial" w:cs="Arial"/>
          <w:sz w:val="22"/>
          <w:szCs w:val="22"/>
        </w:rPr>
      </w:pPr>
      <w:r>
        <w:rPr>
          <w:rFonts w:ascii="Arial" w:hAnsi="Arial" w:cs="Arial"/>
          <w:sz w:val="22"/>
          <w:szCs w:val="22"/>
        </w:rPr>
        <w:t xml:space="preserve">ζ) </w:t>
      </w:r>
      <w:r w:rsidRPr="00897531">
        <w:rPr>
          <w:rFonts w:ascii="Arial" w:hAnsi="Arial" w:cs="Arial"/>
          <w:sz w:val="22"/>
          <w:szCs w:val="22"/>
        </w:rPr>
        <w:t>Τις λοιπές ισχύουσες διατάξεις.</w:t>
      </w:r>
    </w:p>
    <w:p w:rsidR="0059051E" w:rsidRPr="00CA6789" w:rsidRDefault="0059051E" w:rsidP="0059051E">
      <w:pPr>
        <w:pStyle w:val="d0e1f1dce3f1e1f6eff2ebdff3f4e1f21"/>
        <w:widowControl w:val="0"/>
        <w:tabs>
          <w:tab w:val="left" w:pos="360"/>
          <w:tab w:val="left" w:pos="1216"/>
        </w:tabs>
        <w:spacing w:before="2" w:line="228" w:lineRule="auto"/>
        <w:ind w:left="0"/>
        <w:jc w:val="both"/>
        <w:rPr>
          <w:rFonts w:ascii="Arial" w:hAnsi="Arial" w:cs="Arial"/>
          <w:sz w:val="22"/>
          <w:szCs w:val="22"/>
        </w:rPr>
      </w:pPr>
    </w:p>
    <w:p w:rsidR="0059051E" w:rsidRPr="00CA6789" w:rsidRDefault="0059051E" w:rsidP="0059051E">
      <w:pPr>
        <w:jc w:val="both"/>
        <w:rPr>
          <w:rFonts w:ascii="Arial" w:hAnsi="Arial" w:cs="Arial"/>
        </w:rPr>
      </w:pPr>
      <w:r w:rsidRPr="00CA6789">
        <w:rPr>
          <w:rFonts w:ascii="Arial" w:hAnsi="Arial" w:cs="Arial"/>
          <w:b/>
          <w:bCs/>
          <w:u w:val="single"/>
        </w:rPr>
        <w:t>Άρθρο 3</w:t>
      </w:r>
      <w:r w:rsidRPr="00CA6789">
        <w:rPr>
          <w:rFonts w:ascii="Arial" w:hAnsi="Arial" w:cs="Arial"/>
          <w:b/>
          <w:bCs/>
          <w:u w:val="single"/>
          <w:vertAlign w:val="superscript"/>
        </w:rPr>
        <w:t>ο</w:t>
      </w:r>
      <w:r w:rsidRPr="00CA6789">
        <w:rPr>
          <w:rFonts w:ascii="Arial" w:hAnsi="Arial" w:cs="Arial"/>
          <w:bCs/>
        </w:rPr>
        <w:t xml:space="preserve"> : </w:t>
      </w:r>
      <w:r w:rsidRPr="00CA6789">
        <w:rPr>
          <w:rFonts w:ascii="Arial" w:hAnsi="Arial" w:cs="Arial"/>
        </w:rPr>
        <w:t>Τρόπος εκτέλεσης της προμήθειας</w:t>
      </w:r>
    </w:p>
    <w:p w:rsidR="0059051E" w:rsidRDefault="0059051E" w:rsidP="0059051E">
      <w:pPr>
        <w:jc w:val="both"/>
        <w:rPr>
          <w:rFonts w:ascii="Arial" w:hAnsi="Arial" w:cs="Arial"/>
        </w:rPr>
      </w:pPr>
      <w:r w:rsidRPr="00CA6789">
        <w:rPr>
          <w:rFonts w:ascii="Arial" w:hAnsi="Arial" w:cs="Arial"/>
        </w:rPr>
        <w:t xml:space="preserve">Η εκτέλεση της προμήθειας αυτής θα πραγματοποιηθεί με τους όρους που θα καθορίσει με απόφαση της η Οικονομική Επιτροπή – σύμφωνα με τις σχετικές για σκοπό αυτό νομοθετικές διατάξεις όπως ισχύουν αυτές σήμερα. </w:t>
      </w:r>
      <w:r w:rsidRPr="00CD0050">
        <w:rPr>
          <w:rFonts w:ascii="Arial" w:hAnsi="Arial" w:cs="Arial"/>
          <w:b/>
        </w:rPr>
        <w:t>Η τελική επιλογή θα γίνει με κριτήριο την πλέον συμφέρουσα προσφορά βάση τιμής</w:t>
      </w:r>
      <w:r w:rsidRPr="00CA6789">
        <w:rPr>
          <w:rFonts w:ascii="Arial" w:hAnsi="Arial" w:cs="Arial"/>
        </w:rPr>
        <w:t xml:space="preserve"> σύμφωνα με τα κριτήρια και τις τεχνικές προδιαγραφές κατόπιν αξιολόγησης των προσφορών από την αρμόδια επιτροπή. </w:t>
      </w:r>
    </w:p>
    <w:p w:rsidR="0059051E" w:rsidRDefault="0059051E" w:rsidP="0059051E">
      <w:pPr>
        <w:jc w:val="both"/>
        <w:rPr>
          <w:rFonts w:ascii="Arial" w:hAnsi="Arial" w:cs="Arial"/>
        </w:rPr>
      </w:pPr>
    </w:p>
    <w:p w:rsidR="0059051E" w:rsidRDefault="0059051E" w:rsidP="0059051E">
      <w:pPr>
        <w:jc w:val="both"/>
        <w:rPr>
          <w:rFonts w:ascii="Arial" w:hAnsi="Arial" w:cs="Arial"/>
        </w:rPr>
      </w:pPr>
      <w:r w:rsidRPr="002E7FF2">
        <w:rPr>
          <w:rFonts w:ascii="Arial" w:hAnsi="Arial" w:cs="Arial"/>
          <w:b/>
          <w:u w:val="single"/>
        </w:rPr>
        <w:lastRenderedPageBreak/>
        <w:t>Άρθρο 4</w:t>
      </w:r>
      <w:r w:rsidRPr="002E7FF2">
        <w:rPr>
          <w:rFonts w:ascii="Arial" w:hAnsi="Arial" w:cs="Arial"/>
          <w:b/>
          <w:u w:val="single"/>
          <w:vertAlign w:val="superscript"/>
        </w:rPr>
        <w:t xml:space="preserve">ο </w:t>
      </w:r>
      <w:r w:rsidRPr="002E7FF2">
        <w:rPr>
          <w:rFonts w:ascii="Arial" w:hAnsi="Arial" w:cs="Arial"/>
          <w:b/>
          <w:u w:val="single"/>
        </w:rPr>
        <w:t>:</w:t>
      </w:r>
      <w:r>
        <w:rPr>
          <w:rFonts w:ascii="Arial" w:hAnsi="Arial" w:cs="Arial"/>
        </w:rPr>
        <w:t xml:space="preserve"> εγγύηση συμμετοχής</w:t>
      </w:r>
    </w:p>
    <w:p w:rsidR="0059051E" w:rsidRDefault="0059051E" w:rsidP="0059051E">
      <w:pPr>
        <w:jc w:val="both"/>
        <w:rPr>
          <w:rFonts w:ascii="Arial" w:hAnsi="Arial" w:cs="Arial"/>
        </w:rPr>
      </w:pPr>
      <w:r w:rsidRPr="00CD0050">
        <w:rPr>
          <w:rFonts w:ascii="Arial" w:hAnsi="Arial" w:cs="Arial"/>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Pr>
          <w:rFonts w:ascii="Arial" w:hAnsi="Arial" w:cs="Arial"/>
        </w:rPr>
        <w:t xml:space="preserve"> 1</w:t>
      </w:r>
      <w:r w:rsidRPr="00CD0050">
        <w:rPr>
          <w:rFonts w:ascii="Arial" w:hAnsi="Arial" w:cs="Arial"/>
        </w:rPr>
        <w:t>% της εκτιμώμενης αξίας της σύμβασης, εκτός ΦΠΑ</w:t>
      </w:r>
      <w:r>
        <w:rPr>
          <w:rFonts w:ascii="Arial" w:hAnsi="Arial" w:cs="Arial"/>
        </w:rPr>
        <w:t>.</w:t>
      </w:r>
    </w:p>
    <w:p w:rsidR="0059051E" w:rsidRPr="00CD0050" w:rsidRDefault="0059051E" w:rsidP="0059051E">
      <w:pPr>
        <w:jc w:val="both"/>
        <w:rPr>
          <w:rFonts w:ascii="Arial" w:hAnsi="Arial" w:cs="Arial"/>
        </w:rPr>
      </w:pPr>
      <w:r w:rsidRPr="00CD0050">
        <w:rPr>
          <w:rFonts w:ascii="Arial" w:hAnsi="Arial" w:cs="Arial"/>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59051E" w:rsidRDefault="0059051E" w:rsidP="0059051E">
      <w:pPr>
        <w:jc w:val="both"/>
        <w:rPr>
          <w:rFonts w:ascii="Arial" w:hAnsi="Arial" w:cs="Arial"/>
        </w:rPr>
      </w:pPr>
      <w:r w:rsidRPr="00CD0050">
        <w:rPr>
          <w:rFonts w:ascii="Arial" w:hAnsi="Arial" w:cs="Arial"/>
        </w:rPr>
        <w:t xml:space="preserve">Η εγγύηση συμμετοχής πρέπει να ισχύει τουλάχιστον για τριάντα (30) ημέρες μετά τη λήξη του χρόνου ισχύος της προσφοράς </w:t>
      </w:r>
      <w:r>
        <w:rPr>
          <w:rFonts w:ascii="Arial" w:hAnsi="Arial" w:cs="Arial"/>
        </w:rPr>
        <w:t>.</w:t>
      </w:r>
    </w:p>
    <w:p w:rsidR="0059051E" w:rsidRPr="00CD0050" w:rsidRDefault="0059051E" w:rsidP="0059051E">
      <w:pPr>
        <w:jc w:val="both"/>
        <w:rPr>
          <w:rFonts w:ascii="Arial" w:hAnsi="Arial" w:cs="Arial"/>
        </w:rPr>
      </w:pPr>
      <w:r w:rsidRPr="002E7FF2">
        <w:rPr>
          <w:rFonts w:ascii="Arial" w:hAnsi="Arial" w:cs="Arial"/>
          <w:b/>
          <w:u w:val="single"/>
        </w:rPr>
        <w:t>Άρθρο 5</w:t>
      </w:r>
      <w:r w:rsidRPr="002E7FF2">
        <w:rPr>
          <w:rFonts w:ascii="Arial" w:hAnsi="Arial" w:cs="Arial"/>
          <w:b/>
          <w:u w:val="single"/>
          <w:vertAlign w:val="superscript"/>
        </w:rPr>
        <w:t>ο</w:t>
      </w:r>
      <w:r w:rsidRPr="002E7FF2">
        <w:rPr>
          <w:rFonts w:ascii="Arial" w:hAnsi="Arial" w:cs="Arial"/>
          <w:b/>
          <w:u w:val="single"/>
        </w:rPr>
        <w:t xml:space="preserve"> </w:t>
      </w:r>
      <w:r w:rsidRPr="002E7FF2">
        <w:rPr>
          <w:rFonts w:ascii="Arial" w:hAnsi="Arial" w:cs="Arial"/>
          <w:u w:val="single"/>
        </w:rPr>
        <w:t>:</w:t>
      </w:r>
      <w:r>
        <w:rPr>
          <w:rFonts w:ascii="Arial" w:hAnsi="Arial" w:cs="Arial"/>
        </w:rPr>
        <w:t>Λόγοι αποκλεισμού</w:t>
      </w:r>
    </w:p>
    <w:p w:rsidR="0059051E" w:rsidRDefault="0059051E" w:rsidP="0059051E">
      <w:pPr>
        <w:jc w:val="both"/>
        <w:rPr>
          <w:rFonts w:ascii="Arial" w:hAnsi="Arial" w:cs="Arial"/>
        </w:rPr>
      </w:pPr>
      <w:r w:rsidRPr="002E7FF2">
        <w:rPr>
          <w:rFonts w:ascii="Arial" w:hAnsi="Arial" w:cs="Arial"/>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λόγους των άρθρων 73 και 74 ν. 4412/2016</w:t>
      </w:r>
    </w:p>
    <w:p w:rsidR="0059051E" w:rsidRPr="002E7FF2" w:rsidRDefault="0059051E" w:rsidP="0059051E">
      <w:pPr>
        <w:pStyle w:val="3"/>
        <w:rPr>
          <w:b w:val="0"/>
          <w:bCs w:val="0"/>
          <w:szCs w:val="22"/>
          <w:lang w:val="el-GR" w:eastAsia="el-GR"/>
        </w:rPr>
      </w:pPr>
      <w:bookmarkStart w:id="143" w:name="_Toc81335619"/>
      <w:bookmarkStart w:id="144" w:name="_Toc81335724"/>
      <w:r w:rsidRPr="002E7FF2">
        <w:rPr>
          <w:szCs w:val="22"/>
          <w:u w:val="single"/>
          <w:lang w:val="el-GR"/>
        </w:rPr>
        <w:t>Άρθρο 6</w:t>
      </w:r>
      <w:r w:rsidRPr="002E7FF2">
        <w:rPr>
          <w:szCs w:val="22"/>
          <w:u w:val="single"/>
          <w:vertAlign w:val="superscript"/>
          <w:lang w:val="el-GR"/>
        </w:rPr>
        <w:t>ο</w:t>
      </w:r>
      <w:r w:rsidRPr="002E7FF2">
        <w:rPr>
          <w:szCs w:val="22"/>
          <w:u w:val="single"/>
          <w:lang w:val="el-GR"/>
        </w:rPr>
        <w:t xml:space="preserve"> :</w:t>
      </w:r>
      <w:r w:rsidRPr="002E7FF2">
        <w:rPr>
          <w:b w:val="0"/>
          <w:bCs w:val="0"/>
          <w:szCs w:val="22"/>
          <w:lang w:val="el-GR" w:eastAsia="el-GR"/>
        </w:rPr>
        <w:t>Καταλληλότητα άσκησης επαγγελματικής δραστηριότητας</w:t>
      </w:r>
      <w:bookmarkEnd w:id="143"/>
      <w:bookmarkEnd w:id="144"/>
    </w:p>
    <w:p w:rsidR="0059051E" w:rsidRPr="0023124B" w:rsidRDefault="0059051E" w:rsidP="0059051E">
      <w:pPr>
        <w:jc w:val="both"/>
        <w:rPr>
          <w:rFonts w:ascii="Arial" w:hAnsi="Arial" w:cs="Arial"/>
        </w:rPr>
      </w:pPr>
      <w:r w:rsidRPr="0023124B">
        <w:rPr>
          <w:rFonts w:ascii="Arial" w:hAnsi="Arial" w:cs="Arial"/>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59051E" w:rsidRPr="0023124B" w:rsidRDefault="0059051E" w:rsidP="0059051E">
      <w:pPr>
        <w:jc w:val="both"/>
        <w:rPr>
          <w:rFonts w:ascii="Arial" w:hAnsi="Arial" w:cs="Arial"/>
        </w:rPr>
      </w:pPr>
      <w:r w:rsidRPr="0023124B">
        <w:rPr>
          <w:rFonts w:ascii="Arial" w:hAnsi="Arial" w:cs="Arial"/>
        </w:rPr>
        <w:t xml:space="preserve">Οι εγκατεστημένοι στην Ελλάδα οικονομικοί φορείς απαιτείται να είναι εγγεγραμμένοι στο οικείο Επιμελητήριο </w:t>
      </w:r>
    </w:p>
    <w:p w:rsidR="0059051E" w:rsidRPr="0023124B" w:rsidRDefault="0059051E" w:rsidP="0059051E">
      <w:pPr>
        <w:jc w:val="both"/>
        <w:rPr>
          <w:rFonts w:ascii="Arial" w:hAnsi="Arial" w:cs="Arial"/>
        </w:rPr>
      </w:pPr>
      <w:r w:rsidRPr="0023124B">
        <w:rPr>
          <w:rFonts w:ascii="Arial" w:hAnsi="Arial" w:cs="Arial"/>
          <w:b/>
          <w:u w:val="single"/>
        </w:rPr>
        <w:t>Άρθρο 7ο :</w:t>
      </w:r>
      <w:r w:rsidRPr="0023124B">
        <w:rPr>
          <w:rFonts w:ascii="Arial" w:hAnsi="Arial" w:cs="Arial"/>
        </w:rPr>
        <w:t xml:space="preserve"> Χρόνος</w:t>
      </w:r>
      <w:r>
        <w:t xml:space="preserve"> </w:t>
      </w:r>
      <w:r w:rsidRPr="0023124B">
        <w:rPr>
          <w:rFonts w:ascii="Arial" w:hAnsi="Arial" w:cs="Arial"/>
        </w:rPr>
        <w:t xml:space="preserve">ισχύος των προσφορών  </w:t>
      </w:r>
    </w:p>
    <w:p w:rsidR="0059051E" w:rsidRPr="0023124B" w:rsidRDefault="0059051E" w:rsidP="0059051E">
      <w:pPr>
        <w:jc w:val="both"/>
        <w:rPr>
          <w:rFonts w:ascii="Arial" w:hAnsi="Arial" w:cs="Arial"/>
        </w:rPr>
      </w:pPr>
      <w:r w:rsidRPr="0023124B">
        <w:rPr>
          <w:rFonts w:ascii="Arial" w:hAnsi="Arial" w:cs="Arial"/>
        </w:rPr>
        <w:t xml:space="preserve">Οι υποβαλλόμενες προσφορές ισχύουν και δεσμεύουν τους οικονομικούς φορείς για διάστημα </w:t>
      </w:r>
      <w:r>
        <w:rPr>
          <w:rFonts w:ascii="Arial" w:hAnsi="Arial" w:cs="Arial"/>
        </w:rPr>
        <w:t>έξι (6)</w:t>
      </w:r>
      <w:r w:rsidRPr="0023124B">
        <w:rPr>
          <w:rFonts w:ascii="Arial" w:hAnsi="Arial" w:cs="Arial"/>
        </w:rPr>
        <w:t xml:space="preserve"> μηνών από την επόμενη της καταληκτικής ημερομηνίας υποβολής προσφορών </w:t>
      </w:r>
    </w:p>
    <w:p w:rsidR="0059051E" w:rsidRPr="00CA6789" w:rsidRDefault="0059051E" w:rsidP="0059051E">
      <w:pPr>
        <w:spacing w:before="200"/>
        <w:jc w:val="both"/>
        <w:rPr>
          <w:rFonts w:ascii="Arial" w:hAnsi="Arial" w:cs="Arial"/>
        </w:rPr>
      </w:pPr>
      <w:r w:rsidRPr="00CA6789">
        <w:rPr>
          <w:rFonts w:ascii="Arial" w:hAnsi="Arial" w:cs="Arial"/>
          <w:b/>
          <w:bCs/>
          <w:u w:val="single"/>
        </w:rPr>
        <w:t xml:space="preserve">Άρθρο </w:t>
      </w:r>
      <w:r>
        <w:rPr>
          <w:rFonts w:ascii="Arial" w:hAnsi="Arial" w:cs="Arial"/>
          <w:b/>
          <w:bCs/>
          <w:u w:val="single"/>
        </w:rPr>
        <w:t>8</w:t>
      </w:r>
      <w:r w:rsidRPr="00CA6789">
        <w:rPr>
          <w:rFonts w:ascii="Arial" w:hAnsi="Arial" w:cs="Arial"/>
          <w:b/>
          <w:bCs/>
          <w:u w:val="single"/>
          <w:vertAlign w:val="superscript"/>
        </w:rPr>
        <w:t>ο</w:t>
      </w:r>
      <w:r w:rsidRPr="00CA6789">
        <w:rPr>
          <w:rFonts w:ascii="Arial" w:hAnsi="Arial" w:cs="Arial"/>
          <w:bCs/>
        </w:rPr>
        <w:t xml:space="preserve"> : </w:t>
      </w:r>
      <w:r w:rsidRPr="00CA6789">
        <w:rPr>
          <w:rFonts w:ascii="Arial" w:hAnsi="Arial" w:cs="Arial"/>
        </w:rPr>
        <w:t>Ανακοίνωση αποτελέσματος</w:t>
      </w:r>
    </w:p>
    <w:p w:rsidR="0059051E" w:rsidRDefault="0059051E" w:rsidP="0059051E">
      <w:pPr>
        <w:jc w:val="both"/>
        <w:rPr>
          <w:rFonts w:ascii="Arial" w:hAnsi="Arial" w:cs="Arial"/>
        </w:rPr>
      </w:pPr>
      <w:r w:rsidRPr="00CA6789">
        <w:rPr>
          <w:rFonts w:ascii="Arial" w:hAnsi="Arial" w:cs="Arial"/>
        </w:rPr>
        <w:t>Ο ανάδοχος της προμήθειας αυτής, μετά την κατά νόμο έγκριση του αποτελέσματος και μετά την ανακοίνωση του αποτελέσματος σύμφωνα με τις διατάξεις του άρθρου 105 του Ν. 4412/2016</w:t>
      </w:r>
      <w:r w:rsidRPr="00B05018">
        <w:rPr>
          <w:rFonts w:ascii="Arial" w:hAnsi="Arial" w:cs="Arial"/>
        </w:rPr>
        <w:t xml:space="preserve"> όπως τροποποιήθηκε με το </w:t>
      </w:r>
      <w:r>
        <w:rPr>
          <w:rFonts w:ascii="Arial" w:hAnsi="Arial" w:cs="Arial"/>
        </w:rPr>
        <w:t>ά</w:t>
      </w:r>
      <w:r w:rsidRPr="00B05018">
        <w:rPr>
          <w:rFonts w:ascii="Arial" w:hAnsi="Arial" w:cs="Arial"/>
        </w:rPr>
        <w:t xml:space="preserve">ρθρο </w:t>
      </w:r>
      <w:r>
        <w:rPr>
          <w:rFonts w:ascii="Arial" w:hAnsi="Arial" w:cs="Arial"/>
        </w:rPr>
        <w:t>45</w:t>
      </w:r>
      <w:r w:rsidRPr="00B05018">
        <w:rPr>
          <w:rFonts w:ascii="Arial" w:hAnsi="Arial" w:cs="Arial"/>
        </w:rPr>
        <w:t xml:space="preserve"> </w:t>
      </w:r>
      <w:r>
        <w:rPr>
          <w:rFonts w:ascii="Arial" w:hAnsi="Arial" w:cs="Arial"/>
        </w:rPr>
        <w:t>Ν.</w:t>
      </w:r>
      <w:r w:rsidRPr="00B05018">
        <w:rPr>
          <w:rFonts w:ascii="Arial" w:hAnsi="Arial" w:cs="Arial"/>
        </w:rPr>
        <w:t xml:space="preserve"> 4782/2021</w:t>
      </w:r>
      <w:r>
        <w:rPr>
          <w:rFonts w:ascii="Arial" w:hAnsi="Arial" w:cs="Arial"/>
        </w:rPr>
        <w:t xml:space="preserve">, </w:t>
      </w:r>
      <w:r w:rsidRPr="00CA6789">
        <w:rPr>
          <w:rFonts w:ascii="Arial" w:hAnsi="Arial" w:cs="Arial"/>
        </w:rPr>
        <w:t xml:space="preserve">υποχρεούται να προσέλθει στον Δήμο σε διάστημα </w:t>
      </w:r>
      <w:r>
        <w:rPr>
          <w:rFonts w:ascii="Arial" w:hAnsi="Arial" w:cs="Arial"/>
        </w:rPr>
        <w:t>15</w:t>
      </w:r>
      <w:r w:rsidRPr="00CA6789">
        <w:rPr>
          <w:rFonts w:ascii="Arial" w:hAnsi="Arial" w:cs="Arial"/>
        </w:rPr>
        <w:t xml:space="preserve"> ημερών οπό την παραλαβή του εγγράφου της ανακοινώσεως του αποτελέσματος, για την υπογραφή της σχετικής σύμβασης.</w:t>
      </w:r>
    </w:p>
    <w:p w:rsidR="0059051E" w:rsidRPr="00CA6789" w:rsidRDefault="0059051E" w:rsidP="0059051E">
      <w:pPr>
        <w:widowControl w:val="0"/>
        <w:adjustRightInd w:val="0"/>
        <w:spacing w:before="200"/>
        <w:ind w:right="17"/>
        <w:jc w:val="both"/>
        <w:rPr>
          <w:rFonts w:ascii="Arial" w:hAnsi="Arial" w:cs="Arial"/>
        </w:rPr>
      </w:pPr>
      <w:r w:rsidRPr="00CA6789">
        <w:rPr>
          <w:rFonts w:ascii="Arial" w:hAnsi="Arial" w:cs="Arial"/>
          <w:b/>
          <w:bCs/>
          <w:u w:val="single"/>
        </w:rPr>
        <w:t xml:space="preserve">Άρθρο </w:t>
      </w:r>
      <w:r>
        <w:rPr>
          <w:rFonts w:ascii="Arial" w:hAnsi="Arial" w:cs="Arial"/>
          <w:b/>
          <w:bCs/>
          <w:u w:val="single"/>
        </w:rPr>
        <w:t>9</w:t>
      </w:r>
      <w:r w:rsidRPr="00CA6789">
        <w:rPr>
          <w:rFonts w:ascii="Arial" w:hAnsi="Arial" w:cs="Arial"/>
          <w:b/>
          <w:bCs/>
          <w:u w:val="single"/>
          <w:vertAlign w:val="superscript"/>
        </w:rPr>
        <w:t>ο</w:t>
      </w:r>
      <w:r w:rsidRPr="00CA6789">
        <w:rPr>
          <w:rFonts w:ascii="Arial" w:hAnsi="Arial" w:cs="Arial"/>
          <w:bCs/>
        </w:rPr>
        <w:t xml:space="preserve"> </w:t>
      </w:r>
      <w:r w:rsidRPr="00CA6789">
        <w:rPr>
          <w:rFonts w:ascii="Arial" w:hAnsi="Arial" w:cs="Arial"/>
        </w:rPr>
        <w:t>:Ανάδοχος-Προμηθευτής</w:t>
      </w:r>
    </w:p>
    <w:p w:rsidR="0059051E" w:rsidRPr="00CA6789" w:rsidRDefault="0059051E" w:rsidP="0059051E">
      <w:pPr>
        <w:widowControl w:val="0"/>
        <w:adjustRightInd w:val="0"/>
        <w:spacing w:line="268" w:lineRule="exact"/>
        <w:ind w:right="19"/>
        <w:jc w:val="both"/>
        <w:rPr>
          <w:rFonts w:ascii="Arial" w:hAnsi="Arial" w:cs="Arial"/>
        </w:rPr>
      </w:pPr>
      <w:r w:rsidRPr="00CA6789">
        <w:rPr>
          <w:rFonts w:ascii="Arial" w:hAnsi="Arial" w:cs="Arial"/>
        </w:rPr>
        <w:t xml:space="preserve">Προμηθευτής αναδεικνύεται εκείνος που θα προσφέρει τη χαμηλότερη τιμή στο σύνολο της προμήθειας εφόσον τα προσφερόμενα είδη είναι εντός των τεχνικών προδιαγραφών της μελέτης. </w:t>
      </w:r>
    </w:p>
    <w:p w:rsidR="0059051E" w:rsidRPr="008B6D40" w:rsidRDefault="0059051E" w:rsidP="0059051E">
      <w:pPr>
        <w:pStyle w:val="af5"/>
        <w:ind w:left="0" w:firstLine="0"/>
        <w:rPr>
          <w:rFonts w:ascii="Arial" w:hAnsi="Arial" w:cs="Arial"/>
          <w:sz w:val="22"/>
          <w:szCs w:val="22"/>
          <w:lang w:val="el-GR"/>
        </w:rPr>
      </w:pPr>
      <w:r w:rsidRPr="008B6D40">
        <w:rPr>
          <w:rFonts w:ascii="Arial" w:hAnsi="Arial" w:cs="Arial"/>
          <w:b/>
          <w:bCs/>
          <w:sz w:val="22"/>
          <w:szCs w:val="22"/>
          <w:u w:val="single"/>
          <w:lang w:val="el-GR"/>
        </w:rPr>
        <w:t>Άρθρο 10</w:t>
      </w:r>
      <w:r w:rsidRPr="008B6D40">
        <w:rPr>
          <w:rFonts w:ascii="Arial" w:hAnsi="Arial" w:cs="Arial"/>
          <w:b/>
          <w:bCs/>
          <w:sz w:val="22"/>
          <w:szCs w:val="22"/>
          <w:u w:val="single"/>
          <w:vertAlign w:val="superscript"/>
          <w:lang w:val="el-GR"/>
        </w:rPr>
        <w:t>ο</w:t>
      </w:r>
      <w:r w:rsidRPr="008B6D40">
        <w:rPr>
          <w:rFonts w:ascii="Arial" w:hAnsi="Arial" w:cs="Arial"/>
          <w:bCs/>
          <w:sz w:val="22"/>
          <w:szCs w:val="22"/>
          <w:lang w:val="el-GR"/>
        </w:rPr>
        <w:t xml:space="preserve">: </w:t>
      </w:r>
      <w:r w:rsidRPr="008B6D40">
        <w:rPr>
          <w:rFonts w:ascii="Arial" w:hAnsi="Arial" w:cs="Arial"/>
          <w:sz w:val="22"/>
          <w:szCs w:val="22"/>
          <w:lang w:val="el-GR"/>
        </w:rPr>
        <w:t>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Ο χρόνος ισχύος της εγγύησης καλής εκτέλεσης πρέπει να είναι μεγαλύτερος από τον συμβατικό χρόνο φόρτωσης ή παράδοσης, για διάστημα έως 14-06-2022.</w:t>
      </w:r>
    </w:p>
    <w:p w:rsidR="0059051E" w:rsidRPr="00E206D0" w:rsidRDefault="0059051E" w:rsidP="0059051E">
      <w:pPr>
        <w:jc w:val="both"/>
        <w:rPr>
          <w:rFonts w:ascii="Arial" w:hAnsi="Arial" w:cs="Arial"/>
        </w:rPr>
      </w:pPr>
      <w:r w:rsidRPr="00CA6789">
        <w:rPr>
          <w:rFonts w:ascii="Arial" w:hAnsi="Arial" w:cs="Arial"/>
          <w:b/>
          <w:bCs/>
          <w:u w:val="single"/>
        </w:rPr>
        <w:t xml:space="preserve">Άρθρο </w:t>
      </w:r>
      <w:r>
        <w:rPr>
          <w:rFonts w:ascii="Arial" w:hAnsi="Arial" w:cs="Arial"/>
          <w:b/>
          <w:bCs/>
          <w:u w:val="single"/>
        </w:rPr>
        <w:t>11</w:t>
      </w:r>
      <w:r w:rsidRPr="00CA6789">
        <w:rPr>
          <w:rFonts w:ascii="Arial" w:hAnsi="Arial" w:cs="Arial"/>
          <w:b/>
          <w:bCs/>
          <w:u w:val="single"/>
          <w:vertAlign w:val="superscript"/>
        </w:rPr>
        <w:t>ο</w:t>
      </w:r>
      <w:r w:rsidRPr="00CA6789">
        <w:rPr>
          <w:rFonts w:ascii="Arial" w:hAnsi="Arial" w:cs="Arial"/>
          <w:bCs/>
        </w:rPr>
        <w:t>:</w:t>
      </w:r>
      <w:r w:rsidRPr="00E206D0">
        <w:rPr>
          <w:rFonts w:ascii="Arial" w:hAnsi="Arial" w:cs="Arial"/>
        </w:rPr>
        <w:t>Τροποποίηση σύμβασης κατά τη διάρκειά της</w:t>
      </w:r>
    </w:p>
    <w:p w:rsidR="0059051E" w:rsidRDefault="0059051E" w:rsidP="0059051E">
      <w:pPr>
        <w:jc w:val="both"/>
        <w:rPr>
          <w:rFonts w:ascii="Arial" w:hAnsi="Arial" w:cs="Arial"/>
        </w:rPr>
      </w:pPr>
      <w:r w:rsidRPr="00E206D0">
        <w:rPr>
          <w:rFonts w:ascii="Arial" w:hAnsi="Arial" w:cs="Arial"/>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w:t>
      </w:r>
      <w:r w:rsidRPr="00E206D0">
        <w:rPr>
          <w:rFonts w:ascii="Arial" w:hAnsi="Arial" w:cs="Arial"/>
        </w:rPr>
        <w:lastRenderedPageBreak/>
        <w:t xml:space="preserve">4412/2016 και κατόπιν γνωμοδότησης της Επιτροπής της περ. β  της παρ. 11 του </w:t>
      </w:r>
      <w:r>
        <w:rPr>
          <w:rFonts w:ascii="Arial" w:hAnsi="Arial" w:cs="Arial"/>
        </w:rPr>
        <w:t>άρθρου 221 του ν. 4412.</w:t>
      </w:r>
      <w:r w:rsidRPr="00E206D0">
        <w:rPr>
          <w:rFonts w:ascii="Arial" w:hAnsi="Arial" w:cs="Arial"/>
        </w:rPr>
        <w:t xml:space="preserve"> </w:t>
      </w:r>
    </w:p>
    <w:p w:rsidR="0059051E" w:rsidRPr="00CA6789" w:rsidRDefault="0059051E" w:rsidP="0059051E">
      <w:pPr>
        <w:jc w:val="both"/>
        <w:rPr>
          <w:rFonts w:ascii="Arial" w:hAnsi="Arial" w:cs="Arial"/>
        </w:rPr>
      </w:pPr>
      <w:r>
        <w:rPr>
          <w:rFonts w:ascii="Arial" w:hAnsi="Arial" w:cs="Arial"/>
          <w:b/>
          <w:bCs/>
          <w:u w:val="single"/>
        </w:rPr>
        <w:t>Άρθρο 12</w:t>
      </w:r>
      <w:r w:rsidRPr="00CA6789">
        <w:rPr>
          <w:rFonts w:ascii="Arial" w:hAnsi="Arial" w:cs="Arial"/>
          <w:b/>
          <w:bCs/>
          <w:u w:val="single"/>
        </w:rPr>
        <w:t>ο</w:t>
      </w:r>
      <w:r w:rsidRPr="00CA6789">
        <w:rPr>
          <w:rFonts w:ascii="Arial" w:hAnsi="Arial" w:cs="Arial"/>
          <w:bCs/>
        </w:rPr>
        <w:t xml:space="preserve"> : </w:t>
      </w:r>
      <w:r w:rsidRPr="00CA6789">
        <w:rPr>
          <w:rFonts w:ascii="Arial" w:hAnsi="Arial" w:cs="Arial"/>
        </w:rPr>
        <w:t>Σύμβαση</w:t>
      </w:r>
    </w:p>
    <w:p w:rsidR="0059051E" w:rsidRPr="00CA6789" w:rsidRDefault="0059051E" w:rsidP="0059051E">
      <w:pPr>
        <w:jc w:val="both"/>
        <w:rPr>
          <w:rFonts w:ascii="Arial" w:hAnsi="Arial" w:cs="Arial"/>
        </w:rPr>
      </w:pPr>
      <w:r w:rsidRPr="00CA6789">
        <w:rPr>
          <w:rFonts w:ascii="Arial" w:hAnsi="Arial" w:cs="Arial"/>
        </w:rPr>
        <w:t>Ο ανάδοχος της προμήθειας, μετά την κατά τον νόμο έγκριση του αποτελέσματος αυτής, υποχρεούται να προσέλθει σε ορισμένο τόπο και χρόνο, για την υπογραφή της σύμβασης κατά τα λοιπά όπως ορίζεται στα τεύχη της διακήρυξης .</w:t>
      </w:r>
    </w:p>
    <w:p w:rsidR="0059051E" w:rsidRPr="00CA6789" w:rsidRDefault="0059051E" w:rsidP="0059051E">
      <w:pPr>
        <w:jc w:val="both"/>
        <w:rPr>
          <w:rFonts w:ascii="Arial" w:hAnsi="Arial" w:cs="Arial"/>
        </w:rPr>
      </w:pPr>
      <w:r w:rsidRPr="00CA6789">
        <w:rPr>
          <w:rFonts w:ascii="Arial" w:hAnsi="Arial" w:cs="Arial"/>
          <w:b/>
          <w:u w:val="single"/>
        </w:rPr>
        <w:t xml:space="preserve">Άρθρο </w:t>
      </w:r>
      <w:r>
        <w:rPr>
          <w:rFonts w:ascii="Arial" w:hAnsi="Arial" w:cs="Arial"/>
          <w:b/>
          <w:u w:val="single"/>
        </w:rPr>
        <w:t>13</w:t>
      </w:r>
      <w:r w:rsidRPr="00CA6789">
        <w:rPr>
          <w:rFonts w:ascii="Arial" w:hAnsi="Arial" w:cs="Arial"/>
          <w:b/>
          <w:u w:val="single"/>
          <w:vertAlign w:val="superscript"/>
        </w:rPr>
        <w:t>ο</w:t>
      </w:r>
      <w:r w:rsidRPr="00CA6789">
        <w:rPr>
          <w:rFonts w:ascii="Arial" w:hAnsi="Arial" w:cs="Arial"/>
        </w:rPr>
        <w:t xml:space="preserve"> : Χρόνος διάρκειας της προμήθειας</w:t>
      </w:r>
    </w:p>
    <w:p w:rsidR="0059051E" w:rsidRPr="00CA6789" w:rsidRDefault="0059051E" w:rsidP="0059051E">
      <w:pPr>
        <w:jc w:val="both"/>
        <w:rPr>
          <w:rFonts w:ascii="Arial" w:hAnsi="Arial" w:cs="Arial"/>
        </w:rPr>
      </w:pPr>
      <w:r w:rsidRPr="00CA6789">
        <w:rPr>
          <w:rFonts w:ascii="Arial" w:hAnsi="Arial" w:cs="Arial"/>
        </w:rPr>
        <w:t xml:space="preserve">Ο χρόνος ολοκλήρωσης της παράδοσης του συνόλου των υπό προμήθεια ελαστικών ορίζεται ως </w:t>
      </w:r>
      <w:r>
        <w:rPr>
          <w:rFonts w:ascii="Arial" w:hAnsi="Arial" w:cs="Arial"/>
        </w:rPr>
        <w:t>31-03-2022 από</w:t>
      </w:r>
      <w:r w:rsidRPr="00CA6789">
        <w:rPr>
          <w:rFonts w:ascii="Arial" w:hAnsi="Arial" w:cs="Arial"/>
        </w:rPr>
        <w:t xml:space="preserve"> την </w:t>
      </w:r>
      <w:r>
        <w:rPr>
          <w:rFonts w:ascii="Arial" w:hAnsi="Arial" w:cs="Arial"/>
        </w:rPr>
        <w:t>ανάρτηση του συμφωνητικού στο ΚΗΜΔΗΣ</w:t>
      </w:r>
      <w:r w:rsidRPr="00CA6789">
        <w:rPr>
          <w:rFonts w:ascii="Arial" w:hAnsi="Arial" w:cs="Arial"/>
        </w:rPr>
        <w:t xml:space="preserve">. Τα ελαστικά θα παραδίδονται τμηματικά και σύμφωνα με τις ανάγκες του Δήμου. Ο χρόνος παράδοσης των ελαστικών ορίζεται σε δέκα (10) ημερολογιακές ημέρες από την εκάστοτε παραγγελία, η οποία μπορεί να γίνεται τηλεφωνικά ή μέσω έγγραφου μηνύματος με </w:t>
      </w:r>
      <w:r>
        <w:rPr>
          <w:rFonts w:ascii="Arial" w:hAnsi="Arial" w:cs="Arial"/>
        </w:rPr>
        <w:t>ηλεκτρονικό ταχυδρομείο.</w:t>
      </w:r>
      <w:r w:rsidRPr="00CA6789">
        <w:rPr>
          <w:rFonts w:ascii="Arial" w:hAnsi="Arial" w:cs="Arial"/>
        </w:rPr>
        <w:t xml:space="preserve"> Τα ελαστικά θα τοποθετούνται σε εγκαταστάσεις του αναδόχου.</w:t>
      </w:r>
    </w:p>
    <w:p w:rsidR="0059051E" w:rsidRPr="00CA6789" w:rsidRDefault="0059051E" w:rsidP="0059051E">
      <w:pPr>
        <w:spacing w:before="180"/>
        <w:jc w:val="both"/>
        <w:rPr>
          <w:rFonts w:ascii="Arial" w:hAnsi="Arial" w:cs="Arial"/>
          <w:bCs/>
        </w:rPr>
      </w:pPr>
      <w:r w:rsidRPr="00CA6789">
        <w:rPr>
          <w:rFonts w:ascii="Arial" w:hAnsi="Arial" w:cs="Arial"/>
          <w:b/>
          <w:bCs/>
          <w:u w:val="single"/>
        </w:rPr>
        <w:t xml:space="preserve">Άρθρο </w:t>
      </w:r>
      <w:r>
        <w:rPr>
          <w:rFonts w:ascii="Arial" w:hAnsi="Arial" w:cs="Arial"/>
          <w:b/>
          <w:bCs/>
          <w:u w:val="single"/>
        </w:rPr>
        <w:t>14</w:t>
      </w:r>
      <w:r w:rsidRPr="00CA6789">
        <w:rPr>
          <w:rFonts w:ascii="Arial" w:hAnsi="Arial" w:cs="Arial"/>
          <w:b/>
          <w:bCs/>
          <w:u w:val="single"/>
          <w:vertAlign w:val="superscript"/>
        </w:rPr>
        <w:t>ο</w:t>
      </w:r>
      <w:r w:rsidRPr="00CA6789">
        <w:rPr>
          <w:rFonts w:ascii="Arial" w:hAnsi="Arial" w:cs="Arial"/>
          <w:bCs/>
        </w:rPr>
        <w:t xml:space="preserve"> : Χρόνος εγγύησης καλής λειτουργίας</w:t>
      </w:r>
    </w:p>
    <w:p w:rsidR="0059051E" w:rsidRPr="00CA6789" w:rsidRDefault="0059051E" w:rsidP="0059051E">
      <w:pPr>
        <w:jc w:val="both"/>
        <w:rPr>
          <w:rFonts w:ascii="Arial" w:hAnsi="Arial" w:cs="Arial"/>
          <w:bCs/>
        </w:rPr>
      </w:pPr>
      <w:r w:rsidRPr="00CA6789">
        <w:rPr>
          <w:rFonts w:ascii="Arial" w:hAnsi="Arial" w:cs="Arial"/>
          <w:bCs/>
        </w:rPr>
        <w:t xml:space="preserve">Ο χρόνος εγγύησης καλής λειτουργίας σύμφωνα με τις ισχύουσες διατάξεις θα καθοριστεί με την προσφορά των διαγωνιζομένων και ο οποίος δεν μπορεί να είναι μικρότερος του ενός (1) έτους ή 50.000 </w:t>
      </w:r>
      <w:r w:rsidRPr="00CA6789">
        <w:rPr>
          <w:rFonts w:ascii="Arial" w:hAnsi="Arial" w:cs="Arial"/>
          <w:bCs/>
          <w:lang w:val="en-US"/>
        </w:rPr>
        <w:t>km</w:t>
      </w:r>
      <w:r w:rsidRPr="00CA6789">
        <w:rPr>
          <w:rFonts w:ascii="Arial" w:hAnsi="Arial" w:cs="Arial"/>
          <w:bCs/>
        </w:rPr>
        <w:t>.</w:t>
      </w:r>
    </w:p>
    <w:p w:rsidR="0059051E" w:rsidRPr="00CA6789" w:rsidRDefault="0059051E" w:rsidP="0059051E">
      <w:pPr>
        <w:spacing w:before="180"/>
        <w:jc w:val="both"/>
        <w:rPr>
          <w:rFonts w:ascii="Arial" w:hAnsi="Arial" w:cs="Arial"/>
        </w:rPr>
      </w:pPr>
      <w:r w:rsidRPr="00CA6789">
        <w:rPr>
          <w:rFonts w:ascii="Arial" w:hAnsi="Arial" w:cs="Arial"/>
          <w:b/>
          <w:bCs/>
          <w:u w:val="single"/>
        </w:rPr>
        <w:t xml:space="preserve">Άρθρο </w:t>
      </w:r>
      <w:r>
        <w:rPr>
          <w:rFonts w:ascii="Arial" w:hAnsi="Arial" w:cs="Arial"/>
          <w:b/>
          <w:bCs/>
          <w:u w:val="single"/>
        </w:rPr>
        <w:t>15</w:t>
      </w:r>
      <w:r w:rsidRPr="00CA6789">
        <w:rPr>
          <w:rFonts w:ascii="Arial" w:hAnsi="Arial" w:cs="Arial"/>
          <w:b/>
          <w:bCs/>
          <w:u w:val="single"/>
          <w:vertAlign w:val="superscript"/>
        </w:rPr>
        <w:t>ο</w:t>
      </w:r>
      <w:r w:rsidRPr="00CA6789">
        <w:rPr>
          <w:rFonts w:ascii="Arial" w:hAnsi="Arial" w:cs="Arial"/>
          <w:bCs/>
        </w:rPr>
        <w:t xml:space="preserve"> : </w:t>
      </w:r>
      <w:r w:rsidRPr="00CA6789">
        <w:rPr>
          <w:rFonts w:ascii="Arial" w:hAnsi="Arial" w:cs="Arial"/>
        </w:rPr>
        <w:t>Ποινικές ρήτρες-έκπτωση αναδόχου</w:t>
      </w:r>
    </w:p>
    <w:p w:rsidR="0059051E" w:rsidRPr="00CA6789" w:rsidRDefault="0059051E" w:rsidP="0059051E">
      <w:pPr>
        <w:jc w:val="both"/>
        <w:rPr>
          <w:rFonts w:ascii="Arial" w:hAnsi="Arial" w:cs="Arial"/>
        </w:rPr>
      </w:pPr>
      <w:r w:rsidRPr="00CA6789">
        <w:rPr>
          <w:rFonts w:ascii="Arial" w:hAnsi="Arial" w:cs="Arial"/>
        </w:rPr>
        <w:t>Εφ' όσον υπάρξει αδικαιολόγητη υπέρβαση της συμβατικής προθεσμίας εκτέλεσης της προμήθειας ή ο ανάδοχος δεν συμμορφώνεται προς τις κάθε είδους υποχρεώσεις του, μπορεί να κηρυχθεί έκπτωτος σύμφωνα με τις νομοθετικές διατάξεις</w:t>
      </w:r>
      <w:r>
        <w:rPr>
          <w:rFonts w:ascii="Arial" w:hAnsi="Arial" w:cs="Arial"/>
        </w:rPr>
        <w:t xml:space="preserve"> του</w:t>
      </w:r>
      <w:r w:rsidRPr="00714AA0">
        <w:rPr>
          <w:rFonts w:ascii="Arial" w:hAnsi="Arial" w:cs="Arial"/>
        </w:rPr>
        <w:t xml:space="preserve"> </w:t>
      </w:r>
      <w:r>
        <w:rPr>
          <w:rFonts w:ascii="Arial" w:hAnsi="Arial" w:cs="Arial"/>
        </w:rPr>
        <w:t>ά</w:t>
      </w:r>
      <w:r w:rsidRPr="00714AA0">
        <w:rPr>
          <w:rFonts w:ascii="Arial" w:hAnsi="Arial" w:cs="Arial"/>
        </w:rPr>
        <w:t>ρθρο</w:t>
      </w:r>
      <w:r>
        <w:rPr>
          <w:rFonts w:ascii="Arial" w:hAnsi="Arial" w:cs="Arial"/>
        </w:rPr>
        <w:t>υ</w:t>
      </w:r>
      <w:r w:rsidRPr="00714AA0">
        <w:rPr>
          <w:rFonts w:ascii="Arial" w:hAnsi="Arial" w:cs="Arial"/>
        </w:rPr>
        <w:t xml:space="preserve"> 203 του </w:t>
      </w:r>
      <w:r>
        <w:rPr>
          <w:rFonts w:ascii="Arial" w:hAnsi="Arial" w:cs="Arial"/>
        </w:rPr>
        <w:t>Ν</w:t>
      </w:r>
      <w:r w:rsidRPr="00714AA0">
        <w:rPr>
          <w:rFonts w:ascii="Arial" w:hAnsi="Arial" w:cs="Arial"/>
        </w:rPr>
        <w:t xml:space="preserve">. 4412/2016 όπως τροποποιήθηκε με το </w:t>
      </w:r>
      <w:r>
        <w:rPr>
          <w:rFonts w:ascii="Arial" w:hAnsi="Arial" w:cs="Arial"/>
        </w:rPr>
        <w:t>ά</w:t>
      </w:r>
      <w:r w:rsidRPr="00714AA0">
        <w:rPr>
          <w:rFonts w:ascii="Arial" w:hAnsi="Arial" w:cs="Arial"/>
        </w:rPr>
        <w:t xml:space="preserve">ρθρο 103 </w:t>
      </w:r>
      <w:r>
        <w:rPr>
          <w:rFonts w:ascii="Arial" w:hAnsi="Arial" w:cs="Arial"/>
        </w:rPr>
        <w:t>του Ν.</w:t>
      </w:r>
      <w:r w:rsidRPr="00714AA0">
        <w:rPr>
          <w:rFonts w:ascii="Arial" w:hAnsi="Arial" w:cs="Arial"/>
        </w:rPr>
        <w:t xml:space="preserve"> 4782/2021</w:t>
      </w:r>
      <w:r>
        <w:rPr>
          <w:rFonts w:ascii="Arial" w:hAnsi="Arial" w:cs="Arial"/>
        </w:rPr>
        <w:t xml:space="preserve">. </w:t>
      </w:r>
    </w:p>
    <w:p w:rsidR="0059051E" w:rsidRPr="00CA6789" w:rsidRDefault="0059051E" w:rsidP="0059051E">
      <w:pPr>
        <w:spacing w:before="180"/>
        <w:jc w:val="both"/>
        <w:rPr>
          <w:rFonts w:ascii="Arial" w:hAnsi="Arial" w:cs="Arial"/>
        </w:rPr>
      </w:pPr>
      <w:r w:rsidRPr="00CA6789">
        <w:rPr>
          <w:rFonts w:ascii="Arial" w:hAnsi="Arial" w:cs="Arial"/>
          <w:b/>
          <w:bCs/>
          <w:u w:val="single"/>
        </w:rPr>
        <w:t>Άρθρο 1</w:t>
      </w:r>
      <w:r>
        <w:rPr>
          <w:rFonts w:ascii="Arial" w:hAnsi="Arial" w:cs="Arial"/>
          <w:b/>
          <w:bCs/>
          <w:u w:val="single"/>
        </w:rPr>
        <w:t>6</w:t>
      </w:r>
      <w:r w:rsidRPr="00CA6789">
        <w:rPr>
          <w:rFonts w:ascii="Arial" w:hAnsi="Arial" w:cs="Arial"/>
          <w:b/>
          <w:bCs/>
          <w:u w:val="single"/>
          <w:vertAlign w:val="superscript"/>
        </w:rPr>
        <w:t>ο</w:t>
      </w:r>
      <w:r w:rsidRPr="00CA6789">
        <w:rPr>
          <w:rFonts w:ascii="Arial" w:hAnsi="Arial" w:cs="Arial"/>
          <w:bCs/>
        </w:rPr>
        <w:t xml:space="preserve"> : </w:t>
      </w:r>
      <w:r w:rsidRPr="00CA6789">
        <w:rPr>
          <w:rFonts w:ascii="Arial" w:hAnsi="Arial" w:cs="Arial"/>
        </w:rPr>
        <w:t>Πλημμελής κατασκευή</w:t>
      </w:r>
    </w:p>
    <w:p w:rsidR="0059051E" w:rsidRPr="00CA6789" w:rsidRDefault="0059051E" w:rsidP="0059051E">
      <w:pPr>
        <w:jc w:val="both"/>
        <w:rPr>
          <w:rFonts w:ascii="Arial" w:hAnsi="Arial" w:cs="Arial"/>
        </w:rPr>
      </w:pPr>
      <w:r w:rsidRPr="00CA6789">
        <w:rPr>
          <w:rFonts w:ascii="Arial" w:hAnsi="Arial" w:cs="Arial"/>
        </w:rPr>
        <w:t>Εάν η κατασκευή και η λειτουργία των ελαστικών δεν είναι σύμφωνα με τους όρους της σύμβασης ή εμφανίζει ελαττώματα ή κακοτεχνίες ο ανάδοχος υποχρεούται να αποκαταστήσει ή βελτιώσει αυτές, σύμφωνα με τις ισχύουσες διατάξεις.</w:t>
      </w:r>
    </w:p>
    <w:p w:rsidR="0059051E" w:rsidRPr="00CA6789" w:rsidRDefault="0059051E" w:rsidP="0059051E">
      <w:pPr>
        <w:spacing w:before="180"/>
        <w:jc w:val="both"/>
        <w:rPr>
          <w:rFonts w:ascii="Arial" w:hAnsi="Arial" w:cs="Arial"/>
        </w:rPr>
      </w:pPr>
      <w:r w:rsidRPr="00CA6789">
        <w:rPr>
          <w:rFonts w:ascii="Arial" w:hAnsi="Arial" w:cs="Arial"/>
          <w:b/>
          <w:bCs/>
          <w:u w:val="single"/>
        </w:rPr>
        <w:t>Άρθρο 1</w:t>
      </w:r>
      <w:r>
        <w:rPr>
          <w:rFonts w:ascii="Arial" w:hAnsi="Arial" w:cs="Arial"/>
          <w:b/>
          <w:bCs/>
          <w:u w:val="single"/>
        </w:rPr>
        <w:t>7</w:t>
      </w:r>
      <w:r w:rsidRPr="00CA6789">
        <w:rPr>
          <w:rFonts w:ascii="Arial" w:hAnsi="Arial" w:cs="Arial"/>
          <w:b/>
          <w:bCs/>
          <w:u w:val="single"/>
          <w:vertAlign w:val="superscript"/>
        </w:rPr>
        <w:t>ο</w:t>
      </w:r>
      <w:r w:rsidRPr="00CA6789">
        <w:rPr>
          <w:rFonts w:ascii="Arial" w:hAnsi="Arial" w:cs="Arial"/>
          <w:bCs/>
        </w:rPr>
        <w:t xml:space="preserve"> : </w:t>
      </w:r>
      <w:r w:rsidRPr="00CA6789">
        <w:rPr>
          <w:rFonts w:ascii="Arial" w:hAnsi="Arial" w:cs="Arial"/>
        </w:rPr>
        <w:t>Φόροι, τέλη. κρατήσεις</w:t>
      </w:r>
    </w:p>
    <w:p w:rsidR="0059051E" w:rsidRPr="00CA6789" w:rsidRDefault="0059051E" w:rsidP="0059051E">
      <w:pPr>
        <w:widowControl w:val="0"/>
        <w:adjustRightInd w:val="0"/>
        <w:spacing w:line="268" w:lineRule="exact"/>
        <w:ind w:right="19"/>
        <w:jc w:val="both"/>
        <w:rPr>
          <w:rFonts w:ascii="Arial" w:hAnsi="Arial" w:cs="Arial"/>
        </w:rPr>
      </w:pPr>
      <w:r w:rsidRPr="00CA6789">
        <w:rPr>
          <w:rFonts w:ascii="Arial" w:hAnsi="Arial" w:cs="Arial"/>
        </w:rPr>
        <w:t xml:space="preserve">Ο ανάδοχος υπόκειται σε όλους τους βάσει των κειμένων διατάξεων φόρους, τέλη και κρατήσεις που θα ισχύουν κατά την ημέρα της διενέργειας του διαγωνισμού. Δηλαδή όλες οι δαπάνες, φόροι, τέλη, κηρύκεια, έξοδα δημοσίευσης διακήρυξης διαγωνισμού και τυχόν επαναληπτικού, λοιπές κρατήσεις, βαρύνουν τον προμηθευτή στο σύνολό τους και θα περιληφθούν στην προσφερόμενη από τον προμηθευτή τιμή  και καμιά αμφισβήτηση δεν είναι δυνατόν να προκύψει ή ενδεχόμενη απόφαση του προμηθευτή για επιπλέον καταβολή αποζημίωσης σε αυτόν για τις παραπάνω δαπάνες. </w:t>
      </w:r>
    </w:p>
    <w:p w:rsidR="0059051E" w:rsidRPr="00CA6789" w:rsidRDefault="0059051E" w:rsidP="0059051E">
      <w:pPr>
        <w:spacing w:before="180"/>
        <w:jc w:val="both"/>
        <w:rPr>
          <w:rFonts w:ascii="Arial" w:hAnsi="Arial" w:cs="Arial"/>
        </w:rPr>
      </w:pPr>
      <w:r w:rsidRPr="00CA6789">
        <w:rPr>
          <w:rFonts w:ascii="Arial" w:hAnsi="Arial" w:cs="Arial"/>
          <w:b/>
          <w:bCs/>
          <w:u w:val="single"/>
        </w:rPr>
        <w:t>Άρθρο 1</w:t>
      </w:r>
      <w:r>
        <w:rPr>
          <w:rFonts w:ascii="Arial" w:hAnsi="Arial" w:cs="Arial"/>
          <w:b/>
          <w:bCs/>
          <w:u w:val="single"/>
        </w:rPr>
        <w:t>8</w:t>
      </w:r>
      <w:r w:rsidRPr="00CA6789">
        <w:rPr>
          <w:rFonts w:ascii="Arial" w:hAnsi="Arial" w:cs="Arial"/>
          <w:b/>
          <w:bCs/>
          <w:u w:val="single"/>
          <w:vertAlign w:val="superscript"/>
        </w:rPr>
        <w:t>ο</w:t>
      </w:r>
      <w:r w:rsidRPr="00CA6789">
        <w:rPr>
          <w:rFonts w:ascii="Arial" w:hAnsi="Arial" w:cs="Arial"/>
          <w:bCs/>
        </w:rPr>
        <w:t xml:space="preserve"> : </w:t>
      </w:r>
      <w:r w:rsidRPr="00CA6789">
        <w:rPr>
          <w:rFonts w:ascii="Arial" w:hAnsi="Arial" w:cs="Arial"/>
        </w:rPr>
        <w:t>Παραλαβή Υλικών-Πληρωμή</w:t>
      </w:r>
    </w:p>
    <w:p w:rsidR="0059051E" w:rsidRPr="00CA6789" w:rsidRDefault="0059051E" w:rsidP="0059051E">
      <w:pPr>
        <w:spacing w:after="0" w:line="240" w:lineRule="auto"/>
        <w:jc w:val="both"/>
        <w:rPr>
          <w:rFonts w:ascii="Arial" w:hAnsi="Arial" w:cs="Arial"/>
        </w:rPr>
      </w:pPr>
      <w:r w:rsidRPr="00CA6789">
        <w:rPr>
          <w:rFonts w:ascii="Arial" w:hAnsi="Arial" w:cs="Arial"/>
        </w:rPr>
        <w:t>Η παραλαβή των ελαστικών θα γίνεται από την αρμόδια επιτροπή παραλαβής, σύμφωνα με την κείμενη νομοθεσία και πραγματοποιείται μέσα στον οριζόμενο από την</w:t>
      </w:r>
      <w:r>
        <w:rPr>
          <w:rFonts w:ascii="Arial" w:hAnsi="Arial" w:cs="Arial"/>
        </w:rPr>
        <w:t xml:space="preserve"> σύμβαση χρόνο ήτοι σε δέκα (10) ημέρες από την ημερομηνία παράδοσής τους.</w:t>
      </w:r>
    </w:p>
    <w:p w:rsidR="0059051E" w:rsidRPr="00CA6789" w:rsidRDefault="0059051E" w:rsidP="0059051E">
      <w:pPr>
        <w:spacing w:after="0" w:line="240" w:lineRule="auto"/>
        <w:jc w:val="both"/>
        <w:rPr>
          <w:rFonts w:ascii="Arial" w:hAnsi="Arial" w:cs="Arial"/>
        </w:rPr>
      </w:pPr>
      <w:r w:rsidRPr="00CA6789">
        <w:rPr>
          <w:rFonts w:ascii="Arial" w:hAnsi="Arial" w:cs="Arial"/>
        </w:rPr>
        <w:t xml:space="preserve">Η επιτροπή  παραλαβής έχει το δικαίωμα να απορρίψει είδη αν είναι χαμηλής ποιότητας. </w:t>
      </w:r>
    </w:p>
    <w:p w:rsidR="0059051E" w:rsidRDefault="0059051E" w:rsidP="0059051E">
      <w:pPr>
        <w:spacing w:after="0" w:line="240" w:lineRule="auto"/>
        <w:ind w:left="40"/>
        <w:jc w:val="both"/>
        <w:rPr>
          <w:rFonts w:ascii="Arial" w:hAnsi="Arial" w:cs="Arial"/>
        </w:rPr>
      </w:pPr>
      <w:r w:rsidRPr="00CA6789">
        <w:rPr>
          <w:rFonts w:ascii="Arial" w:hAnsi="Arial" w:cs="Arial"/>
        </w:rPr>
        <w:t xml:space="preserve">Οι τιμές μονάδας του συμβατικού τιμολογίου είναι σταθερές και αμετάβλητες σε όλη τη διάρκεια της προμήθειας και για κανένα λόγο και σε καμία αναθεώρηση δεν υπόκεινται. </w:t>
      </w:r>
    </w:p>
    <w:p w:rsidR="0059051E" w:rsidRDefault="0059051E" w:rsidP="0059051E">
      <w:pPr>
        <w:spacing w:after="0" w:line="240" w:lineRule="auto"/>
        <w:ind w:left="40"/>
        <w:jc w:val="both"/>
        <w:rPr>
          <w:rFonts w:ascii="Arial" w:hAnsi="Arial" w:cs="Arial"/>
        </w:rPr>
      </w:pPr>
      <w:r w:rsidRPr="00CA6789">
        <w:rPr>
          <w:rFonts w:ascii="Arial" w:hAnsi="Arial" w:cs="Arial"/>
        </w:rPr>
        <w:lastRenderedPageBreak/>
        <w:t xml:space="preserve">Η πληρωμή θα γίνεται τμηματικά ανάλογα με τις παραδόσεις των ελαστικών, με </w:t>
      </w:r>
      <w:r w:rsidRPr="00B05018">
        <w:rPr>
          <w:rFonts w:ascii="Arial" w:hAnsi="Arial" w:cs="Arial"/>
        </w:rPr>
        <w:t xml:space="preserve">την προσκόμιση των νόμιμων παραστατικών και δικαιολογητικών που προβλέπονται από τις διατάξεις του άρθρου 200 παρ. 4 του ν. 4412/2016142, όπως τροποποιήθηκε με το </w:t>
      </w:r>
      <w:r>
        <w:rPr>
          <w:rFonts w:ascii="Arial" w:hAnsi="Arial" w:cs="Arial"/>
        </w:rPr>
        <w:t>ά</w:t>
      </w:r>
      <w:r w:rsidRPr="00B05018">
        <w:rPr>
          <w:rFonts w:ascii="Arial" w:hAnsi="Arial" w:cs="Arial"/>
        </w:rPr>
        <w:t xml:space="preserve">ρθρο 102 </w:t>
      </w:r>
      <w:r>
        <w:rPr>
          <w:rFonts w:ascii="Arial" w:hAnsi="Arial" w:cs="Arial"/>
        </w:rPr>
        <w:t>Ν.</w:t>
      </w:r>
      <w:r w:rsidRPr="00B05018">
        <w:rPr>
          <w:rFonts w:ascii="Arial" w:hAnsi="Arial" w:cs="Arial"/>
        </w:rPr>
        <w:t xml:space="preserve"> 4782/2021, καθώς και κάθε άλλου δικαιολογητικού που τυχόν ζητηθεί από τις αρμόδιες υπηρεσίες που διενεργούν τον έλεγχο και την πληρωμή</w:t>
      </w:r>
      <w:r>
        <w:rPr>
          <w:rFonts w:ascii="Arial" w:hAnsi="Arial" w:cs="Arial"/>
        </w:rPr>
        <w:t xml:space="preserve">, </w:t>
      </w:r>
      <w:r w:rsidRPr="00CA6789">
        <w:rPr>
          <w:rFonts w:ascii="Arial" w:hAnsi="Arial" w:cs="Arial"/>
        </w:rPr>
        <w:t xml:space="preserve">σύμφωνα με τις διαδικασίες που διέπουν τη λειτουργία του οικείου ΟΤΑ. </w:t>
      </w:r>
    </w:p>
    <w:p w:rsidR="0059051E" w:rsidRPr="0059051E" w:rsidRDefault="0059051E" w:rsidP="0059051E">
      <w:pPr>
        <w:spacing w:after="0" w:line="240" w:lineRule="auto"/>
        <w:ind w:left="40"/>
        <w:jc w:val="both"/>
        <w:rPr>
          <w:rFonts w:ascii="Arial" w:hAnsi="Arial" w:cs="Arial"/>
        </w:rPr>
      </w:pPr>
    </w:p>
    <w:p w:rsidR="0059051E" w:rsidRPr="00CA6789" w:rsidRDefault="0059051E" w:rsidP="0059051E">
      <w:pPr>
        <w:spacing w:line="360" w:lineRule="auto"/>
        <w:ind w:right="799"/>
        <w:jc w:val="both"/>
        <w:rPr>
          <w:rFonts w:ascii="Arial" w:hAnsi="Arial" w:cs="Arial"/>
        </w:rPr>
      </w:pPr>
      <w:r w:rsidRPr="00CA6789">
        <w:rPr>
          <w:rFonts w:ascii="Arial" w:hAnsi="Arial" w:cs="Arial"/>
          <w:b/>
          <w:bCs/>
          <w:u w:val="single"/>
        </w:rPr>
        <w:t>Άρθρο 1</w:t>
      </w:r>
      <w:r>
        <w:rPr>
          <w:rFonts w:ascii="Arial" w:hAnsi="Arial" w:cs="Arial"/>
          <w:b/>
          <w:bCs/>
          <w:u w:val="single"/>
        </w:rPr>
        <w:t>9</w:t>
      </w:r>
      <w:r w:rsidRPr="00CA6789">
        <w:rPr>
          <w:rFonts w:ascii="Arial" w:hAnsi="Arial" w:cs="Arial"/>
          <w:b/>
          <w:bCs/>
          <w:u w:val="single"/>
          <w:vertAlign w:val="superscript"/>
        </w:rPr>
        <w:t>ο</w:t>
      </w:r>
      <w:r w:rsidRPr="00CA6789">
        <w:rPr>
          <w:rFonts w:ascii="Arial" w:hAnsi="Arial" w:cs="Arial"/>
          <w:bCs/>
        </w:rPr>
        <w:t xml:space="preserve"> : Συμφωνία με τεχνικές προδιαγραφές - Τεχνικά στοιχεία προσφοράς.</w:t>
      </w:r>
    </w:p>
    <w:p w:rsidR="0059051E" w:rsidRPr="005009E0" w:rsidRDefault="0059051E" w:rsidP="0059051E">
      <w:pPr>
        <w:spacing w:after="0" w:line="240" w:lineRule="auto"/>
        <w:ind w:left="40"/>
        <w:jc w:val="both"/>
        <w:rPr>
          <w:rFonts w:ascii="Arial" w:hAnsi="Arial" w:cs="Arial"/>
        </w:rPr>
      </w:pPr>
      <w:r w:rsidRPr="005009E0">
        <w:rPr>
          <w:rFonts w:ascii="Arial" w:hAnsi="Arial" w:cs="Arial"/>
        </w:rPr>
        <w:t>Οι διαγωνιζόμενοι θα καταθέσουν τον κατάλογο της εταιρείας τους και τους τύπους ελαστικών που προσφέρουν, χωρίς σε αυτούς να αναφέρεται οποιοδήποτε οικονομικό στοιχείο. Θα αναφέρεται το εργοστάσιο και η χώρα κατασκευής των προτεινόμενων ελαστικών. Οι διαγωνιζόμενοι θα πρέπει να επισυνάψουν στις προσφορές τους κατάλογο-prospectus του κατασκευαστή των ελαστικών ή του επίσημου αντιπροσώπου στη χώρα. Τα κατατιθέμενα prospectus, πρέπει να επαληθεύουν τα τεχνικά και ποιοτικά χαρακτηριστικά που αναφέρονται στις προσφορές Η κάθε προσφορά θα συνοδεύεται οπό πλήρη τεχνική περιγραφή και ότι είναι απαραίτητο για την αξιολόγηση των προσφορών.</w:t>
      </w:r>
    </w:p>
    <w:p w:rsidR="0059051E" w:rsidRPr="005009E0" w:rsidRDefault="0059051E" w:rsidP="0059051E">
      <w:pPr>
        <w:spacing w:after="0" w:line="240" w:lineRule="auto"/>
        <w:ind w:left="40"/>
        <w:jc w:val="both"/>
        <w:rPr>
          <w:rFonts w:ascii="Arial" w:hAnsi="Arial" w:cs="Arial"/>
        </w:rPr>
      </w:pPr>
      <w:r w:rsidRPr="005009E0">
        <w:rPr>
          <w:rFonts w:ascii="Arial" w:hAnsi="Arial" w:cs="Arial"/>
        </w:rPr>
        <w:t>Τα προσφερόμενα είδη πρέπει να είναι σύμφωνα με τις τεχνικές προδιαγραφές.</w:t>
      </w:r>
    </w:p>
    <w:p w:rsidR="0059051E" w:rsidRDefault="0059051E" w:rsidP="0059051E">
      <w:pPr>
        <w:spacing w:after="0" w:line="240" w:lineRule="auto"/>
        <w:ind w:left="40"/>
        <w:jc w:val="both"/>
        <w:rPr>
          <w:rFonts w:ascii="Arial" w:hAnsi="Arial" w:cs="Arial"/>
        </w:rPr>
      </w:pPr>
      <w:r w:rsidRPr="005009E0">
        <w:rPr>
          <w:rFonts w:ascii="Arial" w:hAnsi="Arial" w:cs="Arial"/>
        </w:rPr>
        <w:t>Επίσης απορρίπτονται προσφορές με ασαφή ή ελλιπή τεχνική περιγραφή.</w:t>
      </w:r>
    </w:p>
    <w:p w:rsidR="0059051E" w:rsidRPr="005009E0" w:rsidRDefault="0059051E" w:rsidP="0059051E">
      <w:pPr>
        <w:spacing w:after="0" w:line="240" w:lineRule="auto"/>
        <w:ind w:left="40"/>
        <w:jc w:val="both"/>
        <w:rPr>
          <w:rFonts w:ascii="Arial" w:hAnsi="Arial" w:cs="Arial"/>
        </w:rPr>
      </w:pPr>
    </w:p>
    <w:p w:rsidR="0059051E" w:rsidRPr="0062346F" w:rsidRDefault="0059051E" w:rsidP="0059051E">
      <w:pPr>
        <w:spacing w:line="360" w:lineRule="auto"/>
        <w:ind w:right="799"/>
        <w:jc w:val="both"/>
        <w:rPr>
          <w:rFonts w:ascii="Arial" w:hAnsi="Arial" w:cs="Arial"/>
          <w:b/>
          <w:bCs/>
          <w:u w:val="single"/>
        </w:rPr>
      </w:pPr>
      <w:r w:rsidRPr="0062346F">
        <w:rPr>
          <w:rFonts w:ascii="Arial" w:hAnsi="Arial" w:cs="Arial"/>
          <w:b/>
          <w:bCs/>
          <w:u w:val="single"/>
        </w:rPr>
        <w:t>ΑΡΘΡΟ 1</w:t>
      </w:r>
      <w:r>
        <w:rPr>
          <w:rFonts w:ascii="Arial" w:hAnsi="Arial" w:cs="Arial"/>
          <w:b/>
          <w:bCs/>
          <w:u w:val="single"/>
        </w:rPr>
        <w:t>4</w:t>
      </w:r>
      <w:r w:rsidRPr="0062346F">
        <w:rPr>
          <w:rFonts w:ascii="Arial" w:hAnsi="Arial" w:cs="Arial"/>
          <w:b/>
          <w:bCs/>
          <w:u w:val="single"/>
          <w:vertAlign w:val="superscript"/>
        </w:rPr>
        <w:t>ο</w:t>
      </w:r>
      <w:r>
        <w:rPr>
          <w:rFonts w:ascii="Arial" w:hAnsi="Arial" w:cs="Arial"/>
          <w:vertAlign w:val="superscript"/>
        </w:rPr>
        <w:t xml:space="preserve"> </w:t>
      </w:r>
      <w:r w:rsidRPr="0062346F">
        <w:rPr>
          <w:rFonts w:ascii="Arial" w:hAnsi="Arial" w:cs="Arial"/>
        </w:rPr>
        <w:t>: Επίλυση διαφορών</w:t>
      </w:r>
    </w:p>
    <w:p w:rsidR="001749F3" w:rsidRDefault="0059051E" w:rsidP="0059051E">
      <w:pPr>
        <w:spacing w:after="0" w:line="240" w:lineRule="auto"/>
        <w:ind w:left="40"/>
        <w:jc w:val="both"/>
        <w:rPr>
          <w:rFonts w:ascii="Arial" w:hAnsi="Arial" w:cs="Arial"/>
        </w:rPr>
      </w:pPr>
      <w:r w:rsidRPr="0062346F">
        <w:rPr>
          <w:rFonts w:ascii="Arial" w:hAnsi="Arial" w:cs="Arial"/>
        </w:rPr>
        <w:t>Κάθε διαφορά μεταξύ των συμβαλλομένων μερών ως προς το κύρος, την ερμηνεία και την εκτέλεση της σύμβασης αυτής και τις αξιώσεις που γεννώνται από αυτήν, θα επιλύεται από τα αρμόδια δικαστήρια, βάσει της ισχύουσας νομοθεσίας</w:t>
      </w:r>
    </w:p>
    <w:p w:rsidR="0059051E" w:rsidRPr="005248CC" w:rsidRDefault="0059051E" w:rsidP="0059051E">
      <w:pPr>
        <w:spacing w:after="0" w:line="240" w:lineRule="auto"/>
        <w:ind w:left="40"/>
        <w:jc w:val="both"/>
        <w:rPr>
          <w:rFonts w:ascii="Arial" w:hAnsi="Arial" w:cs="Arial"/>
        </w:rPr>
      </w:pPr>
    </w:p>
    <w:tbl>
      <w:tblPr>
        <w:tblW w:w="9090" w:type="dxa"/>
        <w:tblInd w:w="-62" w:type="dxa"/>
        <w:tblLayout w:type="fixed"/>
        <w:tblCellMar>
          <w:left w:w="28" w:type="dxa"/>
          <w:right w:w="28" w:type="dxa"/>
        </w:tblCellMar>
        <w:tblLook w:val="0000"/>
      </w:tblPr>
      <w:tblGrid>
        <w:gridCol w:w="4768"/>
        <w:gridCol w:w="284"/>
        <w:gridCol w:w="4038"/>
      </w:tblGrid>
      <w:tr w:rsidR="001749F3" w:rsidRPr="00CA6789" w:rsidTr="00830022">
        <w:trPr>
          <w:cantSplit/>
          <w:trHeight w:val="1981"/>
        </w:trPr>
        <w:tc>
          <w:tcPr>
            <w:tcW w:w="4768" w:type="dxa"/>
            <w:tcBorders>
              <w:top w:val="nil"/>
              <w:left w:val="nil"/>
              <w:bottom w:val="nil"/>
              <w:right w:val="nil"/>
            </w:tcBorders>
          </w:tcPr>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ΘΕΩΡΗΘΗΚΕ</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ΛΕΥΚΑΔΑ  19/07/2021</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 xml:space="preserve">Ο Δ/ΝΤΗΣ </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ΤΕΧΝΙΚΩΝ ΥΠΗΡΕΣΙΩΝ</w:t>
            </w:r>
          </w:p>
          <w:p w:rsidR="001749F3" w:rsidRPr="001749F3" w:rsidRDefault="001749F3" w:rsidP="00830022">
            <w:pPr>
              <w:pStyle w:val="af8"/>
              <w:spacing w:after="0"/>
              <w:ind w:left="1072"/>
              <w:outlineLvl w:val="0"/>
              <w:rPr>
                <w:szCs w:val="22"/>
                <w:lang w:val="el-GR"/>
              </w:rPr>
            </w:pPr>
          </w:p>
          <w:p w:rsidR="001749F3" w:rsidRPr="001749F3" w:rsidRDefault="001749F3" w:rsidP="00830022">
            <w:pPr>
              <w:pStyle w:val="af8"/>
              <w:spacing w:after="0"/>
              <w:ind w:left="1072"/>
              <w:outlineLvl w:val="0"/>
              <w:rPr>
                <w:szCs w:val="22"/>
                <w:lang w:val="el-GR"/>
              </w:rPr>
            </w:pPr>
          </w:p>
          <w:p w:rsidR="001749F3" w:rsidRPr="001749F3" w:rsidRDefault="001749F3" w:rsidP="00830022">
            <w:pPr>
              <w:pStyle w:val="af8"/>
              <w:spacing w:after="0"/>
              <w:jc w:val="center"/>
              <w:outlineLvl w:val="0"/>
              <w:rPr>
                <w:szCs w:val="22"/>
                <w:lang w:val="el-GR"/>
              </w:rPr>
            </w:pPr>
            <w:r w:rsidRPr="001749F3">
              <w:rPr>
                <w:szCs w:val="22"/>
                <w:lang w:val="el-GR"/>
              </w:rPr>
              <w:t>ΑΡΕΘΑΣ ΣΠΥΡΙΔΩΝ</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ΠΕ ΧΗΜ. ΜΗΧΑΝΙΚΟΣ</w:t>
            </w:r>
          </w:p>
        </w:tc>
        <w:tc>
          <w:tcPr>
            <w:tcW w:w="284" w:type="dxa"/>
            <w:tcBorders>
              <w:top w:val="nil"/>
              <w:left w:val="nil"/>
              <w:bottom w:val="nil"/>
              <w:right w:val="nil"/>
            </w:tcBorders>
          </w:tcPr>
          <w:p w:rsidR="001749F3" w:rsidRPr="001749F3" w:rsidRDefault="001749F3" w:rsidP="00830022">
            <w:pPr>
              <w:pStyle w:val="af4"/>
              <w:jc w:val="center"/>
              <w:rPr>
                <w:rFonts w:ascii="Arial" w:hAnsi="Arial" w:cs="Arial"/>
                <w:szCs w:val="22"/>
                <w:lang w:val="el-GR"/>
              </w:rPr>
            </w:pPr>
          </w:p>
        </w:tc>
        <w:tc>
          <w:tcPr>
            <w:tcW w:w="4038" w:type="dxa"/>
            <w:tcBorders>
              <w:top w:val="nil"/>
              <w:left w:val="nil"/>
              <w:bottom w:val="nil"/>
              <w:right w:val="nil"/>
            </w:tcBorders>
          </w:tcPr>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ΣΥΝΤΑΧΘΗΚΕ</w:t>
            </w: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ΛΕΥΚΑΔΑ  19/07/2021</w:t>
            </w: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p>
          <w:p w:rsidR="001749F3" w:rsidRPr="001749F3" w:rsidRDefault="001749F3" w:rsidP="00830022">
            <w:pPr>
              <w:pStyle w:val="af4"/>
              <w:jc w:val="center"/>
              <w:rPr>
                <w:rFonts w:ascii="Arial" w:hAnsi="Arial" w:cs="Arial"/>
                <w:szCs w:val="22"/>
                <w:lang w:val="el-GR"/>
              </w:rPr>
            </w:pPr>
            <w:r w:rsidRPr="001749F3">
              <w:rPr>
                <w:rFonts w:ascii="Arial" w:hAnsi="Arial" w:cs="Arial"/>
                <w:szCs w:val="22"/>
                <w:lang w:val="el-GR"/>
              </w:rPr>
              <w:t>ΠΑΝΤΖΟΥ ΖΩΗ</w:t>
            </w:r>
          </w:p>
          <w:p w:rsidR="001749F3" w:rsidRPr="00CA6789" w:rsidRDefault="001749F3" w:rsidP="00830022">
            <w:pPr>
              <w:pStyle w:val="af4"/>
              <w:jc w:val="center"/>
              <w:rPr>
                <w:rFonts w:ascii="Arial" w:hAnsi="Arial" w:cs="Arial"/>
                <w:szCs w:val="22"/>
              </w:rPr>
            </w:pPr>
            <w:r w:rsidRPr="001749F3">
              <w:rPr>
                <w:rFonts w:ascii="Arial" w:hAnsi="Arial" w:cs="Arial"/>
                <w:szCs w:val="22"/>
                <w:lang w:val="el-GR"/>
              </w:rPr>
              <w:t xml:space="preserve">ΠΕ ΜΗΧ. </w:t>
            </w:r>
            <w:r w:rsidRPr="00CA6789">
              <w:rPr>
                <w:rFonts w:ascii="Arial" w:hAnsi="Arial" w:cs="Arial"/>
                <w:szCs w:val="22"/>
              </w:rPr>
              <w:t xml:space="preserve">ΠΑΡΑΓΩΓΗΣ &amp; ΔΙΟΙΚΗΣΗΣ </w:t>
            </w:r>
          </w:p>
        </w:tc>
      </w:tr>
    </w:tbl>
    <w:p w:rsidR="001749F3" w:rsidRDefault="001749F3" w:rsidP="001749F3">
      <w:pPr>
        <w:textAlignment w:val="top"/>
        <w:rPr>
          <w:rFonts w:ascii="Arial" w:hAnsi="Arial" w:cs="Arial"/>
          <w:color w:val="757373"/>
        </w:rPr>
      </w:pPr>
    </w:p>
    <w:p w:rsidR="008A04D7" w:rsidRDefault="008A04D7" w:rsidP="001749F3">
      <w:pPr>
        <w:textAlignment w:val="top"/>
        <w:rPr>
          <w:rFonts w:ascii="Arial" w:hAnsi="Arial" w:cs="Arial"/>
          <w:color w:val="757373"/>
        </w:rPr>
      </w:pPr>
    </w:p>
    <w:p w:rsidR="008A04D7" w:rsidRDefault="008A04D7" w:rsidP="001749F3">
      <w:pPr>
        <w:textAlignment w:val="top"/>
        <w:rPr>
          <w:rFonts w:ascii="Arial" w:hAnsi="Arial" w:cs="Arial"/>
          <w:color w:val="757373"/>
        </w:rPr>
      </w:pPr>
    </w:p>
    <w:p w:rsidR="008A04D7" w:rsidRDefault="008A04D7" w:rsidP="001749F3">
      <w:pPr>
        <w:textAlignment w:val="top"/>
        <w:rPr>
          <w:rFonts w:ascii="Arial" w:hAnsi="Arial" w:cs="Arial"/>
          <w:color w:val="757373"/>
        </w:rPr>
      </w:pPr>
    </w:p>
    <w:p w:rsidR="008A04D7" w:rsidRDefault="008A04D7" w:rsidP="001749F3">
      <w:pPr>
        <w:textAlignment w:val="top"/>
        <w:rPr>
          <w:rFonts w:ascii="Arial" w:hAnsi="Arial" w:cs="Arial"/>
          <w:color w:val="757373"/>
        </w:rPr>
      </w:pPr>
    </w:p>
    <w:p w:rsidR="008A04D7" w:rsidRDefault="008A04D7" w:rsidP="001749F3">
      <w:pPr>
        <w:textAlignment w:val="top"/>
        <w:rPr>
          <w:rFonts w:ascii="Arial" w:hAnsi="Arial" w:cs="Arial"/>
          <w:color w:val="757373"/>
        </w:rPr>
      </w:pPr>
    </w:p>
    <w:p w:rsidR="008A04D7" w:rsidRDefault="008A04D7" w:rsidP="001749F3">
      <w:pPr>
        <w:textAlignment w:val="top"/>
        <w:rPr>
          <w:rFonts w:ascii="Arial" w:hAnsi="Arial" w:cs="Arial"/>
          <w:color w:val="757373"/>
        </w:rPr>
      </w:pPr>
    </w:p>
    <w:p w:rsidR="008A04D7" w:rsidRPr="00CA6789" w:rsidRDefault="008A04D7" w:rsidP="001749F3">
      <w:pPr>
        <w:textAlignment w:val="top"/>
        <w:rPr>
          <w:rFonts w:ascii="Arial" w:hAnsi="Arial" w:cs="Arial"/>
          <w:color w:val="757373"/>
        </w:rPr>
      </w:pPr>
    </w:p>
    <w:p w:rsidR="001749F3" w:rsidRPr="0059051E" w:rsidRDefault="001749F3" w:rsidP="00E604AE">
      <w:pPr>
        <w:pStyle w:val="2"/>
        <w:tabs>
          <w:tab w:val="clear" w:pos="567"/>
          <w:tab w:val="left" w:pos="0"/>
        </w:tabs>
        <w:spacing w:before="57" w:after="57"/>
        <w:ind w:left="0" w:firstLine="0"/>
        <w:rPr>
          <w:lang w:val="el-GR"/>
        </w:rPr>
      </w:pPr>
    </w:p>
    <w:p w:rsidR="00E604AE" w:rsidRPr="00E604AE" w:rsidRDefault="00E604AE" w:rsidP="00E604AE">
      <w:pPr>
        <w:pStyle w:val="2"/>
        <w:tabs>
          <w:tab w:val="clear" w:pos="567"/>
          <w:tab w:val="left" w:pos="0"/>
        </w:tabs>
        <w:spacing w:before="57" w:after="57"/>
        <w:ind w:left="0" w:firstLine="0"/>
        <w:rPr>
          <w:lang w:val="el-GR"/>
        </w:rPr>
      </w:pPr>
      <w:bookmarkStart w:id="145" w:name="_Toc81335725"/>
      <w:r>
        <w:rPr>
          <w:lang w:val="el-GR"/>
        </w:rPr>
        <w:t>ΠΑΡΑΡΤΗΜΑ IΙ – Υπόδειγμα Οικονομικής Προσφοράς</w:t>
      </w:r>
      <w:bookmarkEnd w:id="145"/>
      <w:r>
        <w:rPr>
          <w:lang w:val="el-GR"/>
        </w:rPr>
        <w:t xml:space="preserve"> </w:t>
      </w:r>
    </w:p>
    <w:tbl>
      <w:tblPr>
        <w:tblW w:w="9923" w:type="dxa"/>
        <w:tblInd w:w="-34" w:type="dxa"/>
        <w:tblLayout w:type="fixed"/>
        <w:tblLook w:val="0000"/>
      </w:tblPr>
      <w:tblGrid>
        <w:gridCol w:w="9923"/>
      </w:tblGrid>
      <w:tr w:rsidR="00B34001" w:rsidRPr="00697662" w:rsidTr="00830022">
        <w:trPr>
          <w:trHeight w:val="387"/>
        </w:trPr>
        <w:tc>
          <w:tcPr>
            <w:tcW w:w="9923" w:type="dxa"/>
            <w:tcBorders>
              <w:top w:val="single" w:sz="4" w:space="0" w:color="auto"/>
              <w:left w:val="single" w:sz="4" w:space="0" w:color="auto"/>
              <w:bottom w:val="single" w:sz="4" w:space="0" w:color="auto"/>
              <w:right w:val="single" w:sz="4" w:space="0" w:color="auto"/>
            </w:tcBorders>
            <w:vAlign w:val="center"/>
          </w:tcPr>
          <w:p w:rsidR="00B34001" w:rsidRPr="00697662" w:rsidRDefault="00B34001" w:rsidP="00830022">
            <w:pPr>
              <w:rPr>
                <w:b/>
                <w:sz w:val="16"/>
                <w:szCs w:val="16"/>
              </w:rPr>
            </w:pPr>
            <w:r w:rsidRPr="00697662">
              <w:rPr>
                <w:b/>
                <w:sz w:val="16"/>
                <w:szCs w:val="16"/>
              </w:rPr>
              <w:t xml:space="preserve">ΟΙΚΟΝΟΜΙΚΗ ΠΡΟΣΦΟΡΑ </w:t>
            </w:r>
            <w:r>
              <w:rPr>
                <w:b/>
                <w:sz w:val="16"/>
                <w:szCs w:val="16"/>
              </w:rPr>
              <w:t>ΓΙΑ ΠΡΟΜΗΘΕΙΑ ΕΛΑΣΤΙΚΩΝ ΤΩΝ ΟΧΗΜΑΤΩΝ ΚΑΙ ΜΗΧΑΝΗΜΑΤΩΝ ΤΟΥ ΔΗΜΟΥ ΛΕΥΚΑΔΑΣ</w:t>
            </w:r>
          </w:p>
        </w:tc>
      </w:tr>
      <w:tr w:rsidR="00B34001" w:rsidRPr="00697662" w:rsidTr="00830022">
        <w:trPr>
          <w:trHeight w:val="525"/>
        </w:trPr>
        <w:tc>
          <w:tcPr>
            <w:tcW w:w="9923" w:type="dxa"/>
            <w:tcBorders>
              <w:top w:val="single" w:sz="4" w:space="0" w:color="auto"/>
              <w:left w:val="single" w:sz="4" w:space="0" w:color="auto"/>
              <w:bottom w:val="single" w:sz="4" w:space="0" w:color="auto"/>
              <w:right w:val="single" w:sz="4" w:space="0" w:color="auto"/>
            </w:tcBorders>
            <w:vAlign w:val="center"/>
          </w:tcPr>
          <w:p w:rsidR="00B34001" w:rsidRPr="00697662" w:rsidRDefault="00B34001" w:rsidP="00830022">
            <w:pPr>
              <w:rPr>
                <w:b/>
                <w:sz w:val="16"/>
                <w:szCs w:val="16"/>
              </w:rPr>
            </w:pPr>
            <w:r w:rsidRPr="00697662">
              <w:rPr>
                <w:b/>
                <w:sz w:val="16"/>
                <w:szCs w:val="16"/>
              </w:rPr>
              <w:t xml:space="preserve">ΣΤΟΙΧΕΙΑ ΠΡΟΣΦΕΡΟΝΤΟΣ : </w:t>
            </w:r>
          </w:p>
          <w:p w:rsidR="00B34001" w:rsidRPr="00697662" w:rsidRDefault="00B34001" w:rsidP="00830022">
            <w:pPr>
              <w:autoSpaceDE w:val="0"/>
              <w:autoSpaceDN w:val="0"/>
              <w:adjustRightInd w:val="0"/>
              <w:ind w:left="12" w:hanging="12"/>
              <w:rPr>
                <w:rFonts w:cs="Tahoma"/>
              </w:rPr>
            </w:pPr>
            <w:r w:rsidRPr="00697662">
              <w:rPr>
                <w:rFonts w:cs="Tahoma"/>
              </w:rPr>
              <w:t>Έδρα ………………………………………………………………</w:t>
            </w:r>
          </w:p>
          <w:p w:rsidR="00B34001" w:rsidRPr="00697662" w:rsidRDefault="00B34001" w:rsidP="00830022">
            <w:pPr>
              <w:autoSpaceDE w:val="0"/>
              <w:autoSpaceDN w:val="0"/>
              <w:adjustRightInd w:val="0"/>
              <w:rPr>
                <w:rFonts w:cs="Tahoma"/>
              </w:rPr>
            </w:pPr>
            <w:r w:rsidRPr="00697662">
              <w:rPr>
                <w:rFonts w:cs="Tahoma"/>
              </w:rPr>
              <w:t>Οδός ………………………………………. Αριθμός ……………….</w:t>
            </w:r>
          </w:p>
          <w:p w:rsidR="00B34001" w:rsidRPr="00697662" w:rsidRDefault="00B34001" w:rsidP="00830022">
            <w:pPr>
              <w:autoSpaceDE w:val="0"/>
              <w:autoSpaceDN w:val="0"/>
              <w:adjustRightInd w:val="0"/>
              <w:rPr>
                <w:rFonts w:cs="Tahoma"/>
              </w:rPr>
            </w:pPr>
            <w:r w:rsidRPr="00697662">
              <w:rPr>
                <w:rFonts w:cs="Tahoma"/>
              </w:rPr>
              <w:t>Τηλέφωνο ………………………………………………………………</w:t>
            </w:r>
          </w:p>
          <w:p w:rsidR="00B34001" w:rsidRPr="00697662" w:rsidRDefault="00B34001" w:rsidP="00830022">
            <w:pPr>
              <w:rPr>
                <w:rFonts w:cs="Tahoma"/>
              </w:rPr>
            </w:pPr>
            <w:r w:rsidRPr="00697662">
              <w:rPr>
                <w:rFonts w:cs="Tahoma"/>
              </w:rPr>
              <w:t>Fax : ………………………………………………………………</w:t>
            </w:r>
          </w:p>
          <w:p w:rsidR="00B34001" w:rsidRPr="00697662" w:rsidRDefault="00B34001" w:rsidP="00830022">
            <w:pPr>
              <w:rPr>
                <w:rFonts w:cs="Tahoma"/>
              </w:rPr>
            </w:pPr>
            <w:r w:rsidRPr="00697662">
              <w:rPr>
                <w:rFonts w:cs="Tahoma"/>
                <w:lang w:val="en-US"/>
              </w:rPr>
              <w:t>e</w:t>
            </w:r>
            <w:r w:rsidRPr="00697662">
              <w:rPr>
                <w:rFonts w:cs="Tahoma"/>
              </w:rPr>
              <w:t>-</w:t>
            </w:r>
            <w:r w:rsidRPr="00697662">
              <w:rPr>
                <w:rFonts w:cs="Tahoma"/>
                <w:lang w:val="en-US"/>
              </w:rPr>
              <w:t>mail</w:t>
            </w:r>
            <w:r w:rsidRPr="00697662">
              <w:rPr>
                <w:rFonts w:cs="Tahoma"/>
              </w:rPr>
              <w:t>: …………………………………………………………..</w:t>
            </w:r>
          </w:p>
        </w:tc>
      </w:tr>
      <w:tr w:rsidR="00B34001" w:rsidRPr="00697662" w:rsidTr="00830022">
        <w:trPr>
          <w:trHeight w:val="525"/>
        </w:trPr>
        <w:tc>
          <w:tcPr>
            <w:tcW w:w="9923" w:type="dxa"/>
            <w:tcBorders>
              <w:top w:val="single" w:sz="4" w:space="0" w:color="auto"/>
              <w:left w:val="single" w:sz="4" w:space="0" w:color="auto"/>
              <w:bottom w:val="single" w:sz="4" w:space="0" w:color="auto"/>
              <w:right w:val="single" w:sz="4" w:space="0" w:color="auto"/>
            </w:tcBorders>
            <w:vAlign w:val="center"/>
          </w:tcPr>
          <w:p w:rsidR="00B34001" w:rsidRPr="00697662" w:rsidRDefault="00B34001" w:rsidP="00830022">
            <w:pPr>
              <w:rPr>
                <w:b/>
                <w:sz w:val="16"/>
                <w:szCs w:val="16"/>
              </w:rPr>
            </w:pPr>
            <w:r w:rsidRPr="00697662">
              <w:rPr>
                <w:b/>
                <w:sz w:val="16"/>
                <w:szCs w:val="16"/>
              </w:rPr>
              <w:t>ΑΝΑΘΕΤΟΥΣΑ ΑΡΧΗ: ΔΗΜΟΣ ΛΕΥΚΑΔΑΣ</w:t>
            </w:r>
          </w:p>
        </w:tc>
      </w:tr>
      <w:tr w:rsidR="00B34001" w:rsidRPr="00697662" w:rsidTr="00830022">
        <w:trPr>
          <w:trHeight w:val="525"/>
        </w:trPr>
        <w:tc>
          <w:tcPr>
            <w:tcW w:w="9923" w:type="dxa"/>
            <w:tcBorders>
              <w:top w:val="single" w:sz="4" w:space="0" w:color="auto"/>
              <w:left w:val="single" w:sz="4" w:space="0" w:color="auto"/>
              <w:bottom w:val="single" w:sz="4" w:space="0" w:color="auto"/>
              <w:right w:val="single" w:sz="4" w:space="0" w:color="auto"/>
            </w:tcBorders>
            <w:vAlign w:val="center"/>
          </w:tcPr>
          <w:p w:rsidR="00B34001" w:rsidRPr="00697662" w:rsidRDefault="00B34001" w:rsidP="00830022">
            <w:pPr>
              <w:rPr>
                <w:b/>
                <w:sz w:val="16"/>
                <w:szCs w:val="16"/>
              </w:rPr>
            </w:pPr>
            <w:r w:rsidRPr="00697662">
              <w:rPr>
                <w:b/>
                <w:sz w:val="16"/>
                <w:szCs w:val="16"/>
              </w:rPr>
              <w:t>ΑΡΙΘΜΟΣ ΔΙΑΚΗΡΥΞΗΣ:……………../…………………………</w:t>
            </w:r>
          </w:p>
        </w:tc>
      </w:tr>
      <w:tr w:rsidR="00B34001" w:rsidRPr="00697662" w:rsidTr="00830022">
        <w:trPr>
          <w:trHeight w:val="525"/>
        </w:trPr>
        <w:tc>
          <w:tcPr>
            <w:tcW w:w="9923" w:type="dxa"/>
            <w:tcBorders>
              <w:top w:val="single" w:sz="4" w:space="0" w:color="auto"/>
              <w:left w:val="single" w:sz="4" w:space="0" w:color="auto"/>
              <w:bottom w:val="single" w:sz="4" w:space="0" w:color="auto"/>
              <w:right w:val="single" w:sz="4" w:space="0" w:color="auto"/>
            </w:tcBorders>
            <w:vAlign w:val="center"/>
          </w:tcPr>
          <w:p w:rsidR="00B34001" w:rsidRPr="00697662" w:rsidRDefault="00B34001" w:rsidP="00B34001">
            <w:pPr>
              <w:rPr>
                <w:b/>
                <w:sz w:val="16"/>
                <w:szCs w:val="16"/>
              </w:rPr>
            </w:pPr>
            <w:r w:rsidRPr="00697662">
              <w:rPr>
                <w:b/>
                <w:sz w:val="16"/>
                <w:szCs w:val="16"/>
              </w:rPr>
              <w:t xml:space="preserve">ΔΙΑΚΗΡΥΞΗ </w:t>
            </w:r>
            <w:r>
              <w:rPr>
                <w:b/>
                <w:sz w:val="16"/>
                <w:szCs w:val="16"/>
              </w:rPr>
              <w:t>ΣΥΝΟΠΤΙΚΟΥ ΔΙΑΓΩΝΙΣΜΟΥ</w:t>
            </w:r>
            <w:r w:rsidRPr="00697662">
              <w:rPr>
                <w:b/>
                <w:spacing w:val="10"/>
                <w:sz w:val="16"/>
                <w:szCs w:val="16"/>
              </w:rPr>
              <w:t xml:space="preserve"> </w:t>
            </w:r>
            <w:r>
              <w:rPr>
                <w:b/>
                <w:spacing w:val="10"/>
                <w:sz w:val="16"/>
                <w:szCs w:val="16"/>
              </w:rPr>
              <w:t>:</w:t>
            </w:r>
            <w:r>
              <w:rPr>
                <w:b/>
                <w:sz w:val="16"/>
                <w:szCs w:val="16"/>
              </w:rPr>
              <w:t xml:space="preserve"> ΓΙΑ ΠΡΟΜΗΘΕΙΑ ΕΛΑΣΤΙΚΩΝ ΤΩΝ ΟΧΗΜΑΤΩΝ ΚΑΙ ΜΗΧΑΝΗΜΑΤΩΝ ΤΟΥ ΔΗΜΟΥ ΛΕΥΚΑΔΑΣ</w:t>
            </w:r>
          </w:p>
        </w:tc>
      </w:tr>
    </w:tbl>
    <w:p w:rsidR="00B34001" w:rsidRDefault="00B34001" w:rsidP="00B34001">
      <w:pPr>
        <w:spacing w:after="0"/>
      </w:pPr>
    </w:p>
    <w:p w:rsidR="00B34001" w:rsidRDefault="00B34001" w:rsidP="00B34001">
      <w:pPr>
        <w:pStyle w:val="35"/>
        <w:shd w:val="clear" w:color="auto" w:fill="auto"/>
        <w:spacing w:after="120" w:line="240" w:lineRule="auto"/>
        <w:ind w:left="23" w:right="79" w:firstLine="301"/>
        <w:jc w:val="both"/>
        <w:rPr>
          <w:color w:val="000000"/>
          <w:sz w:val="20"/>
          <w:szCs w:val="20"/>
        </w:rPr>
      </w:pPr>
      <w:r w:rsidRPr="005F656D">
        <w:rPr>
          <w:color w:val="000000"/>
          <w:sz w:val="20"/>
          <w:szCs w:val="20"/>
        </w:rPr>
        <w:t>Αφού έλαβα γνώση της Διακήρυξης του διαγωνισμού που αναγράφεται στον τίτλο και τ</w:t>
      </w:r>
      <w:r>
        <w:rPr>
          <w:color w:val="000000"/>
          <w:sz w:val="20"/>
          <w:szCs w:val="20"/>
        </w:rPr>
        <w:t xml:space="preserve">ων λοιπών στοιχείων </w:t>
      </w:r>
      <w:r w:rsidRPr="005F656D">
        <w:rPr>
          <w:color w:val="000000"/>
          <w:sz w:val="20"/>
          <w:szCs w:val="20"/>
        </w:rPr>
        <w:t>της Διακήρυξης</w:t>
      </w:r>
      <w:r>
        <w:rPr>
          <w:color w:val="000000"/>
          <w:sz w:val="20"/>
          <w:szCs w:val="20"/>
        </w:rPr>
        <w:t xml:space="preserve"> και των Παραρτημάτων της</w:t>
      </w:r>
      <w:r w:rsidRPr="005F656D">
        <w:rPr>
          <w:color w:val="000000"/>
          <w:sz w:val="20"/>
          <w:szCs w:val="20"/>
        </w:rPr>
        <w:t xml:space="preserve">, </w:t>
      </w:r>
      <w:r w:rsidRPr="00B34001">
        <w:t xml:space="preserve">δηλώνω ότι αποδέχομαι πλήρως και χωρίς επιφύλαξη όλα τα ανωτέρω και αναλαμβάνω την προμήθεια ελαστικών των οχημάτων και μηχανημάτων του Δήμου </w:t>
      </w:r>
      <w:r w:rsidRPr="00B34001">
        <w:rPr>
          <w:color w:val="000000"/>
          <w:sz w:val="20"/>
          <w:szCs w:val="20"/>
        </w:rPr>
        <w:t xml:space="preserve">με κριτήριο την πλέον συμφέρουσα προσφορά βάση τιμής </w:t>
      </w:r>
      <w:r w:rsidRPr="00B34001">
        <w:t xml:space="preserve"> επί</w:t>
      </w:r>
      <w:r w:rsidRPr="007D58D5">
        <w:t xml:space="preserve">  του </w:t>
      </w:r>
      <w:r w:rsidRPr="007D58D5">
        <w:rPr>
          <w:color w:val="000000"/>
          <w:sz w:val="20"/>
          <w:szCs w:val="20"/>
        </w:rPr>
        <w:t xml:space="preserve">συνόλου των προσφερόμενων  </w:t>
      </w:r>
      <w:r>
        <w:rPr>
          <w:color w:val="000000"/>
          <w:sz w:val="20"/>
          <w:szCs w:val="20"/>
        </w:rPr>
        <w:t>ειδών:</w:t>
      </w:r>
    </w:p>
    <w:tbl>
      <w:tblPr>
        <w:tblW w:w="529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722"/>
        <w:gridCol w:w="3703"/>
        <w:gridCol w:w="1335"/>
        <w:gridCol w:w="1332"/>
        <w:gridCol w:w="1715"/>
        <w:gridCol w:w="55"/>
        <w:gridCol w:w="1529"/>
      </w:tblGrid>
      <w:tr w:rsidR="00B34001" w:rsidRPr="00CA6789" w:rsidTr="00830022">
        <w:trPr>
          <w:cantSplit/>
          <w:trHeight w:hRule="exact" w:val="940"/>
        </w:trPr>
        <w:tc>
          <w:tcPr>
            <w:tcW w:w="669" w:type="dxa"/>
            <w:tcBorders>
              <w:top w:val="double" w:sz="4" w:space="0" w:color="auto"/>
              <w:left w:val="double" w:sz="4" w:space="0" w:color="auto"/>
              <w:bottom w:val="single" w:sz="4" w:space="0" w:color="auto"/>
              <w:right w:val="single" w:sz="4" w:space="0" w:color="auto"/>
            </w:tcBorders>
            <w:shd w:val="clear" w:color="auto" w:fill="FFFFFF"/>
            <w:textDirection w:val="btLr"/>
            <w:vAlign w:val="center"/>
          </w:tcPr>
          <w:p w:rsidR="00B34001" w:rsidRPr="00CA6789" w:rsidRDefault="00B34001" w:rsidP="00830022">
            <w:pPr>
              <w:pStyle w:val="1"/>
              <w:ind w:left="113" w:right="113"/>
              <w:jc w:val="center"/>
              <w:rPr>
                <w:sz w:val="22"/>
                <w:szCs w:val="22"/>
              </w:rPr>
            </w:pPr>
            <w:bookmarkStart w:id="146" w:name="_Hlk5195530"/>
            <w:bookmarkStart w:id="147" w:name="_Toc81325913"/>
            <w:bookmarkStart w:id="148" w:name="_Toc81335621"/>
            <w:bookmarkStart w:id="149" w:name="_Toc81335726"/>
            <w:r w:rsidRPr="00CA6789">
              <w:rPr>
                <w:sz w:val="22"/>
                <w:szCs w:val="22"/>
              </w:rPr>
              <w:lastRenderedPageBreak/>
              <w:t>α/α</w:t>
            </w:r>
            <w:bookmarkEnd w:id="147"/>
            <w:bookmarkEnd w:id="148"/>
            <w:bookmarkEnd w:id="149"/>
          </w:p>
        </w:tc>
        <w:tc>
          <w:tcPr>
            <w:tcW w:w="3436" w:type="dxa"/>
            <w:tcBorders>
              <w:top w:val="double" w:sz="4" w:space="0" w:color="auto"/>
              <w:left w:val="single" w:sz="4" w:space="0" w:color="auto"/>
              <w:bottom w:val="single" w:sz="4" w:space="0" w:color="auto"/>
              <w:right w:val="single" w:sz="4" w:space="0" w:color="auto"/>
            </w:tcBorders>
            <w:shd w:val="clear" w:color="auto" w:fill="FFFFFF"/>
            <w:vAlign w:val="center"/>
          </w:tcPr>
          <w:p w:rsidR="00B34001" w:rsidRPr="00CA6789" w:rsidRDefault="00B34001" w:rsidP="00830022">
            <w:pPr>
              <w:pStyle w:val="1"/>
              <w:jc w:val="center"/>
              <w:rPr>
                <w:sz w:val="22"/>
                <w:szCs w:val="22"/>
              </w:rPr>
            </w:pPr>
            <w:bookmarkStart w:id="150" w:name="_Toc81325914"/>
            <w:bookmarkStart w:id="151" w:name="_Toc81335622"/>
            <w:bookmarkStart w:id="152" w:name="_Toc81335727"/>
            <w:r w:rsidRPr="00CA6789">
              <w:rPr>
                <w:sz w:val="22"/>
                <w:szCs w:val="22"/>
              </w:rPr>
              <w:t>Προμήθεια</w:t>
            </w:r>
            <w:bookmarkEnd w:id="150"/>
            <w:bookmarkEnd w:id="151"/>
            <w:bookmarkEnd w:id="152"/>
          </w:p>
        </w:tc>
        <w:tc>
          <w:tcPr>
            <w:tcW w:w="1239" w:type="dxa"/>
            <w:tcBorders>
              <w:top w:val="double" w:sz="4" w:space="0" w:color="auto"/>
              <w:left w:val="single" w:sz="4" w:space="0" w:color="auto"/>
              <w:bottom w:val="single" w:sz="4" w:space="0" w:color="auto"/>
              <w:right w:val="single" w:sz="4" w:space="0" w:color="auto"/>
            </w:tcBorders>
            <w:shd w:val="clear" w:color="auto" w:fill="FFFFFF"/>
            <w:vAlign w:val="center"/>
          </w:tcPr>
          <w:p w:rsidR="00B34001" w:rsidRPr="00CA6789" w:rsidRDefault="00B34001" w:rsidP="00830022">
            <w:pPr>
              <w:pStyle w:val="1"/>
              <w:jc w:val="center"/>
              <w:rPr>
                <w:sz w:val="22"/>
                <w:szCs w:val="22"/>
              </w:rPr>
            </w:pPr>
            <w:bookmarkStart w:id="153" w:name="_Toc81325915"/>
            <w:bookmarkStart w:id="154" w:name="_Toc81335623"/>
            <w:bookmarkStart w:id="155" w:name="_Toc81335728"/>
            <w:r w:rsidRPr="00CA6789">
              <w:rPr>
                <w:sz w:val="22"/>
                <w:szCs w:val="22"/>
              </w:rPr>
              <w:t>Είδος</w:t>
            </w:r>
            <w:bookmarkEnd w:id="153"/>
            <w:bookmarkEnd w:id="154"/>
            <w:bookmarkEnd w:id="155"/>
          </w:p>
          <w:p w:rsidR="00B34001" w:rsidRPr="00CA6789" w:rsidRDefault="00B34001" w:rsidP="00830022">
            <w:pPr>
              <w:pStyle w:val="1"/>
              <w:jc w:val="center"/>
              <w:rPr>
                <w:sz w:val="22"/>
                <w:szCs w:val="22"/>
              </w:rPr>
            </w:pPr>
            <w:bookmarkStart w:id="156" w:name="_Toc81325916"/>
            <w:bookmarkStart w:id="157" w:name="_Toc81335624"/>
            <w:bookmarkStart w:id="158" w:name="_Toc81335729"/>
            <w:r w:rsidRPr="00CA6789">
              <w:rPr>
                <w:sz w:val="22"/>
                <w:szCs w:val="22"/>
              </w:rPr>
              <w:t>Μονάδας</w:t>
            </w:r>
            <w:bookmarkEnd w:id="156"/>
            <w:bookmarkEnd w:id="157"/>
            <w:bookmarkEnd w:id="158"/>
          </w:p>
        </w:tc>
        <w:tc>
          <w:tcPr>
            <w:tcW w:w="1236" w:type="dxa"/>
            <w:tcBorders>
              <w:top w:val="double" w:sz="4" w:space="0" w:color="auto"/>
              <w:left w:val="single" w:sz="4" w:space="0" w:color="auto"/>
              <w:bottom w:val="single" w:sz="4" w:space="0" w:color="auto"/>
              <w:right w:val="single" w:sz="4" w:space="0" w:color="auto"/>
            </w:tcBorders>
            <w:shd w:val="clear" w:color="auto" w:fill="FFFFFF"/>
            <w:vAlign w:val="center"/>
          </w:tcPr>
          <w:p w:rsidR="00B34001" w:rsidRPr="00CA6789" w:rsidRDefault="00B34001" w:rsidP="00830022">
            <w:pPr>
              <w:pStyle w:val="1"/>
              <w:jc w:val="center"/>
              <w:rPr>
                <w:sz w:val="22"/>
                <w:szCs w:val="22"/>
              </w:rPr>
            </w:pPr>
            <w:bookmarkStart w:id="159" w:name="_Toc81325917"/>
            <w:bookmarkStart w:id="160" w:name="_Toc81335625"/>
            <w:bookmarkStart w:id="161" w:name="_Toc81335730"/>
            <w:r w:rsidRPr="00CA6789">
              <w:rPr>
                <w:sz w:val="22"/>
                <w:szCs w:val="22"/>
              </w:rPr>
              <w:t>Ποσότητα</w:t>
            </w:r>
            <w:bookmarkEnd w:id="159"/>
            <w:bookmarkEnd w:id="160"/>
            <w:bookmarkEnd w:id="161"/>
          </w:p>
        </w:tc>
        <w:tc>
          <w:tcPr>
            <w:tcW w:w="1591" w:type="dxa"/>
            <w:tcBorders>
              <w:top w:val="double" w:sz="4" w:space="0" w:color="auto"/>
              <w:left w:val="single" w:sz="4" w:space="0" w:color="auto"/>
              <w:bottom w:val="single" w:sz="4" w:space="0" w:color="auto"/>
              <w:right w:val="single" w:sz="4" w:space="0" w:color="auto"/>
            </w:tcBorders>
            <w:shd w:val="clear" w:color="auto" w:fill="FFFFFF"/>
            <w:vAlign w:val="center"/>
          </w:tcPr>
          <w:p w:rsidR="00B34001" w:rsidRPr="00B34001" w:rsidRDefault="00B34001" w:rsidP="00830022">
            <w:pPr>
              <w:pStyle w:val="1"/>
              <w:jc w:val="center"/>
              <w:rPr>
                <w:sz w:val="22"/>
                <w:szCs w:val="22"/>
                <w:lang w:val="el-GR"/>
              </w:rPr>
            </w:pPr>
            <w:bookmarkStart w:id="162" w:name="_Toc81325918"/>
            <w:bookmarkStart w:id="163" w:name="_Toc81335626"/>
            <w:bookmarkStart w:id="164" w:name="_Toc81335731"/>
            <w:r w:rsidRPr="00B34001">
              <w:rPr>
                <w:sz w:val="22"/>
                <w:szCs w:val="22"/>
                <w:lang w:val="el-GR"/>
              </w:rPr>
              <w:t>Τιμή</w:t>
            </w:r>
            <w:r>
              <w:rPr>
                <w:sz w:val="22"/>
                <w:szCs w:val="22"/>
                <w:lang w:val="el-GR"/>
              </w:rPr>
              <w:t xml:space="preserve"> μανάδαςσε €</w:t>
            </w:r>
            <w:bookmarkEnd w:id="162"/>
            <w:bookmarkEnd w:id="163"/>
            <w:bookmarkEnd w:id="164"/>
          </w:p>
          <w:p w:rsidR="00B34001" w:rsidRPr="00B34001" w:rsidRDefault="00B34001" w:rsidP="00830022">
            <w:pPr>
              <w:pStyle w:val="1"/>
              <w:jc w:val="center"/>
              <w:rPr>
                <w:sz w:val="22"/>
                <w:szCs w:val="22"/>
                <w:lang w:val="el-GR"/>
              </w:rPr>
            </w:pPr>
            <w:bookmarkStart w:id="165" w:name="_Toc81325919"/>
            <w:bookmarkStart w:id="166" w:name="_Toc81335627"/>
            <w:bookmarkStart w:id="167" w:name="_Toc81335732"/>
            <w:r w:rsidRPr="00B34001">
              <w:rPr>
                <w:sz w:val="22"/>
                <w:szCs w:val="22"/>
                <w:lang w:val="el-GR"/>
              </w:rPr>
              <w:t>Μονάδας χωρίς Φ.Π.Α.</w:t>
            </w:r>
            <w:bookmarkEnd w:id="165"/>
            <w:bookmarkEnd w:id="166"/>
            <w:bookmarkEnd w:id="167"/>
          </w:p>
        </w:tc>
        <w:tc>
          <w:tcPr>
            <w:tcW w:w="1470" w:type="dxa"/>
            <w:gridSpan w:val="2"/>
            <w:tcBorders>
              <w:top w:val="double" w:sz="4" w:space="0" w:color="auto"/>
              <w:left w:val="single" w:sz="4" w:space="0" w:color="auto"/>
              <w:bottom w:val="single" w:sz="4" w:space="0" w:color="auto"/>
              <w:right w:val="double" w:sz="4" w:space="0" w:color="auto"/>
            </w:tcBorders>
            <w:shd w:val="clear" w:color="auto" w:fill="FFFFFF"/>
            <w:vAlign w:val="center"/>
          </w:tcPr>
          <w:p w:rsidR="00B34001" w:rsidRPr="00B34001" w:rsidRDefault="00B34001" w:rsidP="00830022">
            <w:pPr>
              <w:pStyle w:val="1"/>
              <w:jc w:val="center"/>
              <w:rPr>
                <w:sz w:val="22"/>
                <w:szCs w:val="22"/>
                <w:lang w:val="el-GR"/>
              </w:rPr>
            </w:pPr>
            <w:bookmarkStart w:id="168" w:name="_Toc81325920"/>
            <w:bookmarkStart w:id="169" w:name="_Toc81335628"/>
            <w:bookmarkStart w:id="170" w:name="_Toc81335733"/>
            <w:r w:rsidRPr="00CA6789">
              <w:rPr>
                <w:sz w:val="22"/>
                <w:szCs w:val="22"/>
              </w:rPr>
              <w:t>Δαπάνη</w:t>
            </w:r>
            <w:r>
              <w:rPr>
                <w:sz w:val="22"/>
                <w:szCs w:val="22"/>
                <w:lang w:val="el-GR"/>
              </w:rPr>
              <w:t xml:space="preserve"> σε €</w:t>
            </w:r>
            <w:bookmarkEnd w:id="168"/>
            <w:bookmarkEnd w:id="169"/>
            <w:bookmarkEnd w:id="170"/>
          </w:p>
        </w:tc>
      </w:tr>
      <w:bookmarkEnd w:id="146"/>
      <w:tr w:rsidR="00B34001"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pStyle w:val="afe"/>
              <w:rPr>
                <w:rFonts w:ascii="Arial" w:hAnsi="Arial" w:cs="Arial"/>
                <w:sz w:val="22"/>
                <w:szCs w:val="22"/>
              </w:rPr>
            </w:pPr>
          </w:p>
        </w:tc>
        <w:tc>
          <w:tcPr>
            <w:tcW w:w="8972" w:type="dxa"/>
            <w:gridSpan w:val="6"/>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rPr>
                <w:rFonts w:ascii="Arial" w:hAnsi="Arial" w:cs="Arial"/>
                <w:sz w:val="22"/>
                <w:szCs w:val="22"/>
              </w:rPr>
            </w:pPr>
            <w:r w:rsidRPr="00CA6789">
              <w:rPr>
                <w:rFonts w:ascii="Arial" w:hAnsi="Arial" w:cs="Arial"/>
                <w:b/>
                <w:sz w:val="22"/>
                <w:szCs w:val="22"/>
              </w:rPr>
              <w:t>ΥΠΗΡΕΣΙΑ ΚΑΘΑΡΙΟΤΗΤΑΣ – ΗΛΕΚΤΡΟΦΩΤΙΣΜΟΥ</w:t>
            </w:r>
          </w:p>
        </w:tc>
      </w:tr>
      <w:tr w:rsidR="00B34001"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jc w:val="center"/>
              <w:rPr>
                <w:rFonts w:ascii="Arial" w:hAnsi="Arial" w:cs="Arial"/>
              </w:rPr>
            </w:pPr>
            <w:bookmarkStart w:id="171" w:name="_Hlk5195993"/>
            <w:r w:rsidRPr="00CA6789">
              <w:rPr>
                <w:rFonts w:ascii="Arial" w:hAnsi="Arial" w:cs="Arial"/>
              </w:rPr>
              <w:t>1</w:t>
            </w:r>
          </w:p>
        </w:tc>
        <w:tc>
          <w:tcPr>
            <w:tcW w:w="3436" w:type="dxa"/>
            <w:tcBorders>
              <w:top w:val="single" w:sz="4" w:space="0" w:color="auto"/>
              <w:left w:val="nil"/>
              <w:bottom w:val="single" w:sz="4" w:space="0" w:color="auto"/>
              <w:right w:val="single" w:sz="4" w:space="0" w:color="auto"/>
            </w:tcBorders>
          </w:tcPr>
          <w:p w:rsidR="00B34001" w:rsidRPr="00CA6789" w:rsidRDefault="00B34001" w:rsidP="00830022">
            <w:pPr>
              <w:rPr>
                <w:rFonts w:ascii="Arial" w:hAnsi="Arial" w:cs="Arial"/>
                <w:lang w:val="en-US"/>
              </w:rPr>
            </w:pPr>
            <w:r w:rsidRPr="00CA6789">
              <w:rPr>
                <w:rFonts w:ascii="Arial" w:hAnsi="Arial" w:cs="Arial"/>
              </w:rPr>
              <w:t xml:space="preserve">Οπίσθια ελαστικά  διαστάσεων </w:t>
            </w:r>
            <w:r w:rsidRPr="00CA6789">
              <w:rPr>
                <w:rFonts w:ascii="Arial" w:hAnsi="Arial" w:cs="Arial"/>
                <w:b/>
                <w:lang w:val="en-US"/>
              </w:rPr>
              <w:t>11R22,5</w:t>
            </w:r>
          </w:p>
        </w:tc>
        <w:tc>
          <w:tcPr>
            <w:tcW w:w="1239"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4</w:t>
            </w:r>
          </w:p>
        </w:tc>
        <w:tc>
          <w:tcPr>
            <w:tcW w:w="1591" w:type="dxa"/>
            <w:tcBorders>
              <w:top w:val="single" w:sz="4" w:space="0" w:color="auto"/>
              <w:left w:val="single" w:sz="4" w:space="0" w:color="auto"/>
              <w:bottom w:val="single" w:sz="4" w:space="0" w:color="auto"/>
              <w:right w:val="nil"/>
            </w:tcBorders>
            <w:vAlign w:val="center"/>
          </w:tcPr>
          <w:p w:rsidR="00B34001" w:rsidRPr="00CA6789" w:rsidRDefault="00B34001" w:rsidP="00830022">
            <w:pPr>
              <w:ind w:right="185"/>
              <w:jc w:val="right"/>
              <w:rPr>
                <w:rFonts w:ascii="Arial" w:hAnsi="Arial" w:cs="Arial"/>
              </w:rPr>
            </w:pP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jc w:val="right"/>
              <w:rPr>
                <w:rFonts w:ascii="Arial" w:hAnsi="Arial" w:cs="Arial"/>
                <w:sz w:val="22"/>
                <w:szCs w:val="22"/>
              </w:rPr>
            </w:pPr>
          </w:p>
        </w:tc>
      </w:tr>
      <w:tr w:rsidR="00B34001"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jc w:val="center"/>
              <w:rPr>
                <w:rFonts w:ascii="Arial" w:hAnsi="Arial" w:cs="Arial"/>
                <w:lang w:val="en-US"/>
              </w:rPr>
            </w:pPr>
            <w:r w:rsidRPr="00CA6789">
              <w:rPr>
                <w:rFonts w:ascii="Arial" w:hAnsi="Arial" w:cs="Arial"/>
                <w:lang w:val="en-US"/>
              </w:rPr>
              <w:t>2</w:t>
            </w:r>
          </w:p>
        </w:tc>
        <w:tc>
          <w:tcPr>
            <w:tcW w:w="3436" w:type="dxa"/>
            <w:tcBorders>
              <w:top w:val="single" w:sz="4" w:space="0" w:color="auto"/>
              <w:left w:val="nil"/>
              <w:bottom w:val="single" w:sz="4" w:space="0" w:color="auto"/>
              <w:right w:val="single" w:sz="4" w:space="0" w:color="auto"/>
            </w:tcBorders>
          </w:tcPr>
          <w:p w:rsidR="00B34001" w:rsidRPr="00CA6789" w:rsidRDefault="00B34001" w:rsidP="00830022">
            <w:pPr>
              <w:rPr>
                <w:rFonts w:ascii="Arial" w:hAnsi="Arial" w:cs="Arial"/>
                <w:lang w:val="en-US"/>
              </w:rPr>
            </w:pPr>
            <w:r w:rsidRPr="00CA6789">
              <w:rPr>
                <w:rFonts w:ascii="Arial" w:hAnsi="Arial" w:cs="Arial"/>
              </w:rPr>
              <w:t xml:space="preserve">Εμπρόσθια ελαστικά  διαστάσεων </w:t>
            </w:r>
            <w:r w:rsidRPr="00CA6789">
              <w:rPr>
                <w:rFonts w:ascii="Arial" w:hAnsi="Arial" w:cs="Arial"/>
                <w:b/>
              </w:rPr>
              <w:t>145/80</w:t>
            </w:r>
            <w:r w:rsidRPr="00CA6789">
              <w:rPr>
                <w:rFonts w:ascii="Arial" w:hAnsi="Arial" w:cs="Arial"/>
                <w:b/>
                <w:lang w:val="en-US"/>
              </w:rPr>
              <w:t>R10</w:t>
            </w:r>
          </w:p>
        </w:tc>
        <w:tc>
          <w:tcPr>
            <w:tcW w:w="1239"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lang w:val="en-US"/>
              </w:rPr>
            </w:pPr>
            <w:r w:rsidRPr="00CA6789">
              <w:rPr>
                <w:rFonts w:ascii="Arial" w:hAnsi="Arial" w:cs="Arial"/>
                <w:lang w:val="en-US"/>
              </w:rPr>
              <w:t>2</w:t>
            </w:r>
          </w:p>
        </w:tc>
        <w:tc>
          <w:tcPr>
            <w:tcW w:w="1591" w:type="dxa"/>
            <w:tcBorders>
              <w:top w:val="single" w:sz="4" w:space="0" w:color="auto"/>
              <w:left w:val="single" w:sz="4" w:space="0" w:color="auto"/>
              <w:bottom w:val="single" w:sz="4" w:space="0" w:color="auto"/>
              <w:right w:val="nil"/>
            </w:tcBorders>
            <w:vAlign w:val="center"/>
          </w:tcPr>
          <w:p w:rsidR="00B34001" w:rsidRPr="00CA6789" w:rsidRDefault="00B34001" w:rsidP="00830022">
            <w:pPr>
              <w:ind w:right="185"/>
              <w:jc w:val="right"/>
              <w:rPr>
                <w:rFonts w:ascii="Arial" w:hAnsi="Arial" w:cs="Arial"/>
                <w:lang w:val="en-US"/>
              </w:rPr>
            </w:pP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jc w:val="right"/>
              <w:rPr>
                <w:rFonts w:ascii="Arial" w:hAnsi="Arial" w:cs="Arial"/>
                <w:sz w:val="22"/>
                <w:szCs w:val="22"/>
                <w:lang w:val="en-US"/>
              </w:rPr>
            </w:pPr>
          </w:p>
        </w:tc>
      </w:tr>
      <w:bookmarkEnd w:id="171"/>
      <w:tr w:rsidR="00B34001"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jc w:val="center"/>
              <w:rPr>
                <w:rFonts w:ascii="Arial" w:hAnsi="Arial" w:cs="Arial"/>
                <w:lang w:val="en-US"/>
              </w:rPr>
            </w:pPr>
            <w:r w:rsidRPr="00CA6789">
              <w:rPr>
                <w:rFonts w:ascii="Arial" w:hAnsi="Arial" w:cs="Arial"/>
                <w:lang w:val="en-US"/>
              </w:rPr>
              <w:t>3</w:t>
            </w:r>
          </w:p>
        </w:tc>
        <w:tc>
          <w:tcPr>
            <w:tcW w:w="3436" w:type="dxa"/>
            <w:tcBorders>
              <w:top w:val="single" w:sz="4" w:space="0" w:color="auto"/>
              <w:left w:val="nil"/>
              <w:bottom w:val="single" w:sz="4" w:space="0" w:color="auto"/>
              <w:right w:val="single" w:sz="4" w:space="0" w:color="auto"/>
            </w:tcBorders>
          </w:tcPr>
          <w:p w:rsidR="00B34001" w:rsidRPr="00CA6789" w:rsidRDefault="00B34001" w:rsidP="00830022">
            <w:pPr>
              <w:rPr>
                <w:rFonts w:ascii="Arial" w:hAnsi="Arial" w:cs="Arial"/>
                <w:lang w:val="en-US"/>
              </w:rPr>
            </w:pPr>
            <w:r w:rsidRPr="00CA6789">
              <w:rPr>
                <w:rFonts w:ascii="Arial" w:hAnsi="Arial" w:cs="Arial"/>
              </w:rPr>
              <w:t xml:space="preserve">Οπίσθια ελαστικά  διαστάσεων </w:t>
            </w:r>
            <w:r w:rsidRPr="00CA6789">
              <w:rPr>
                <w:rFonts w:ascii="Arial" w:hAnsi="Arial" w:cs="Arial"/>
                <w:b/>
              </w:rPr>
              <w:t>165/65</w:t>
            </w:r>
            <w:r w:rsidRPr="00CA6789">
              <w:rPr>
                <w:rFonts w:ascii="Arial" w:hAnsi="Arial" w:cs="Arial"/>
                <w:b/>
                <w:lang w:val="en-US"/>
              </w:rPr>
              <w:t>P</w:t>
            </w:r>
          </w:p>
        </w:tc>
        <w:tc>
          <w:tcPr>
            <w:tcW w:w="1239"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lang w:val="en-US"/>
              </w:rPr>
            </w:pPr>
            <w:r w:rsidRPr="00CA6789">
              <w:rPr>
                <w:rFonts w:ascii="Arial" w:hAnsi="Arial" w:cs="Arial"/>
                <w:lang w:val="en-US"/>
              </w:rPr>
              <w:t>2</w:t>
            </w:r>
          </w:p>
        </w:tc>
        <w:tc>
          <w:tcPr>
            <w:tcW w:w="1591" w:type="dxa"/>
            <w:tcBorders>
              <w:top w:val="single" w:sz="4" w:space="0" w:color="auto"/>
              <w:left w:val="single" w:sz="4" w:space="0" w:color="auto"/>
              <w:bottom w:val="single" w:sz="4" w:space="0" w:color="auto"/>
              <w:right w:val="nil"/>
            </w:tcBorders>
            <w:vAlign w:val="center"/>
          </w:tcPr>
          <w:p w:rsidR="00B34001" w:rsidRPr="00CA6789" w:rsidRDefault="00B34001" w:rsidP="00830022">
            <w:pPr>
              <w:ind w:right="185"/>
              <w:jc w:val="right"/>
              <w:rPr>
                <w:rFonts w:ascii="Arial" w:hAnsi="Arial" w:cs="Arial"/>
                <w:lang w:val="en-US"/>
              </w:rPr>
            </w:pP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jc w:val="right"/>
              <w:rPr>
                <w:rFonts w:ascii="Arial" w:hAnsi="Arial" w:cs="Arial"/>
                <w:sz w:val="22"/>
                <w:szCs w:val="22"/>
              </w:rPr>
            </w:pPr>
          </w:p>
        </w:tc>
      </w:tr>
      <w:tr w:rsidR="00B34001"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jc w:val="center"/>
              <w:rPr>
                <w:rFonts w:ascii="Arial" w:hAnsi="Arial" w:cs="Arial"/>
                <w:lang w:val="en-US"/>
              </w:rPr>
            </w:pPr>
            <w:r w:rsidRPr="00CA6789">
              <w:rPr>
                <w:rFonts w:ascii="Arial" w:hAnsi="Arial" w:cs="Arial"/>
                <w:lang w:val="en-US"/>
              </w:rPr>
              <w:t>4</w:t>
            </w:r>
          </w:p>
        </w:tc>
        <w:tc>
          <w:tcPr>
            <w:tcW w:w="3436" w:type="dxa"/>
            <w:tcBorders>
              <w:top w:val="single" w:sz="4" w:space="0" w:color="auto"/>
              <w:left w:val="nil"/>
              <w:bottom w:val="single" w:sz="4" w:space="0" w:color="auto"/>
              <w:right w:val="single" w:sz="4" w:space="0" w:color="auto"/>
            </w:tcBorders>
          </w:tcPr>
          <w:p w:rsidR="00B34001" w:rsidRPr="00CA6789" w:rsidRDefault="00B34001" w:rsidP="00830022">
            <w:pPr>
              <w:rPr>
                <w:rFonts w:ascii="Arial" w:hAnsi="Arial" w:cs="Arial"/>
              </w:rPr>
            </w:pPr>
            <w:r w:rsidRPr="00CA6789">
              <w:rPr>
                <w:rFonts w:ascii="Arial" w:hAnsi="Arial" w:cs="Arial"/>
              </w:rPr>
              <w:t xml:space="preserve">Οπίσθια ελαστικά  διαστάσεων </w:t>
            </w:r>
            <w:r w:rsidRPr="00CA6789">
              <w:rPr>
                <w:rFonts w:ascii="Arial" w:hAnsi="Arial" w:cs="Arial"/>
                <w:b/>
              </w:rPr>
              <w:t>285/70</w:t>
            </w:r>
            <w:r w:rsidRPr="00CA6789">
              <w:rPr>
                <w:rFonts w:ascii="Arial" w:hAnsi="Arial" w:cs="Arial"/>
                <w:b/>
                <w:lang w:val="en-US"/>
              </w:rPr>
              <w:t>R</w:t>
            </w:r>
            <w:r w:rsidRPr="00CA6789">
              <w:rPr>
                <w:rFonts w:ascii="Arial" w:hAnsi="Arial" w:cs="Arial"/>
                <w:b/>
              </w:rPr>
              <w:t>19,5</w:t>
            </w:r>
          </w:p>
        </w:tc>
        <w:tc>
          <w:tcPr>
            <w:tcW w:w="1239"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lang w:val="en-US"/>
              </w:rPr>
            </w:pPr>
            <w:r w:rsidRPr="00CA6789">
              <w:rPr>
                <w:rFonts w:ascii="Arial" w:hAnsi="Arial" w:cs="Arial"/>
                <w:lang w:val="en-US"/>
              </w:rPr>
              <w:t>4</w:t>
            </w:r>
          </w:p>
        </w:tc>
        <w:tc>
          <w:tcPr>
            <w:tcW w:w="1591" w:type="dxa"/>
            <w:tcBorders>
              <w:top w:val="single" w:sz="4" w:space="0" w:color="auto"/>
              <w:left w:val="single" w:sz="4" w:space="0" w:color="auto"/>
              <w:bottom w:val="single" w:sz="4" w:space="0" w:color="auto"/>
              <w:right w:val="nil"/>
            </w:tcBorders>
            <w:vAlign w:val="center"/>
          </w:tcPr>
          <w:p w:rsidR="00B34001" w:rsidRPr="00CA6789" w:rsidRDefault="00B34001" w:rsidP="00830022">
            <w:pPr>
              <w:ind w:right="185"/>
              <w:jc w:val="right"/>
              <w:rPr>
                <w:rFonts w:ascii="Arial" w:hAnsi="Arial" w:cs="Arial"/>
                <w:lang w:val="en-US"/>
              </w:rPr>
            </w:pP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jc w:val="right"/>
              <w:rPr>
                <w:rFonts w:ascii="Arial" w:hAnsi="Arial" w:cs="Arial"/>
                <w:sz w:val="22"/>
                <w:szCs w:val="22"/>
                <w:lang w:val="en-US"/>
              </w:rPr>
            </w:pPr>
          </w:p>
        </w:tc>
      </w:tr>
      <w:tr w:rsidR="00B34001"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jc w:val="center"/>
              <w:rPr>
                <w:rFonts w:ascii="Arial" w:hAnsi="Arial" w:cs="Arial"/>
                <w:lang w:val="en-US"/>
              </w:rPr>
            </w:pPr>
            <w:bookmarkStart w:id="172" w:name="_Hlk5195238"/>
            <w:r w:rsidRPr="00CA6789">
              <w:rPr>
                <w:rFonts w:ascii="Arial" w:hAnsi="Arial" w:cs="Arial"/>
                <w:lang w:val="en-US"/>
              </w:rPr>
              <w:t>5</w:t>
            </w:r>
          </w:p>
        </w:tc>
        <w:tc>
          <w:tcPr>
            <w:tcW w:w="3436" w:type="dxa"/>
            <w:tcBorders>
              <w:top w:val="single" w:sz="4" w:space="0" w:color="auto"/>
              <w:left w:val="nil"/>
              <w:bottom w:val="single" w:sz="4" w:space="0" w:color="auto"/>
              <w:right w:val="single" w:sz="4" w:space="0" w:color="auto"/>
            </w:tcBorders>
          </w:tcPr>
          <w:p w:rsidR="00B34001" w:rsidRPr="00CA6789" w:rsidRDefault="00B34001" w:rsidP="00830022">
            <w:pPr>
              <w:rPr>
                <w:rFonts w:ascii="Arial" w:hAnsi="Arial" w:cs="Arial"/>
              </w:rPr>
            </w:pPr>
            <w:r w:rsidRPr="00CA6789">
              <w:rPr>
                <w:rFonts w:ascii="Arial" w:hAnsi="Arial" w:cs="Arial"/>
              </w:rPr>
              <w:t xml:space="preserve">Εμπρόσθια ελαστικά  διαστάσεων </w:t>
            </w:r>
            <w:r w:rsidRPr="00CA6789">
              <w:rPr>
                <w:rFonts w:ascii="Arial" w:hAnsi="Arial" w:cs="Arial"/>
                <w:b/>
              </w:rPr>
              <w:t>305/70</w:t>
            </w:r>
            <w:r w:rsidRPr="00CA6789">
              <w:rPr>
                <w:rFonts w:ascii="Arial" w:hAnsi="Arial" w:cs="Arial"/>
                <w:b/>
                <w:lang w:val="en-US"/>
              </w:rPr>
              <w:t>R</w:t>
            </w:r>
            <w:r w:rsidRPr="00CA6789">
              <w:rPr>
                <w:rFonts w:ascii="Arial" w:hAnsi="Arial" w:cs="Arial"/>
                <w:b/>
              </w:rPr>
              <w:t>19,5</w:t>
            </w:r>
          </w:p>
        </w:tc>
        <w:tc>
          <w:tcPr>
            <w:tcW w:w="1239"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lang w:val="en-US"/>
              </w:rPr>
            </w:pPr>
            <w:r w:rsidRPr="00CA6789">
              <w:rPr>
                <w:rFonts w:ascii="Arial" w:hAnsi="Arial" w:cs="Arial"/>
                <w:lang w:val="en-US"/>
              </w:rPr>
              <w:t>2</w:t>
            </w:r>
          </w:p>
        </w:tc>
        <w:tc>
          <w:tcPr>
            <w:tcW w:w="1591" w:type="dxa"/>
            <w:tcBorders>
              <w:top w:val="single" w:sz="4" w:space="0" w:color="auto"/>
              <w:left w:val="single" w:sz="4" w:space="0" w:color="auto"/>
              <w:bottom w:val="single" w:sz="4" w:space="0" w:color="auto"/>
              <w:right w:val="nil"/>
            </w:tcBorders>
            <w:vAlign w:val="center"/>
          </w:tcPr>
          <w:p w:rsidR="00B34001" w:rsidRPr="00CA6789" w:rsidRDefault="00B34001" w:rsidP="00830022">
            <w:pPr>
              <w:ind w:right="185"/>
              <w:jc w:val="right"/>
              <w:rPr>
                <w:rFonts w:ascii="Arial" w:hAnsi="Arial" w:cs="Arial"/>
              </w:rPr>
            </w:pP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jc w:val="right"/>
              <w:rPr>
                <w:rFonts w:ascii="Arial" w:hAnsi="Arial" w:cs="Arial"/>
                <w:sz w:val="22"/>
                <w:szCs w:val="22"/>
              </w:rPr>
            </w:pPr>
          </w:p>
        </w:tc>
      </w:tr>
      <w:bookmarkEnd w:id="172"/>
      <w:tr w:rsidR="00B34001"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jc w:val="center"/>
              <w:rPr>
                <w:rFonts w:ascii="Arial" w:hAnsi="Arial" w:cs="Arial"/>
                <w:lang w:val="en-US"/>
              </w:rPr>
            </w:pPr>
            <w:r w:rsidRPr="00CA6789">
              <w:rPr>
                <w:rFonts w:ascii="Arial" w:hAnsi="Arial" w:cs="Arial"/>
                <w:lang w:val="en-US"/>
              </w:rPr>
              <w:t>6</w:t>
            </w:r>
          </w:p>
        </w:tc>
        <w:tc>
          <w:tcPr>
            <w:tcW w:w="3436" w:type="dxa"/>
            <w:tcBorders>
              <w:top w:val="single" w:sz="4" w:space="0" w:color="auto"/>
              <w:left w:val="nil"/>
              <w:bottom w:val="single" w:sz="4" w:space="0" w:color="auto"/>
              <w:right w:val="single" w:sz="4" w:space="0" w:color="auto"/>
            </w:tcBorders>
          </w:tcPr>
          <w:p w:rsidR="00B34001" w:rsidRPr="00CA6789" w:rsidRDefault="00B34001" w:rsidP="00830022">
            <w:pPr>
              <w:rPr>
                <w:rFonts w:ascii="Arial" w:hAnsi="Arial" w:cs="Arial"/>
              </w:rPr>
            </w:pPr>
            <w:r w:rsidRPr="00CA6789">
              <w:rPr>
                <w:rFonts w:ascii="Arial" w:hAnsi="Arial" w:cs="Arial"/>
              </w:rPr>
              <w:t xml:space="preserve">Εμπρόσθια-Οπίσθια ελαστικά  διαστάσεων </w:t>
            </w:r>
            <w:r w:rsidRPr="00CA6789">
              <w:rPr>
                <w:rFonts w:ascii="Arial" w:hAnsi="Arial" w:cs="Arial"/>
                <w:b/>
              </w:rPr>
              <w:t>315/80R22,5</w:t>
            </w:r>
          </w:p>
        </w:tc>
        <w:tc>
          <w:tcPr>
            <w:tcW w:w="1239"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B34001" w:rsidRPr="00F43C7D" w:rsidRDefault="00B34001" w:rsidP="00830022">
            <w:pPr>
              <w:jc w:val="center"/>
              <w:rPr>
                <w:rFonts w:ascii="Arial" w:hAnsi="Arial" w:cs="Arial"/>
              </w:rPr>
            </w:pPr>
            <w:r>
              <w:rPr>
                <w:rFonts w:ascii="Arial" w:hAnsi="Arial" w:cs="Arial"/>
              </w:rPr>
              <w:t>34</w:t>
            </w:r>
          </w:p>
        </w:tc>
        <w:tc>
          <w:tcPr>
            <w:tcW w:w="1591" w:type="dxa"/>
            <w:tcBorders>
              <w:top w:val="single" w:sz="4" w:space="0" w:color="auto"/>
              <w:left w:val="single" w:sz="4" w:space="0" w:color="auto"/>
              <w:bottom w:val="single" w:sz="4" w:space="0" w:color="auto"/>
              <w:right w:val="nil"/>
            </w:tcBorders>
            <w:vAlign w:val="center"/>
          </w:tcPr>
          <w:p w:rsidR="00B34001" w:rsidRPr="00CA6789" w:rsidRDefault="00B34001" w:rsidP="00830022">
            <w:pPr>
              <w:ind w:right="185"/>
              <w:jc w:val="right"/>
              <w:rPr>
                <w:rFonts w:ascii="Arial" w:hAnsi="Arial" w:cs="Arial"/>
              </w:rPr>
            </w:pP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jc w:val="right"/>
              <w:rPr>
                <w:rFonts w:ascii="Arial" w:hAnsi="Arial" w:cs="Arial"/>
                <w:sz w:val="22"/>
                <w:szCs w:val="22"/>
              </w:rPr>
            </w:pPr>
          </w:p>
        </w:tc>
      </w:tr>
      <w:tr w:rsidR="00B34001" w:rsidRPr="00CA6789" w:rsidTr="00830022">
        <w:trPr>
          <w:cantSplit/>
        </w:trPr>
        <w:tc>
          <w:tcPr>
            <w:tcW w:w="8171" w:type="dxa"/>
            <w:gridSpan w:val="5"/>
            <w:tcBorders>
              <w:top w:val="single" w:sz="4" w:space="0" w:color="auto"/>
              <w:left w:val="double" w:sz="4" w:space="0" w:color="auto"/>
              <w:bottom w:val="single" w:sz="4" w:space="0" w:color="auto"/>
              <w:right w:val="nil"/>
            </w:tcBorders>
            <w:vAlign w:val="center"/>
          </w:tcPr>
          <w:p w:rsidR="00B34001" w:rsidRPr="00CA6789" w:rsidRDefault="00B34001" w:rsidP="00830022">
            <w:pPr>
              <w:pStyle w:val="afe"/>
              <w:jc w:val="right"/>
              <w:rPr>
                <w:rFonts w:ascii="Arial" w:hAnsi="Arial" w:cs="Arial"/>
                <w:b/>
                <w:i/>
                <w:sz w:val="22"/>
                <w:szCs w:val="22"/>
              </w:rPr>
            </w:pPr>
            <w:r w:rsidRPr="00CA6789">
              <w:rPr>
                <w:rFonts w:ascii="Arial" w:hAnsi="Arial" w:cs="Arial"/>
                <w:b/>
                <w:i/>
                <w:sz w:val="22"/>
                <w:szCs w:val="22"/>
              </w:rPr>
              <w:t>ΣΥΝΟΛΟ ΥΠΗΡΕΣΙΑΣ ΚΑΘΑΡΙΟΤΗΤΑΣ</w:t>
            </w:r>
            <w:r w:rsidRPr="00CA6789">
              <w:rPr>
                <w:rFonts w:ascii="Arial" w:hAnsi="Arial" w:cs="Arial"/>
                <w:b/>
                <w:sz w:val="22"/>
                <w:szCs w:val="22"/>
              </w:rPr>
              <w:t>-</w:t>
            </w:r>
            <w:r w:rsidRPr="00CA6789">
              <w:rPr>
                <w:rFonts w:ascii="Arial" w:hAnsi="Arial" w:cs="Arial"/>
                <w:b/>
                <w:i/>
                <w:sz w:val="22"/>
                <w:szCs w:val="22"/>
              </w:rPr>
              <w:t>ΗΛΕΚΤΡΟΦΩΤΙΣΜΟΥ</w:t>
            </w:r>
          </w:p>
        </w:tc>
        <w:tc>
          <w:tcPr>
            <w:tcW w:w="1470" w:type="dxa"/>
            <w:gridSpan w:val="2"/>
            <w:tcBorders>
              <w:top w:val="single" w:sz="4" w:space="0" w:color="auto"/>
              <w:left w:val="nil"/>
              <w:bottom w:val="single" w:sz="4" w:space="0" w:color="auto"/>
              <w:right w:val="double" w:sz="4" w:space="0" w:color="auto"/>
            </w:tcBorders>
            <w:vAlign w:val="center"/>
          </w:tcPr>
          <w:p w:rsidR="00B34001" w:rsidRPr="00A6257E" w:rsidRDefault="00B34001" w:rsidP="00830022">
            <w:pPr>
              <w:pStyle w:val="afe"/>
              <w:jc w:val="right"/>
              <w:rPr>
                <w:rFonts w:ascii="Arial" w:hAnsi="Arial" w:cs="Arial"/>
                <w:b/>
                <w:i/>
                <w:sz w:val="22"/>
                <w:szCs w:val="22"/>
                <w:lang w:val="en-US"/>
              </w:rPr>
            </w:pPr>
            <w:r w:rsidRPr="00CA6789">
              <w:rPr>
                <w:rFonts w:ascii="Arial" w:hAnsi="Arial" w:cs="Arial"/>
                <w:b/>
                <w:i/>
                <w:sz w:val="22"/>
                <w:szCs w:val="22"/>
              </w:rPr>
              <w:fldChar w:fldCharType="begin"/>
            </w:r>
            <w:r w:rsidRPr="00CA6789">
              <w:rPr>
                <w:rFonts w:ascii="Arial" w:hAnsi="Arial" w:cs="Arial"/>
                <w:b/>
                <w:i/>
                <w:sz w:val="22"/>
                <w:szCs w:val="22"/>
              </w:rPr>
              <w:instrText xml:space="preserve"> =SUM(ABOVE) </w:instrText>
            </w:r>
            <w:r w:rsidRPr="00CA6789">
              <w:rPr>
                <w:rFonts w:ascii="Arial" w:hAnsi="Arial" w:cs="Arial"/>
                <w:b/>
                <w:i/>
                <w:sz w:val="22"/>
                <w:szCs w:val="22"/>
              </w:rPr>
              <w:fldChar w:fldCharType="end"/>
            </w:r>
          </w:p>
        </w:tc>
      </w:tr>
      <w:tr w:rsidR="00B34001" w:rsidRPr="00CA6789" w:rsidTr="00830022">
        <w:trPr>
          <w:cantSplit/>
          <w:trHeight w:val="325"/>
        </w:trPr>
        <w:tc>
          <w:tcPr>
            <w:tcW w:w="669"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pStyle w:val="afe"/>
              <w:rPr>
                <w:rFonts w:ascii="Arial" w:hAnsi="Arial" w:cs="Arial"/>
                <w:b/>
                <w:sz w:val="22"/>
                <w:szCs w:val="22"/>
              </w:rPr>
            </w:pPr>
          </w:p>
        </w:tc>
        <w:tc>
          <w:tcPr>
            <w:tcW w:w="8972" w:type="dxa"/>
            <w:gridSpan w:val="6"/>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rPr>
                <w:rFonts w:ascii="Arial" w:hAnsi="Arial" w:cs="Arial"/>
                <w:b/>
                <w:sz w:val="22"/>
                <w:szCs w:val="22"/>
              </w:rPr>
            </w:pPr>
            <w:r w:rsidRPr="00CA6789">
              <w:rPr>
                <w:rFonts w:ascii="Arial" w:hAnsi="Arial" w:cs="Arial"/>
                <w:b/>
                <w:sz w:val="22"/>
                <w:szCs w:val="22"/>
              </w:rPr>
              <w:t>ΥΠΗΡΕΣΙΑ ΥΔΡΕΥΣΗΣ –ΑΠΟΧΕΤΕΥΣΗΣ</w:t>
            </w:r>
          </w:p>
        </w:tc>
      </w:tr>
      <w:tr w:rsidR="00B34001"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jc w:val="center"/>
              <w:rPr>
                <w:rFonts w:ascii="Arial" w:hAnsi="Arial" w:cs="Arial"/>
                <w:lang w:val="en-US"/>
              </w:rPr>
            </w:pPr>
            <w:bookmarkStart w:id="173" w:name="_Hlk5196093"/>
            <w:r w:rsidRPr="00CA6789">
              <w:rPr>
                <w:rFonts w:ascii="Arial" w:hAnsi="Arial" w:cs="Arial"/>
                <w:lang w:val="en-US"/>
              </w:rPr>
              <w:t>7</w:t>
            </w:r>
          </w:p>
        </w:tc>
        <w:tc>
          <w:tcPr>
            <w:tcW w:w="3436" w:type="dxa"/>
            <w:tcBorders>
              <w:top w:val="single" w:sz="4" w:space="0" w:color="auto"/>
              <w:left w:val="nil"/>
              <w:bottom w:val="single" w:sz="4" w:space="0" w:color="auto"/>
              <w:right w:val="single" w:sz="4" w:space="0" w:color="auto"/>
            </w:tcBorders>
          </w:tcPr>
          <w:p w:rsidR="00B34001" w:rsidRPr="00CA6789" w:rsidRDefault="00B34001" w:rsidP="00830022">
            <w:pPr>
              <w:rPr>
                <w:rFonts w:ascii="Arial" w:hAnsi="Arial" w:cs="Arial"/>
                <w:color w:val="000000"/>
              </w:rPr>
            </w:pPr>
            <w:r w:rsidRPr="00CA6789">
              <w:rPr>
                <w:rFonts w:ascii="Arial" w:hAnsi="Arial" w:cs="Arial"/>
                <w:color w:val="000000"/>
              </w:rPr>
              <w:t xml:space="preserve">Εμπρόσθια-Οπίσθια ελαστικά  διαστάσεων </w:t>
            </w:r>
            <w:r w:rsidRPr="00CA6789">
              <w:rPr>
                <w:rFonts w:ascii="Arial" w:hAnsi="Arial" w:cs="Arial"/>
                <w:b/>
                <w:color w:val="000000"/>
              </w:rPr>
              <w:t>195/</w:t>
            </w:r>
            <w:r w:rsidRPr="00CA6789">
              <w:rPr>
                <w:rFonts w:ascii="Arial" w:hAnsi="Arial" w:cs="Arial"/>
                <w:b/>
                <w:color w:val="000000"/>
                <w:lang w:val="en-US"/>
              </w:rPr>
              <w:t>R</w:t>
            </w:r>
            <w:r w:rsidRPr="00CA6789">
              <w:rPr>
                <w:rFonts w:ascii="Arial" w:hAnsi="Arial" w:cs="Arial"/>
                <w:b/>
                <w:color w:val="000000"/>
              </w:rPr>
              <w:t>14</w:t>
            </w:r>
            <w:r w:rsidRPr="00CA6789">
              <w:rPr>
                <w:rFonts w:ascii="Arial" w:hAnsi="Arial" w:cs="Arial"/>
                <w:b/>
                <w:color w:val="000000"/>
                <w:lang w:val="en-US"/>
              </w:rPr>
              <w:t>C</w:t>
            </w:r>
          </w:p>
        </w:tc>
        <w:tc>
          <w:tcPr>
            <w:tcW w:w="1239"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lang w:val="en-US"/>
              </w:rPr>
            </w:pPr>
            <w:r w:rsidRPr="00CA6789">
              <w:rPr>
                <w:rFonts w:ascii="Arial" w:hAnsi="Arial" w:cs="Arial"/>
                <w:lang w:val="en-US"/>
              </w:rPr>
              <w:t>6</w:t>
            </w:r>
          </w:p>
        </w:tc>
        <w:tc>
          <w:tcPr>
            <w:tcW w:w="1591" w:type="dxa"/>
            <w:tcBorders>
              <w:top w:val="single" w:sz="4" w:space="0" w:color="auto"/>
              <w:left w:val="single" w:sz="4" w:space="0" w:color="auto"/>
              <w:bottom w:val="single" w:sz="4" w:space="0" w:color="auto"/>
              <w:right w:val="nil"/>
            </w:tcBorders>
            <w:vAlign w:val="center"/>
          </w:tcPr>
          <w:p w:rsidR="00B34001" w:rsidRPr="00CA6789" w:rsidRDefault="00B34001" w:rsidP="00830022">
            <w:pPr>
              <w:ind w:right="185"/>
              <w:jc w:val="right"/>
              <w:rPr>
                <w:rFonts w:ascii="Arial" w:hAnsi="Arial" w:cs="Arial"/>
              </w:rPr>
            </w:pPr>
          </w:p>
        </w:tc>
        <w:tc>
          <w:tcPr>
            <w:tcW w:w="1470" w:type="dxa"/>
            <w:gridSpan w:val="2"/>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jc w:val="right"/>
              <w:rPr>
                <w:rFonts w:ascii="Arial" w:hAnsi="Arial" w:cs="Arial"/>
                <w:sz w:val="22"/>
                <w:szCs w:val="22"/>
              </w:rPr>
            </w:pPr>
          </w:p>
        </w:tc>
      </w:tr>
      <w:bookmarkEnd w:id="173"/>
      <w:tr w:rsidR="00B34001" w:rsidRPr="00CA6789" w:rsidTr="00830022">
        <w:trPr>
          <w:cantSplit/>
        </w:trPr>
        <w:tc>
          <w:tcPr>
            <w:tcW w:w="8171" w:type="dxa"/>
            <w:gridSpan w:val="5"/>
            <w:tcBorders>
              <w:top w:val="single" w:sz="4" w:space="0" w:color="auto"/>
              <w:left w:val="double" w:sz="4" w:space="0" w:color="auto"/>
              <w:bottom w:val="single" w:sz="4" w:space="0" w:color="auto"/>
              <w:right w:val="nil"/>
            </w:tcBorders>
            <w:vAlign w:val="center"/>
          </w:tcPr>
          <w:p w:rsidR="00B34001" w:rsidRPr="00CA6789" w:rsidRDefault="00B34001" w:rsidP="00830022">
            <w:pPr>
              <w:pStyle w:val="afe"/>
              <w:jc w:val="right"/>
              <w:rPr>
                <w:rFonts w:ascii="Arial" w:hAnsi="Arial" w:cs="Arial"/>
                <w:sz w:val="22"/>
                <w:szCs w:val="22"/>
              </w:rPr>
            </w:pPr>
            <w:r w:rsidRPr="00CA6789">
              <w:rPr>
                <w:rFonts w:ascii="Arial" w:hAnsi="Arial" w:cs="Arial"/>
                <w:b/>
                <w:i/>
                <w:sz w:val="22"/>
                <w:szCs w:val="22"/>
              </w:rPr>
              <w:t xml:space="preserve">ΣΥΝΟΛΟ ΥΠΗΡΕΣΙΑΣ ΥΔΡΕΥΣΗΣ-ΑΠΟΧΕΤΕΥΣΗΣ                                     </w:t>
            </w:r>
          </w:p>
        </w:tc>
        <w:tc>
          <w:tcPr>
            <w:tcW w:w="1470" w:type="dxa"/>
            <w:gridSpan w:val="2"/>
            <w:tcBorders>
              <w:top w:val="nil"/>
              <w:left w:val="nil"/>
              <w:bottom w:val="single" w:sz="4" w:space="0" w:color="auto"/>
              <w:right w:val="double" w:sz="4" w:space="0" w:color="auto"/>
            </w:tcBorders>
            <w:vAlign w:val="center"/>
          </w:tcPr>
          <w:p w:rsidR="00B34001" w:rsidRPr="00CA6789" w:rsidRDefault="00B34001" w:rsidP="00830022">
            <w:pPr>
              <w:pStyle w:val="afe"/>
              <w:jc w:val="right"/>
              <w:rPr>
                <w:rFonts w:ascii="Arial" w:hAnsi="Arial" w:cs="Arial"/>
                <w:b/>
                <w:i/>
                <w:sz w:val="22"/>
                <w:szCs w:val="22"/>
              </w:rPr>
            </w:pPr>
            <w:r w:rsidRPr="00CA6789">
              <w:rPr>
                <w:rFonts w:ascii="Arial" w:hAnsi="Arial" w:cs="Arial"/>
                <w:b/>
                <w:i/>
                <w:sz w:val="22"/>
                <w:szCs w:val="22"/>
                <w:lang w:val="en-US"/>
              </w:rPr>
              <w:fldChar w:fldCharType="begin"/>
            </w:r>
            <w:r w:rsidRPr="00CA6789">
              <w:rPr>
                <w:rFonts w:ascii="Arial" w:hAnsi="Arial" w:cs="Arial"/>
                <w:b/>
                <w:i/>
                <w:sz w:val="22"/>
                <w:szCs w:val="22"/>
                <w:lang w:val="en-US"/>
              </w:rPr>
              <w:instrText xml:space="preserve"> =SUM(ABOVE) </w:instrText>
            </w:r>
            <w:r w:rsidRPr="00CA6789">
              <w:rPr>
                <w:rFonts w:ascii="Arial" w:hAnsi="Arial" w:cs="Arial"/>
                <w:b/>
                <w:i/>
                <w:sz w:val="22"/>
                <w:szCs w:val="22"/>
                <w:lang w:val="en-US"/>
              </w:rPr>
              <w:fldChar w:fldCharType="end"/>
            </w:r>
          </w:p>
        </w:tc>
      </w:tr>
      <w:tr w:rsidR="00B34001" w:rsidRPr="00CA6789" w:rsidTr="00830022">
        <w:trPr>
          <w:cantSplit/>
          <w:trHeight w:val="333"/>
        </w:trPr>
        <w:tc>
          <w:tcPr>
            <w:tcW w:w="669"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rPr>
                <w:rFonts w:ascii="Arial" w:hAnsi="Arial" w:cs="Arial"/>
                <w:b/>
              </w:rPr>
            </w:pPr>
          </w:p>
        </w:tc>
        <w:tc>
          <w:tcPr>
            <w:tcW w:w="8972" w:type="dxa"/>
            <w:gridSpan w:val="6"/>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rPr>
                <w:rFonts w:ascii="Arial" w:hAnsi="Arial" w:cs="Arial"/>
                <w:b/>
                <w:sz w:val="22"/>
                <w:szCs w:val="22"/>
              </w:rPr>
            </w:pPr>
            <w:r w:rsidRPr="00CA6789">
              <w:rPr>
                <w:rFonts w:ascii="Arial" w:hAnsi="Arial" w:cs="Arial"/>
                <w:b/>
                <w:sz w:val="22"/>
                <w:szCs w:val="22"/>
              </w:rPr>
              <w:t xml:space="preserve">ΤΕΧΝΙΚΗ ΥΠΗΡΕΣΙΑ </w:t>
            </w:r>
          </w:p>
        </w:tc>
      </w:tr>
      <w:tr w:rsidR="00B34001"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jc w:val="center"/>
              <w:rPr>
                <w:rFonts w:ascii="Arial" w:hAnsi="Arial" w:cs="Arial"/>
                <w:lang w:val="en-US"/>
              </w:rPr>
            </w:pPr>
            <w:bookmarkStart w:id="174" w:name="_Hlk5196164"/>
            <w:r w:rsidRPr="00CA6789">
              <w:rPr>
                <w:rFonts w:ascii="Arial" w:hAnsi="Arial" w:cs="Arial"/>
                <w:lang w:val="en-US"/>
              </w:rPr>
              <w:t>8</w:t>
            </w:r>
          </w:p>
        </w:tc>
        <w:tc>
          <w:tcPr>
            <w:tcW w:w="3436" w:type="dxa"/>
            <w:tcBorders>
              <w:top w:val="single" w:sz="4" w:space="0" w:color="auto"/>
              <w:left w:val="single" w:sz="4" w:space="0" w:color="auto"/>
              <w:bottom w:val="single" w:sz="4" w:space="0" w:color="auto"/>
              <w:right w:val="single" w:sz="4" w:space="0" w:color="auto"/>
            </w:tcBorders>
            <w:vAlign w:val="center"/>
          </w:tcPr>
          <w:p w:rsidR="00B34001" w:rsidRPr="00CA6789" w:rsidRDefault="00B34001" w:rsidP="00830022">
            <w:pPr>
              <w:rPr>
                <w:rFonts w:ascii="Arial" w:hAnsi="Arial" w:cs="Arial"/>
                <w:color w:val="000000"/>
              </w:rPr>
            </w:pPr>
            <w:r w:rsidRPr="00CA6789">
              <w:rPr>
                <w:rFonts w:ascii="Arial" w:hAnsi="Arial" w:cs="Arial"/>
                <w:color w:val="000000"/>
              </w:rPr>
              <w:t xml:space="preserve">Εμπρόσθια ελαστικά  διαστάσεων </w:t>
            </w:r>
            <w:r w:rsidRPr="00CA6789">
              <w:rPr>
                <w:rFonts w:ascii="Arial" w:hAnsi="Arial" w:cs="Arial"/>
                <w:b/>
                <w:color w:val="000000"/>
              </w:rPr>
              <w:t>12,5/80/18</w:t>
            </w:r>
          </w:p>
        </w:tc>
        <w:tc>
          <w:tcPr>
            <w:tcW w:w="1239" w:type="dxa"/>
            <w:tcBorders>
              <w:top w:val="single" w:sz="4" w:space="0" w:color="auto"/>
              <w:left w:val="single" w:sz="4" w:space="0" w:color="auto"/>
              <w:bottom w:val="single" w:sz="4" w:space="0" w:color="auto"/>
              <w:right w:val="single" w:sz="4" w:space="0" w:color="auto"/>
            </w:tcBorders>
            <w:vAlign w:val="center"/>
          </w:tcPr>
          <w:p w:rsidR="00B34001" w:rsidRPr="00CA6789" w:rsidRDefault="00B34001" w:rsidP="00830022">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single" w:sz="4" w:space="0" w:color="auto"/>
            </w:tcBorders>
            <w:vAlign w:val="center"/>
          </w:tcPr>
          <w:p w:rsidR="00B34001" w:rsidRPr="00CA6789" w:rsidRDefault="00B34001" w:rsidP="00830022">
            <w:pPr>
              <w:jc w:val="center"/>
              <w:rPr>
                <w:rFonts w:ascii="Arial" w:hAnsi="Arial" w:cs="Arial"/>
                <w:lang w:val="en-US"/>
              </w:rPr>
            </w:pPr>
            <w:r w:rsidRPr="00CA6789">
              <w:rPr>
                <w:rFonts w:ascii="Arial" w:hAnsi="Arial" w:cs="Arial"/>
                <w:lang w:val="en-US"/>
              </w:rPr>
              <w:t>4</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B34001" w:rsidRPr="00CA6789" w:rsidRDefault="00B34001" w:rsidP="00830022">
            <w:pPr>
              <w:ind w:right="185"/>
              <w:jc w:val="right"/>
              <w:rPr>
                <w:rFonts w:ascii="Arial" w:hAnsi="Arial" w:cs="Arial"/>
              </w:rPr>
            </w:pPr>
          </w:p>
        </w:tc>
        <w:tc>
          <w:tcPr>
            <w:tcW w:w="1419" w:type="dxa"/>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jc w:val="right"/>
              <w:rPr>
                <w:rFonts w:ascii="Arial" w:hAnsi="Arial" w:cs="Arial"/>
                <w:sz w:val="22"/>
                <w:szCs w:val="22"/>
              </w:rPr>
            </w:pPr>
          </w:p>
        </w:tc>
      </w:tr>
      <w:tr w:rsidR="00B34001"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jc w:val="center"/>
              <w:rPr>
                <w:rFonts w:ascii="Arial" w:hAnsi="Arial" w:cs="Arial"/>
                <w:lang w:val="en-US"/>
              </w:rPr>
            </w:pPr>
            <w:r w:rsidRPr="00CA6789">
              <w:rPr>
                <w:rFonts w:ascii="Arial" w:hAnsi="Arial" w:cs="Arial"/>
                <w:lang w:val="en-US"/>
              </w:rPr>
              <w:t>9</w:t>
            </w:r>
          </w:p>
        </w:tc>
        <w:tc>
          <w:tcPr>
            <w:tcW w:w="3436" w:type="dxa"/>
            <w:tcBorders>
              <w:top w:val="single" w:sz="4" w:space="0" w:color="auto"/>
              <w:left w:val="nil"/>
              <w:bottom w:val="single" w:sz="4" w:space="0" w:color="auto"/>
              <w:right w:val="single" w:sz="4" w:space="0" w:color="auto"/>
            </w:tcBorders>
            <w:vAlign w:val="center"/>
          </w:tcPr>
          <w:p w:rsidR="00B34001" w:rsidRPr="00CA6789" w:rsidRDefault="00B34001" w:rsidP="00830022">
            <w:pPr>
              <w:rPr>
                <w:rFonts w:ascii="Arial" w:hAnsi="Arial" w:cs="Arial"/>
                <w:color w:val="000000"/>
                <w:lang w:val="en-US"/>
              </w:rPr>
            </w:pPr>
            <w:r w:rsidRPr="00CA6789">
              <w:rPr>
                <w:rFonts w:ascii="Arial" w:hAnsi="Arial" w:cs="Arial"/>
                <w:color w:val="000000"/>
              </w:rPr>
              <w:t xml:space="preserve">Οπίσθια ελαστικά  διαστάσεων </w:t>
            </w:r>
            <w:r w:rsidRPr="00CA6789">
              <w:rPr>
                <w:rFonts w:ascii="Arial" w:hAnsi="Arial" w:cs="Arial"/>
                <w:b/>
                <w:color w:val="000000"/>
                <w:lang w:val="en-US"/>
              </w:rPr>
              <w:t>18/4/26</w:t>
            </w:r>
          </w:p>
        </w:tc>
        <w:tc>
          <w:tcPr>
            <w:tcW w:w="1239"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lang w:val="en-US"/>
              </w:rPr>
            </w:pPr>
            <w:r w:rsidRPr="00CA6789">
              <w:rPr>
                <w:rFonts w:ascii="Arial" w:hAnsi="Arial" w:cs="Arial"/>
                <w:lang w:val="en-US"/>
              </w:rPr>
              <w:t>2</w:t>
            </w:r>
          </w:p>
        </w:tc>
        <w:tc>
          <w:tcPr>
            <w:tcW w:w="1642" w:type="dxa"/>
            <w:gridSpan w:val="2"/>
            <w:tcBorders>
              <w:top w:val="single" w:sz="4" w:space="0" w:color="auto"/>
              <w:left w:val="single" w:sz="4" w:space="0" w:color="auto"/>
              <w:bottom w:val="single" w:sz="4" w:space="0" w:color="auto"/>
              <w:right w:val="nil"/>
            </w:tcBorders>
            <w:vAlign w:val="center"/>
          </w:tcPr>
          <w:p w:rsidR="00B34001" w:rsidRPr="00CA6789" w:rsidRDefault="00B34001" w:rsidP="00830022">
            <w:pPr>
              <w:ind w:right="185"/>
              <w:jc w:val="right"/>
              <w:rPr>
                <w:rFonts w:ascii="Arial" w:hAnsi="Arial" w:cs="Arial"/>
              </w:rPr>
            </w:pPr>
          </w:p>
        </w:tc>
        <w:tc>
          <w:tcPr>
            <w:tcW w:w="1419" w:type="dxa"/>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jc w:val="right"/>
              <w:rPr>
                <w:rFonts w:ascii="Arial" w:hAnsi="Arial" w:cs="Arial"/>
                <w:sz w:val="22"/>
                <w:szCs w:val="22"/>
              </w:rPr>
            </w:pPr>
          </w:p>
        </w:tc>
      </w:tr>
      <w:tr w:rsidR="00B34001"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jc w:val="center"/>
              <w:rPr>
                <w:rFonts w:ascii="Arial" w:hAnsi="Arial" w:cs="Arial"/>
                <w:lang w:val="en-US"/>
              </w:rPr>
            </w:pPr>
            <w:bookmarkStart w:id="175" w:name="_Hlk5194948"/>
            <w:r w:rsidRPr="00CA6789">
              <w:rPr>
                <w:rFonts w:ascii="Arial" w:hAnsi="Arial" w:cs="Arial"/>
              </w:rPr>
              <w:t>1</w:t>
            </w:r>
            <w:r w:rsidRPr="00CA6789">
              <w:rPr>
                <w:rFonts w:ascii="Arial" w:hAnsi="Arial" w:cs="Arial"/>
                <w:lang w:val="en-US"/>
              </w:rPr>
              <w:t>0</w:t>
            </w:r>
          </w:p>
        </w:tc>
        <w:tc>
          <w:tcPr>
            <w:tcW w:w="3436" w:type="dxa"/>
            <w:tcBorders>
              <w:top w:val="single" w:sz="4" w:space="0" w:color="auto"/>
              <w:left w:val="nil"/>
              <w:bottom w:val="single" w:sz="4" w:space="0" w:color="auto"/>
              <w:right w:val="single" w:sz="4" w:space="0" w:color="auto"/>
            </w:tcBorders>
            <w:vAlign w:val="center"/>
          </w:tcPr>
          <w:p w:rsidR="00B34001" w:rsidRPr="00CA6789" w:rsidRDefault="00B34001" w:rsidP="00830022">
            <w:pPr>
              <w:rPr>
                <w:rFonts w:ascii="Arial" w:hAnsi="Arial" w:cs="Arial"/>
                <w:color w:val="000000"/>
                <w:lang w:val="en-US"/>
              </w:rPr>
            </w:pPr>
            <w:r w:rsidRPr="00CA6789">
              <w:rPr>
                <w:rFonts w:ascii="Arial" w:hAnsi="Arial" w:cs="Arial"/>
                <w:color w:val="000000"/>
              </w:rPr>
              <w:t xml:space="preserve">Οπίσθια ελαστικά  διαστάσεων </w:t>
            </w:r>
            <w:r w:rsidRPr="00CA6789">
              <w:rPr>
                <w:rFonts w:ascii="Arial" w:hAnsi="Arial" w:cs="Arial"/>
                <w:b/>
                <w:color w:val="000000"/>
                <w:lang w:val="en-US"/>
              </w:rPr>
              <w:t>12/22,5</w:t>
            </w:r>
          </w:p>
        </w:tc>
        <w:tc>
          <w:tcPr>
            <w:tcW w:w="1239"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4</w:t>
            </w:r>
          </w:p>
        </w:tc>
        <w:tc>
          <w:tcPr>
            <w:tcW w:w="1642" w:type="dxa"/>
            <w:gridSpan w:val="2"/>
            <w:tcBorders>
              <w:top w:val="single" w:sz="4" w:space="0" w:color="auto"/>
              <w:left w:val="single" w:sz="4" w:space="0" w:color="auto"/>
              <w:bottom w:val="single" w:sz="4" w:space="0" w:color="auto"/>
              <w:right w:val="nil"/>
            </w:tcBorders>
            <w:vAlign w:val="center"/>
          </w:tcPr>
          <w:p w:rsidR="00B34001" w:rsidRPr="00CA6789" w:rsidRDefault="00B34001" w:rsidP="00830022">
            <w:pPr>
              <w:ind w:right="185"/>
              <w:jc w:val="right"/>
              <w:rPr>
                <w:rFonts w:ascii="Arial" w:hAnsi="Arial" w:cs="Arial"/>
              </w:rPr>
            </w:pPr>
          </w:p>
        </w:tc>
        <w:tc>
          <w:tcPr>
            <w:tcW w:w="1419" w:type="dxa"/>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jc w:val="right"/>
              <w:rPr>
                <w:rFonts w:ascii="Arial" w:hAnsi="Arial" w:cs="Arial"/>
                <w:sz w:val="22"/>
                <w:szCs w:val="22"/>
              </w:rPr>
            </w:pPr>
          </w:p>
        </w:tc>
      </w:tr>
      <w:bookmarkEnd w:id="175"/>
      <w:tr w:rsidR="00B34001"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jc w:val="center"/>
              <w:rPr>
                <w:rFonts w:ascii="Arial" w:hAnsi="Arial" w:cs="Arial"/>
                <w:lang w:val="en-US"/>
              </w:rPr>
            </w:pPr>
            <w:r w:rsidRPr="00CA6789">
              <w:rPr>
                <w:rFonts w:ascii="Arial" w:hAnsi="Arial" w:cs="Arial"/>
              </w:rPr>
              <w:t>1</w:t>
            </w:r>
            <w:r w:rsidRPr="00CA6789">
              <w:rPr>
                <w:rFonts w:ascii="Arial" w:hAnsi="Arial" w:cs="Arial"/>
                <w:lang w:val="en-US"/>
              </w:rPr>
              <w:t>1</w:t>
            </w:r>
          </w:p>
        </w:tc>
        <w:tc>
          <w:tcPr>
            <w:tcW w:w="3436" w:type="dxa"/>
            <w:tcBorders>
              <w:top w:val="single" w:sz="4" w:space="0" w:color="auto"/>
              <w:left w:val="nil"/>
              <w:bottom w:val="single" w:sz="4" w:space="0" w:color="auto"/>
              <w:right w:val="single" w:sz="4" w:space="0" w:color="auto"/>
            </w:tcBorders>
            <w:vAlign w:val="center"/>
          </w:tcPr>
          <w:p w:rsidR="00B34001" w:rsidRPr="00CA6789" w:rsidRDefault="00B34001" w:rsidP="00830022">
            <w:pPr>
              <w:rPr>
                <w:rFonts w:ascii="Arial" w:hAnsi="Arial" w:cs="Arial"/>
                <w:color w:val="000000"/>
              </w:rPr>
            </w:pPr>
            <w:r w:rsidRPr="00CA6789">
              <w:rPr>
                <w:rFonts w:ascii="Arial" w:hAnsi="Arial" w:cs="Arial"/>
                <w:color w:val="000000"/>
              </w:rPr>
              <w:t xml:space="preserve">Εμπρόσθια-Οπίσθια ελαστικά  διαστάσεων </w:t>
            </w:r>
            <w:r w:rsidRPr="00CA6789">
              <w:rPr>
                <w:rFonts w:ascii="Arial" w:hAnsi="Arial" w:cs="Arial"/>
                <w:b/>
                <w:color w:val="000000"/>
              </w:rPr>
              <w:t>315/80</w:t>
            </w:r>
            <w:r w:rsidRPr="00CA6789">
              <w:rPr>
                <w:rFonts w:ascii="Arial" w:hAnsi="Arial" w:cs="Arial"/>
                <w:b/>
                <w:color w:val="000000"/>
                <w:lang w:val="en-US"/>
              </w:rPr>
              <w:t>R</w:t>
            </w:r>
            <w:r w:rsidRPr="00CA6789">
              <w:rPr>
                <w:rFonts w:ascii="Arial" w:hAnsi="Arial" w:cs="Arial"/>
                <w:b/>
                <w:color w:val="000000"/>
              </w:rPr>
              <w:t>22,5</w:t>
            </w:r>
          </w:p>
        </w:tc>
        <w:tc>
          <w:tcPr>
            <w:tcW w:w="1239"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lang w:val="en-US"/>
              </w:rPr>
            </w:pPr>
            <w:r w:rsidRPr="00CA6789">
              <w:rPr>
                <w:rFonts w:ascii="Arial" w:hAnsi="Arial" w:cs="Arial"/>
                <w:lang w:val="en-US"/>
              </w:rPr>
              <w:t>4</w:t>
            </w:r>
          </w:p>
        </w:tc>
        <w:tc>
          <w:tcPr>
            <w:tcW w:w="1642" w:type="dxa"/>
            <w:gridSpan w:val="2"/>
            <w:tcBorders>
              <w:top w:val="single" w:sz="4" w:space="0" w:color="auto"/>
              <w:left w:val="single" w:sz="4" w:space="0" w:color="auto"/>
              <w:bottom w:val="single" w:sz="4" w:space="0" w:color="auto"/>
              <w:right w:val="nil"/>
            </w:tcBorders>
            <w:vAlign w:val="center"/>
          </w:tcPr>
          <w:p w:rsidR="00B34001" w:rsidRPr="00CA6789" w:rsidRDefault="00B34001" w:rsidP="00830022">
            <w:pPr>
              <w:ind w:right="185"/>
              <w:jc w:val="right"/>
              <w:rPr>
                <w:rFonts w:ascii="Arial" w:hAnsi="Arial" w:cs="Arial"/>
              </w:rPr>
            </w:pPr>
          </w:p>
        </w:tc>
        <w:tc>
          <w:tcPr>
            <w:tcW w:w="1419" w:type="dxa"/>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jc w:val="right"/>
              <w:rPr>
                <w:rFonts w:ascii="Arial" w:hAnsi="Arial" w:cs="Arial"/>
                <w:sz w:val="22"/>
                <w:szCs w:val="22"/>
              </w:rPr>
            </w:pPr>
          </w:p>
        </w:tc>
      </w:tr>
      <w:bookmarkEnd w:id="174"/>
      <w:tr w:rsidR="00B34001"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jc w:val="center"/>
              <w:rPr>
                <w:rFonts w:ascii="Arial" w:hAnsi="Arial" w:cs="Arial"/>
              </w:rPr>
            </w:pPr>
            <w:r>
              <w:rPr>
                <w:rFonts w:ascii="Arial" w:hAnsi="Arial" w:cs="Arial"/>
              </w:rPr>
              <w:t>12</w:t>
            </w:r>
          </w:p>
        </w:tc>
        <w:tc>
          <w:tcPr>
            <w:tcW w:w="3436" w:type="dxa"/>
            <w:tcBorders>
              <w:top w:val="single" w:sz="4" w:space="0" w:color="auto"/>
              <w:left w:val="nil"/>
              <w:bottom w:val="single" w:sz="4" w:space="0" w:color="auto"/>
              <w:right w:val="single" w:sz="4" w:space="0" w:color="auto"/>
            </w:tcBorders>
            <w:vAlign w:val="center"/>
          </w:tcPr>
          <w:p w:rsidR="00B34001" w:rsidRPr="00CA6789" w:rsidRDefault="00B34001" w:rsidP="00830022">
            <w:pPr>
              <w:rPr>
                <w:rFonts w:ascii="Arial" w:hAnsi="Arial" w:cs="Arial"/>
                <w:color w:val="000000"/>
              </w:rPr>
            </w:pPr>
            <w:r w:rsidRPr="00CA65F3">
              <w:rPr>
                <w:rFonts w:ascii="Arial" w:hAnsi="Arial" w:cs="Arial"/>
                <w:color w:val="000000"/>
              </w:rPr>
              <w:t xml:space="preserve">Εμπρόσθια-Οπίσθια ελαστικά  διαστάσεων </w:t>
            </w:r>
            <w:r w:rsidRPr="00CA65F3">
              <w:rPr>
                <w:rFonts w:ascii="Arial" w:hAnsi="Arial" w:cs="Arial"/>
                <w:b/>
                <w:bCs/>
                <w:color w:val="000000"/>
              </w:rPr>
              <w:t>2,5-17</w:t>
            </w:r>
            <w:r w:rsidRPr="00CA65F3">
              <w:rPr>
                <w:rFonts w:ascii="Arial" w:hAnsi="Arial" w:cs="Arial"/>
                <w:b/>
                <w:bCs/>
                <w:color w:val="000000"/>
              </w:rPr>
              <w:tab/>
            </w:r>
          </w:p>
        </w:tc>
        <w:tc>
          <w:tcPr>
            <w:tcW w:w="1239"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5F3">
              <w:rPr>
                <w:rFonts w:ascii="Arial" w:hAnsi="Arial" w:cs="Arial"/>
                <w:color w:val="000000"/>
              </w:rPr>
              <w:t>Τεμαχ.</w:t>
            </w:r>
          </w:p>
        </w:tc>
        <w:tc>
          <w:tcPr>
            <w:tcW w:w="1236"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lang w:val="en-US"/>
              </w:rPr>
            </w:pPr>
            <w:r>
              <w:rPr>
                <w:rFonts w:ascii="Arial" w:hAnsi="Arial" w:cs="Arial"/>
              </w:rPr>
              <w:t>2</w:t>
            </w:r>
          </w:p>
        </w:tc>
        <w:tc>
          <w:tcPr>
            <w:tcW w:w="1642" w:type="dxa"/>
            <w:gridSpan w:val="2"/>
            <w:tcBorders>
              <w:top w:val="single" w:sz="4" w:space="0" w:color="auto"/>
              <w:left w:val="single" w:sz="4" w:space="0" w:color="auto"/>
              <w:bottom w:val="single" w:sz="4" w:space="0" w:color="auto"/>
              <w:right w:val="nil"/>
            </w:tcBorders>
            <w:vAlign w:val="center"/>
          </w:tcPr>
          <w:p w:rsidR="00B34001" w:rsidRPr="0087363B" w:rsidRDefault="00B34001" w:rsidP="00830022">
            <w:pPr>
              <w:ind w:right="185"/>
              <w:jc w:val="right"/>
              <w:rPr>
                <w:rFonts w:ascii="Arial" w:hAnsi="Arial" w:cs="Arial"/>
              </w:rPr>
            </w:pPr>
          </w:p>
        </w:tc>
        <w:tc>
          <w:tcPr>
            <w:tcW w:w="1419" w:type="dxa"/>
            <w:tcBorders>
              <w:top w:val="single" w:sz="4" w:space="0" w:color="auto"/>
              <w:left w:val="single" w:sz="4" w:space="0" w:color="auto"/>
              <w:bottom w:val="single" w:sz="4" w:space="0" w:color="auto"/>
              <w:right w:val="double" w:sz="4" w:space="0" w:color="auto"/>
            </w:tcBorders>
            <w:vAlign w:val="center"/>
          </w:tcPr>
          <w:p w:rsidR="00B34001" w:rsidRPr="0087363B" w:rsidRDefault="00B34001" w:rsidP="00830022">
            <w:pPr>
              <w:pStyle w:val="afe"/>
              <w:jc w:val="right"/>
              <w:rPr>
                <w:rFonts w:ascii="Arial" w:hAnsi="Arial" w:cs="Arial"/>
                <w:sz w:val="22"/>
                <w:szCs w:val="22"/>
              </w:rPr>
            </w:pPr>
          </w:p>
        </w:tc>
      </w:tr>
      <w:tr w:rsidR="00B34001"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jc w:val="center"/>
              <w:rPr>
                <w:rFonts w:ascii="Arial" w:hAnsi="Arial" w:cs="Arial"/>
              </w:rPr>
            </w:pPr>
            <w:r>
              <w:rPr>
                <w:rFonts w:ascii="Arial" w:hAnsi="Arial" w:cs="Arial"/>
              </w:rPr>
              <w:t>13</w:t>
            </w:r>
          </w:p>
        </w:tc>
        <w:tc>
          <w:tcPr>
            <w:tcW w:w="3436" w:type="dxa"/>
            <w:tcBorders>
              <w:top w:val="single" w:sz="4" w:space="0" w:color="auto"/>
              <w:left w:val="nil"/>
              <w:bottom w:val="single" w:sz="4" w:space="0" w:color="auto"/>
              <w:right w:val="single" w:sz="4" w:space="0" w:color="auto"/>
            </w:tcBorders>
            <w:vAlign w:val="center"/>
          </w:tcPr>
          <w:p w:rsidR="00B34001" w:rsidRPr="00CA6789" w:rsidRDefault="00B34001" w:rsidP="00830022">
            <w:pPr>
              <w:rPr>
                <w:rFonts w:ascii="Arial" w:hAnsi="Arial" w:cs="Arial"/>
                <w:color w:val="000000"/>
              </w:rPr>
            </w:pPr>
            <w:r w:rsidRPr="00CA65F3">
              <w:rPr>
                <w:rFonts w:ascii="Arial" w:hAnsi="Arial" w:cs="Arial"/>
                <w:color w:val="000000"/>
              </w:rPr>
              <w:t xml:space="preserve">Εμπρόσθια ελαστικά  διαστάσεων </w:t>
            </w:r>
            <w:r w:rsidRPr="00CA65F3">
              <w:rPr>
                <w:rFonts w:ascii="Arial" w:hAnsi="Arial" w:cs="Arial"/>
                <w:b/>
                <w:bCs/>
                <w:color w:val="000000"/>
              </w:rPr>
              <w:t>90/80/14</w:t>
            </w:r>
          </w:p>
        </w:tc>
        <w:tc>
          <w:tcPr>
            <w:tcW w:w="1239"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5F3">
              <w:rPr>
                <w:rFonts w:ascii="Arial" w:hAnsi="Arial" w:cs="Arial"/>
                <w:color w:val="000000"/>
              </w:rPr>
              <w:t>Τεμαχ.</w:t>
            </w:r>
          </w:p>
        </w:tc>
        <w:tc>
          <w:tcPr>
            <w:tcW w:w="1236"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lang w:val="en-US"/>
              </w:rPr>
            </w:pPr>
            <w:r>
              <w:rPr>
                <w:rFonts w:ascii="Arial" w:hAnsi="Arial" w:cs="Arial"/>
              </w:rPr>
              <w:t>2</w:t>
            </w:r>
          </w:p>
        </w:tc>
        <w:tc>
          <w:tcPr>
            <w:tcW w:w="1642" w:type="dxa"/>
            <w:gridSpan w:val="2"/>
            <w:tcBorders>
              <w:top w:val="single" w:sz="4" w:space="0" w:color="auto"/>
              <w:left w:val="single" w:sz="4" w:space="0" w:color="auto"/>
              <w:bottom w:val="single" w:sz="4" w:space="0" w:color="auto"/>
              <w:right w:val="nil"/>
            </w:tcBorders>
            <w:vAlign w:val="center"/>
          </w:tcPr>
          <w:p w:rsidR="00B34001" w:rsidRPr="00CA6789" w:rsidRDefault="00B34001" w:rsidP="00830022">
            <w:pPr>
              <w:ind w:right="185"/>
              <w:jc w:val="right"/>
              <w:rPr>
                <w:rFonts w:ascii="Arial" w:hAnsi="Arial" w:cs="Arial"/>
                <w:lang w:val="en-US"/>
              </w:rPr>
            </w:pPr>
          </w:p>
        </w:tc>
        <w:tc>
          <w:tcPr>
            <w:tcW w:w="1419" w:type="dxa"/>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jc w:val="right"/>
              <w:rPr>
                <w:rFonts w:ascii="Arial" w:hAnsi="Arial" w:cs="Arial"/>
                <w:sz w:val="22"/>
                <w:szCs w:val="22"/>
                <w:lang w:val="en-US"/>
              </w:rPr>
            </w:pPr>
          </w:p>
        </w:tc>
      </w:tr>
      <w:tr w:rsidR="00B34001"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jc w:val="center"/>
              <w:rPr>
                <w:rFonts w:ascii="Arial" w:hAnsi="Arial" w:cs="Arial"/>
              </w:rPr>
            </w:pPr>
            <w:r>
              <w:rPr>
                <w:rFonts w:ascii="Arial" w:hAnsi="Arial" w:cs="Arial"/>
              </w:rPr>
              <w:t>14</w:t>
            </w:r>
          </w:p>
        </w:tc>
        <w:tc>
          <w:tcPr>
            <w:tcW w:w="3436" w:type="dxa"/>
            <w:tcBorders>
              <w:top w:val="single" w:sz="4" w:space="0" w:color="auto"/>
              <w:left w:val="nil"/>
              <w:bottom w:val="single" w:sz="4" w:space="0" w:color="auto"/>
              <w:right w:val="single" w:sz="4" w:space="0" w:color="auto"/>
            </w:tcBorders>
            <w:vAlign w:val="center"/>
          </w:tcPr>
          <w:p w:rsidR="00B34001" w:rsidRPr="00CA6789" w:rsidRDefault="00B34001" w:rsidP="00830022">
            <w:pPr>
              <w:rPr>
                <w:rFonts w:ascii="Arial" w:hAnsi="Arial" w:cs="Arial"/>
                <w:color w:val="000000"/>
              </w:rPr>
            </w:pPr>
            <w:r w:rsidRPr="00CA65F3">
              <w:rPr>
                <w:rFonts w:ascii="Arial" w:hAnsi="Arial" w:cs="Arial"/>
                <w:color w:val="000000"/>
              </w:rPr>
              <w:t xml:space="preserve">Οπίσθια ελαστικά  διαστάσεων </w:t>
            </w:r>
            <w:r w:rsidRPr="00CA65F3">
              <w:rPr>
                <w:rFonts w:ascii="Arial" w:hAnsi="Arial" w:cs="Arial"/>
                <w:b/>
                <w:bCs/>
                <w:color w:val="000000"/>
              </w:rPr>
              <w:t>110/80/14</w:t>
            </w:r>
          </w:p>
        </w:tc>
        <w:tc>
          <w:tcPr>
            <w:tcW w:w="1239"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5F3">
              <w:rPr>
                <w:rFonts w:ascii="Arial" w:hAnsi="Arial" w:cs="Arial"/>
                <w:color w:val="000000"/>
              </w:rPr>
              <w:t>Τεμαχ.</w:t>
            </w:r>
          </w:p>
        </w:tc>
        <w:tc>
          <w:tcPr>
            <w:tcW w:w="1236"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lang w:val="en-US"/>
              </w:rPr>
            </w:pPr>
            <w:r>
              <w:rPr>
                <w:rFonts w:ascii="Arial" w:hAnsi="Arial" w:cs="Arial"/>
              </w:rPr>
              <w:t>2</w:t>
            </w:r>
          </w:p>
        </w:tc>
        <w:tc>
          <w:tcPr>
            <w:tcW w:w="1642" w:type="dxa"/>
            <w:gridSpan w:val="2"/>
            <w:tcBorders>
              <w:top w:val="single" w:sz="4" w:space="0" w:color="auto"/>
              <w:left w:val="single" w:sz="4" w:space="0" w:color="auto"/>
              <w:bottom w:val="single" w:sz="4" w:space="0" w:color="auto"/>
              <w:right w:val="nil"/>
            </w:tcBorders>
            <w:vAlign w:val="center"/>
          </w:tcPr>
          <w:p w:rsidR="00B34001" w:rsidRPr="00CA6789" w:rsidRDefault="00B34001" w:rsidP="00830022">
            <w:pPr>
              <w:ind w:right="185"/>
              <w:jc w:val="right"/>
              <w:rPr>
                <w:rFonts w:ascii="Arial" w:hAnsi="Arial" w:cs="Arial"/>
                <w:lang w:val="en-US"/>
              </w:rPr>
            </w:pPr>
          </w:p>
        </w:tc>
        <w:tc>
          <w:tcPr>
            <w:tcW w:w="1419" w:type="dxa"/>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jc w:val="right"/>
              <w:rPr>
                <w:rFonts w:ascii="Arial" w:hAnsi="Arial" w:cs="Arial"/>
                <w:sz w:val="22"/>
                <w:szCs w:val="22"/>
                <w:lang w:val="en-US"/>
              </w:rPr>
            </w:pPr>
          </w:p>
        </w:tc>
      </w:tr>
      <w:tr w:rsidR="00B34001" w:rsidRPr="00CA6789" w:rsidTr="00830022">
        <w:trPr>
          <w:cantSplit/>
        </w:trPr>
        <w:tc>
          <w:tcPr>
            <w:tcW w:w="8222" w:type="dxa"/>
            <w:gridSpan w:val="6"/>
            <w:tcBorders>
              <w:top w:val="single" w:sz="4" w:space="0" w:color="auto"/>
              <w:left w:val="double" w:sz="4" w:space="0" w:color="auto"/>
              <w:bottom w:val="nil"/>
              <w:right w:val="single" w:sz="4" w:space="0" w:color="auto"/>
            </w:tcBorders>
            <w:vAlign w:val="center"/>
          </w:tcPr>
          <w:p w:rsidR="00B34001" w:rsidRPr="00CA6789" w:rsidRDefault="00B34001" w:rsidP="00830022">
            <w:pPr>
              <w:pStyle w:val="afe"/>
              <w:jc w:val="right"/>
              <w:rPr>
                <w:rFonts w:ascii="Arial" w:hAnsi="Arial" w:cs="Arial"/>
                <w:b/>
                <w:i/>
                <w:sz w:val="22"/>
                <w:szCs w:val="22"/>
              </w:rPr>
            </w:pPr>
            <w:r w:rsidRPr="00CA6789">
              <w:rPr>
                <w:rFonts w:ascii="Arial" w:hAnsi="Arial" w:cs="Arial"/>
                <w:b/>
                <w:i/>
                <w:sz w:val="22"/>
                <w:szCs w:val="22"/>
              </w:rPr>
              <w:lastRenderedPageBreak/>
              <w:t xml:space="preserve">ΣΥΝΟΛΟ ΤΕΧΝΙΚΗΣ ΥΠΗΡΕΣΙΑΣ </w:t>
            </w:r>
          </w:p>
        </w:tc>
        <w:tc>
          <w:tcPr>
            <w:tcW w:w="1419" w:type="dxa"/>
            <w:tcBorders>
              <w:top w:val="single" w:sz="4" w:space="0" w:color="auto"/>
              <w:left w:val="single" w:sz="4" w:space="0" w:color="auto"/>
              <w:bottom w:val="nil"/>
              <w:right w:val="double" w:sz="4" w:space="0" w:color="auto"/>
            </w:tcBorders>
            <w:vAlign w:val="center"/>
          </w:tcPr>
          <w:p w:rsidR="00B34001" w:rsidRPr="00CA6789" w:rsidRDefault="00B34001" w:rsidP="00830022">
            <w:pPr>
              <w:pStyle w:val="afe"/>
              <w:jc w:val="right"/>
              <w:rPr>
                <w:rFonts w:ascii="Arial" w:hAnsi="Arial" w:cs="Arial"/>
                <w:b/>
                <w:i/>
                <w:sz w:val="22"/>
                <w:szCs w:val="22"/>
              </w:rPr>
            </w:pPr>
            <w:r w:rsidRPr="00CA6789">
              <w:rPr>
                <w:rFonts w:ascii="Arial" w:hAnsi="Arial" w:cs="Arial"/>
                <w:b/>
                <w:i/>
                <w:sz w:val="22"/>
                <w:szCs w:val="22"/>
              </w:rPr>
              <w:fldChar w:fldCharType="begin"/>
            </w:r>
            <w:r w:rsidRPr="00CA6789">
              <w:rPr>
                <w:rFonts w:ascii="Arial" w:hAnsi="Arial" w:cs="Arial"/>
                <w:b/>
                <w:i/>
                <w:sz w:val="22"/>
                <w:szCs w:val="22"/>
              </w:rPr>
              <w:instrText xml:space="preserve"> =SUM(ABOVE) </w:instrText>
            </w:r>
            <w:r w:rsidRPr="00CA6789">
              <w:rPr>
                <w:rFonts w:ascii="Arial" w:hAnsi="Arial" w:cs="Arial"/>
                <w:b/>
                <w:i/>
                <w:sz w:val="22"/>
                <w:szCs w:val="22"/>
              </w:rPr>
              <w:fldChar w:fldCharType="end"/>
            </w:r>
          </w:p>
        </w:tc>
      </w:tr>
      <w:tr w:rsidR="00B34001"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rPr>
                <w:rFonts w:ascii="Arial" w:hAnsi="Arial" w:cs="Arial"/>
                <w:b/>
              </w:rPr>
            </w:pPr>
          </w:p>
        </w:tc>
        <w:tc>
          <w:tcPr>
            <w:tcW w:w="8972" w:type="dxa"/>
            <w:gridSpan w:val="6"/>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rPr>
                <w:rFonts w:ascii="Arial" w:hAnsi="Arial" w:cs="Arial"/>
                <w:b/>
                <w:sz w:val="22"/>
                <w:szCs w:val="22"/>
              </w:rPr>
            </w:pPr>
            <w:r w:rsidRPr="00CA6789">
              <w:rPr>
                <w:rFonts w:ascii="Arial" w:hAnsi="Arial" w:cs="Arial"/>
                <w:b/>
                <w:sz w:val="22"/>
                <w:szCs w:val="22"/>
              </w:rPr>
              <w:t>ΥΠΗΡΕΣΙΑ ΠΡΑΣΙΝΟΥ</w:t>
            </w:r>
          </w:p>
        </w:tc>
      </w:tr>
      <w:tr w:rsidR="00B34001" w:rsidRPr="00CA6789" w:rsidTr="00830022">
        <w:trPr>
          <w:cantSplit/>
        </w:trPr>
        <w:tc>
          <w:tcPr>
            <w:tcW w:w="669" w:type="dxa"/>
            <w:tcBorders>
              <w:top w:val="single" w:sz="4" w:space="0" w:color="auto"/>
              <w:left w:val="double" w:sz="4" w:space="0" w:color="auto"/>
              <w:bottom w:val="single" w:sz="4" w:space="0" w:color="auto"/>
              <w:right w:val="single" w:sz="4" w:space="0" w:color="auto"/>
            </w:tcBorders>
            <w:vAlign w:val="center"/>
          </w:tcPr>
          <w:p w:rsidR="00B34001" w:rsidRPr="0087363B" w:rsidRDefault="00B34001" w:rsidP="00830022">
            <w:pPr>
              <w:jc w:val="center"/>
              <w:rPr>
                <w:rFonts w:ascii="Arial" w:hAnsi="Arial" w:cs="Arial"/>
              </w:rPr>
            </w:pPr>
            <w:r w:rsidRPr="00CA6789">
              <w:rPr>
                <w:rFonts w:ascii="Arial" w:hAnsi="Arial" w:cs="Arial"/>
              </w:rPr>
              <w:t>1</w:t>
            </w:r>
            <w:r>
              <w:rPr>
                <w:rFonts w:ascii="Arial" w:hAnsi="Arial" w:cs="Arial"/>
              </w:rPr>
              <w:t>5</w:t>
            </w:r>
          </w:p>
        </w:tc>
        <w:tc>
          <w:tcPr>
            <w:tcW w:w="3436" w:type="dxa"/>
            <w:tcBorders>
              <w:top w:val="single" w:sz="4" w:space="0" w:color="auto"/>
              <w:left w:val="nil"/>
              <w:bottom w:val="single" w:sz="4" w:space="0" w:color="auto"/>
              <w:right w:val="single" w:sz="4" w:space="0" w:color="auto"/>
            </w:tcBorders>
            <w:vAlign w:val="center"/>
          </w:tcPr>
          <w:p w:rsidR="00B34001" w:rsidRPr="00CA6789" w:rsidRDefault="00B34001" w:rsidP="00830022">
            <w:pPr>
              <w:rPr>
                <w:rFonts w:ascii="Arial" w:hAnsi="Arial" w:cs="Arial"/>
                <w:color w:val="000000"/>
                <w:lang w:val="en-US"/>
              </w:rPr>
            </w:pPr>
            <w:bookmarkStart w:id="176" w:name="OLE_LINK31"/>
            <w:r w:rsidRPr="00CA6789">
              <w:rPr>
                <w:rFonts w:ascii="Arial" w:hAnsi="Arial" w:cs="Arial"/>
                <w:color w:val="000000"/>
              </w:rPr>
              <w:t xml:space="preserve">Οπίσθια ελαστικά  διαστάσεων </w:t>
            </w:r>
            <w:bookmarkEnd w:id="176"/>
            <w:r w:rsidRPr="00CA6789">
              <w:rPr>
                <w:rFonts w:ascii="Arial" w:hAnsi="Arial" w:cs="Arial"/>
                <w:b/>
                <w:bCs/>
                <w:color w:val="000000"/>
                <w:lang w:val="en-US"/>
              </w:rPr>
              <w:t>265/70R19,5</w:t>
            </w:r>
          </w:p>
        </w:tc>
        <w:tc>
          <w:tcPr>
            <w:tcW w:w="1239"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Τεμαχ.</w:t>
            </w:r>
          </w:p>
        </w:tc>
        <w:tc>
          <w:tcPr>
            <w:tcW w:w="1236"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4</w:t>
            </w:r>
          </w:p>
        </w:tc>
        <w:tc>
          <w:tcPr>
            <w:tcW w:w="1642" w:type="dxa"/>
            <w:gridSpan w:val="2"/>
            <w:tcBorders>
              <w:top w:val="single" w:sz="4" w:space="0" w:color="auto"/>
              <w:left w:val="single" w:sz="4" w:space="0" w:color="auto"/>
              <w:bottom w:val="single" w:sz="4" w:space="0" w:color="auto"/>
              <w:right w:val="nil"/>
            </w:tcBorders>
            <w:vAlign w:val="center"/>
          </w:tcPr>
          <w:p w:rsidR="00B34001" w:rsidRPr="00CA6789" w:rsidRDefault="00B34001" w:rsidP="00830022">
            <w:pPr>
              <w:ind w:right="185"/>
              <w:jc w:val="right"/>
              <w:rPr>
                <w:rFonts w:ascii="Arial" w:hAnsi="Arial" w:cs="Arial"/>
              </w:rPr>
            </w:pPr>
          </w:p>
        </w:tc>
        <w:tc>
          <w:tcPr>
            <w:tcW w:w="1419" w:type="dxa"/>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jc w:val="right"/>
              <w:rPr>
                <w:rFonts w:ascii="Arial" w:hAnsi="Arial" w:cs="Arial"/>
                <w:sz w:val="22"/>
                <w:szCs w:val="22"/>
              </w:rPr>
            </w:pPr>
          </w:p>
        </w:tc>
      </w:tr>
      <w:tr w:rsidR="00B34001" w:rsidRPr="00CA6789" w:rsidTr="00830022">
        <w:trPr>
          <w:cantSplit/>
        </w:trPr>
        <w:tc>
          <w:tcPr>
            <w:tcW w:w="8222" w:type="dxa"/>
            <w:gridSpan w:val="6"/>
            <w:tcBorders>
              <w:top w:val="single" w:sz="4" w:space="0" w:color="auto"/>
              <w:left w:val="double" w:sz="4" w:space="0" w:color="auto"/>
              <w:bottom w:val="double" w:sz="4" w:space="0" w:color="auto"/>
              <w:right w:val="single" w:sz="4" w:space="0" w:color="auto"/>
            </w:tcBorders>
            <w:vAlign w:val="center"/>
          </w:tcPr>
          <w:p w:rsidR="00B34001" w:rsidRPr="00CA6789" w:rsidRDefault="00B34001" w:rsidP="00830022">
            <w:pPr>
              <w:pStyle w:val="afe"/>
              <w:jc w:val="right"/>
              <w:rPr>
                <w:rFonts w:ascii="Arial" w:hAnsi="Arial" w:cs="Arial"/>
                <w:sz w:val="22"/>
                <w:szCs w:val="22"/>
              </w:rPr>
            </w:pPr>
            <w:r w:rsidRPr="00CA6789">
              <w:rPr>
                <w:rFonts w:ascii="Arial" w:hAnsi="Arial" w:cs="Arial"/>
                <w:b/>
                <w:i/>
                <w:sz w:val="22"/>
                <w:szCs w:val="22"/>
              </w:rPr>
              <w:t xml:space="preserve">ΣΥΝΟΛΟ ΥΠΗΡΕΣΙΑΣ ΠΡΑΣΙΝΟΥ                                     </w:t>
            </w:r>
          </w:p>
        </w:tc>
        <w:tc>
          <w:tcPr>
            <w:tcW w:w="1419" w:type="dxa"/>
            <w:tcBorders>
              <w:top w:val="nil"/>
              <w:left w:val="single" w:sz="4" w:space="0" w:color="auto"/>
              <w:bottom w:val="double" w:sz="4" w:space="0" w:color="auto"/>
              <w:right w:val="double" w:sz="4" w:space="0" w:color="auto"/>
            </w:tcBorders>
            <w:vAlign w:val="center"/>
          </w:tcPr>
          <w:p w:rsidR="00B34001" w:rsidRPr="00CA6789" w:rsidRDefault="00B34001" w:rsidP="00B34001">
            <w:pPr>
              <w:pStyle w:val="afe"/>
              <w:jc w:val="right"/>
              <w:rPr>
                <w:rFonts w:ascii="Arial" w:hAnsi="Arial" w:cs="Arial"/>
                <w:b/>
                <w:i/>
                <w:sz w:val="22"/>
                <w:szCs w:val="22"/>
              </w:rPr>
            </w:pPr>
            <w:r w:rsidRPr="00CA6789">
              <w:rPr>
                <w:rFonts w:ascii="Arial" w:hAnsi="Arial" w:cs="Arial"/>
                <w:b/>
                <w:i/>
                <w:sz w:val="22"/>
                <w:szCs w:val="22"/>
                <w:lang w:val="en-US"/>
              </w:rPr>
              <w:fldChar w:fldCharType="begin"/>
            </w:r>
            <w:r w:rsidRPr="00CA6789">
              <w:rPr>
                <w:rFonts w:ascii="Arial" w:hAnsi="Arial" w:cs="Arial"/>
                <w:b/>
                <w:i/>
                <w:sz w:val="22"/>
                <w:szCs w:val="22"/>
                <w:lang w:val="en-US"/>
              </w:rPr>
              <w:instrText xml:space="preserve"> =SUM(ABOVE) </w:instrText>
            </w:r>
            <w:r w:rsidRPr="00CA6789">
              <w:rPr>
                <w:rFonts w:ascii="Arial" w:hAnsi="Arial" w:cs="Arial"/>
                <w:b/>
                <w:i/>
                <w:sz w:val="22"/>
                <w:szCs w:val="22"/>
                <w:lang w:val="en-US"/>
              </w:rPr>
              <w:fldChar w:fldCharType="end"/>
            </w:r>
          </w:p>
        </w:tc>
      </w:tr>
    </w:tbl>
    <w:p w:rsidR="00B34001" w:rsidRPr="00CA6789" w:rsidRDefault="00B34001" w:rsidP="00B34001">
      <w:pPr>
        <w:rPr>
          <w:rFonts w:ascii="Arial" w:hAnsi="Arial" w:cs="Arial"/>
        </w:rPr>
      </w:pPr>
    </w:p>
    <w:tbl>
      <w:tblPr>
        <w:tblW w:w="529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722"/>
        <w:gridCol w:w="2539"/>
        <w:gridCol w:w="1164"/>
        <w:gridCol w:w="1335"/>
        <w:gridCol w:w="1332"/>
        <w:gridCol w:w="1715"/>
        <w:gridCol w:w="55"/>
        <w:gridCol w:w="1529"/>
      </w:tblGrid>
      <w:tr w:rsidR="00B34001" w:rsidRPr="00CA6789" w:rsidTr="00B34001">
        <w:trPr>
          <w:cantSplit/>
          <w:trHeight w:hRule="exact" w:val="940"/>
        </w:trPr>
        <w:tc>
          <w:tcPr>
            <w:tcW w:w="722" w:type="dxa"/>
            <w:tcBorders>
              <w:top w:val="double" w:sz="4" w:space="0" w:color="auto"/>
              <w:left w:val="double" w:sz="4" w:space="0" w:color="auto"/>
              <w:bottom w:val="single" w:sz="4" w:space="0" w:color="auto"/>
              <w:right w:val="single" w:sz="4" w:space="0" w:color="auto"/>
            </w:tcBorders>
            <w:shd w:val="clear" w:color="auto" w:fill="FFFFFF"/>
            <w:textDirection w:val="btLr"/>
            <w:vAlign w:val="center"/>
          </w:tcPr>
          <w:p w:rsidR="00B34001" w:rsidRPr="00CA6789" w:rsidRDefault="00B34001" w:rsidP="00830022">
            <w:pPr>
              <w:pStyle w:val="1"/>
              <w:ind w:left="113" w:right="113"/>
              <w:jc w:val="center"/>
              <w:rPr>
                <w:sz w:val="22"/>
                <w:szCs w:val="22"/>
              </w:rPr>
            </w:pPr>
            <w:bookmarkStart w:id="177" w:name="_Toc81325921"/>
            <w:bookmarkStart w:id="178" w:name="_Toc81335629"/>
            <w:bookmarkStart w:id="179" w:name="_Toc81335734"/>
            <w:r w:rsidRPr="00CA6789">
              <w:rPr>
                <w:sz w:val="22"/>
                <w:szCs w:val="22"/>
              </w:rPr>
              <w:lastRenderedPageBreak/>
              <w:t>α/α</w:t>
            </w:r>
            <w:bookmarkEnd w:id="177"/>
            <w:bookmarkEnd w:id="178"/>
            <w:bookmarkEnd w:id="179"/>
          </w:p>
        </w:tc>
        <w:tc>
          <w:tcPr>
            <w:tcW w:w="3703" w:type="dxa"/>
            <w:gridSpan w:val="2"/>
            <w:tcBorders>
              <w:top w:val="double" w:sz="4" w:space="0" w:color="auto"/>
              <w:left w:val="single" w:sz="4" w:space="0" w:color="auto"/>
              <w:bottom w:val="single" w:sz="4" w:space="0" w:color="auto"/>
              <w:right w:val="single" w:sz="4" w:space="0" w:color="auto"/>
            </w:tcBorders>
            <w:shd w:val="clear" w:color="auto" w:fill="FFFFFF"/>
            <w:vAlign w:val="center"/>
          </w:tcPr>
          <w:p w:rsidR="00B34001" w:rsidRPr="00CA6789" w:rsidRDefault="00B34001" w:rsidP="00830022">
            <w:pPr>
              <w:pStyle w:val="1"/>
              <w:jc w:val="center"/>
              <w:rPr>
                <w:sz w:val="22"/>
                <w:szCs w:val="22"/>
              </w:rPr>
            </w:pPr>
            <w:bookmarkStart w:id="180" w:name="_Toc81325922"/>
            <w:bookmarkStart w:id="181" w:name="_Toc81335630"/>
            <w:bookmarkStart w:id="182" w:name="_Toc81335735"/>
            <w:r w:rsidRPr="00CA6789">
              <w:rPr>
                <w:sz w:val="22"/>
                <w:szCs w:val="22"/>
              </w:rPr>
              <w:t>Προμήθεια</w:t>
            </w:r>
            <w:bookmarkEnd w:id="180"/>
            <w:bookmarkEnd w:id="181"/>
            <w:bookmarkEnd w:id="182"/>
          </w:p>
        </w:tc>
        <w:tc>
          <w:tcPr>
            <w:tcW w:w="1335" w:type="dxa"/>
            <w:tcBorders>
              <w:top w:val="double" w:sz="4" w:space="0" w:color="auto"/>
              <w:left w:val="single" w:sz="4" w:space="0" w:color="auto"/>
              <w:bottom w:val="single" w:sz="4" w:space="0" w:color="auto"/>
              <w:right w:val="single" w:sz="4" w:space="0" w:color="auto"/>
            </w:tcBorders>
            <w:shd w:val="clear" w:color="auto" w:fill="FFFFFF"/>
            <w:vAlign w:val="center"/>
          </w:tcPr>
          <w:p w:rsidR="00B34001" w:rsidRPr="00CA6789" w:rsidRDefault="00B34001" w:rsidP="00830022">
            <w:pPr>
              <w:pStyle w:val="1"/>
              <w:jc w:val="center"/>
              <w:rPr>
                <w:sz w:val="22"/>
                <w:szCs w:val="22"/>
              </w:rPr>
            </w:pPr>
            <w:bookmarkStart w:id="183" w:name="_Toc81325923"/>
            <w:bookmarkStart w:id="184" w:name="_Toc81335631"/>
            <w:bookmarkStart w:id="185" w:name="_Toc81335736"/>
            <w:r w:rsidRPr="00CA6789">
              <w:rPr>
                <w:sz w:val="22"/>
                <w:szCs w:val="22"/>
              </w:rPr>
              <w:t>Είδος</w:t>
            </w:r>
            <w:bookmarkEnd w:id="183"/>
            <w:bookmarkEnd w:id="184"/>
            <w:bookmarkEnd w:id="185"/>
          </w:p>
          <w:p w:rsidR="00B34001" w:rsidRPr="00CA6789" w:rsidRDefault="00B34001" w:rsidP="00830022">
            <w:pPr>
              <w:pStyle w:val="1"/>
              <w:jc w:val="center"/>
              <w:rPr>
                <w:sz w:val="22"/>
                <w:szCs w:val="22"/>
              </w:rPr>
            </w:pPr>
            <w:bookmarkStart w:id="186" w:name="_Toc81325924"/>
            <w:bookmarkStart w:id="187" w:name="_Toc81335632"/>
            <w:bookmarkStart w:id="188" w:name="_Toc81335737"/>
            <w:r w:rsidRPr="00CA6789">
              <w:rPr>
                <w:sz w:val="22"/>
                <w:szCs w:val="22"/>
              </w:rPr>
              <w:t>Μονάδας</w:t>
            </w:r>
            <w:bookmarkEnd w:id="186"/>
            <w:bookmarkEnd w:id="187"/>
            <w:bookmarkEnd w:id="188"/>
          </w:p>
        </w:tc>
        <w:tc>
          <w:tcPr>
            <w:tcW w:w="1332" w:type="dxa"/>
            <w:tcBorders>
              <w:top w:val="double" w:sz="4" w:space="0" w:color="auto"/>
              <w:left w:val="single" w:sz="4" w:space="0" w:color="auto"/>
              <w:bottom w:val="single" w:sz="4" w:space="0" w:color="auto"/>
              <w:right w:val="single" w:sz="4" w:space="0" w:color="auto"/>
            </w:tcBorders>
            <w:shd w:val="clear" w:color="auto" w:fill="FFFFFF"/>
            <w:vAlign w:val="center"/>
          </w:tcPr>
          <w:p w:rsidR="00B34001" w:rsidRPr="00CA6789" w:rsidRDefault="00B34001" w:rsidP="00830022">
            <w:pPr>
              <w:pStyle w:val="1"/>
              <w:jc w:val="center"/>
              <w:rPr>
                <w:sz w:val="22"/>
                <w:szCs w:val="22"/>
              </w:rPr>
            </w:pPr>
            <w:bookmarkStart w:id="189" w:name="_Toc81325925"/>
            <w:bookmarkStart w:id="190" w:name="_Toc81335633"/>
            <w:bookmarkStart w:id="191" w:name="_Toc81335738"/>
            <w:r w:rsidRPr="00CA6789">
              <w:rPr>
                <w:sz w:val="22"/>
                <w:szCs w:val="22"/>
              </w:rPr>
              <w:t>Ποσότητα</w:t>
            </w:r>
            <w:bookmarkEnd w:id="189"/>
            <w:bookmarkEnd w:id="190"/>
            <w:bookmarkEnd w:id="191"/>
          </w:p>
        </w:tc>
        <w:tc>
          <w:tcPr>
            <w:tcW w:w="1715" w:type="dxa"/>
            <w:tcBorders>
              <w:top w:val="double" w:sz="4" w:space="0" w:color="auto"/>
              <w:left w:val="single" w:sz="4" w:space="0" w:color="auto"/>
              <w:bottom w:val="single" w:sz="4" w:space="0" w:color="auto"/>
              <w:right w:val="single" w:sz="4" w:space="0" w:color="auto"/>
            </w:tcBorders>
            <w:shd w:val="clear" w:color="auto" w:fill="FFFFFF"/>
            <w:vAlign w:val="center"/>
          </w:tcPr>
          <w:p w:rsidR="00B34001" w:rsidRPr="00B34001" w:rsidRDefault="00B34001" w:rsidP="00830022">
            <w:pPr>
              <w:pStyle w:val="1"/>
              <w:jc w:val="center"/>
              <w:rPr>
                <w:sz w:val="22"/>
                <w:szCs w:val="22"/>
                <w:lang w:val="el-GR"/>
              </w:rPr>
            </w:pPr>
            <w:bookmarkStart w:id="192" w:name="_Toc81325926"/>
            <w:bookmarkStart w:id="193" w:name="_Toc81335634"/>
            <w:bookmarkStart w:id="194" w:name="_Toc81335739"/>
            <w:r w:rsidRPr="00B34001">
              <w:rPr>
                <w:sz w:val="22"/>
                <w:szCs w:val="22"/>
                <w:lang w:val="el-GR"/>
              </w:rPr>
              <w:t>Τιμή</w:t>
            </w:r>
            <w:r>
              <w:rPr>
                <w:sz w:val="22"/>
                <w:szCs w:val="22"/>
                <w:lang w:val="el-GR"/>
              </w:rPr>
              <w:t xml:space="preserve"> μονάδας σε €</w:t>
            </w:r>
            <w:bookmarkEnd w:id="192"/>
            <w:bookmarkEnd w:id="193"/>
            <w:bookmarkEnd w:id="194"/>
          </w:p>
          <w:p w:rsidR="00B34001" w:rsidRPr="00B34001" w:rsidRDefault="00B34001" w:rsidP="00830022">
            <w:pPr>
              <w:pStyle w:val="1"/>
              <w:jc w:val="center"/>
              <w:rPr>
                <w:sz w:val="22"/>
                <w:szCs w:val="22"/>
                <w:lang w:val="el-GR"/>
              </w:rPr>
            </w:pPr>
            <w:bookmarkStart w:id="195" w:name="_Toc81325927"/>
            <w:bookmarkStart w:id="196" w:name="_Toc81335635"/>
            <w:bookmarkStart w:id="197" w:name="_Toc81335740"/>
            <w:r w:rsidRPr="00B34001">
              <w:rPr>
                <w:sz w:val="22"/>
                <w:szCs w:val="22"/>
                <w:lang w:val="el-GR"/>
              </w:rPr>
              <w:t>Μονάδας χωρίς Φ.Π.Α.</w:t>
            </w:r>
            <w:bookmarkEnd w:id="195"/>
            <w:bookmarkEnd w:id="196"/>
            <w:bookmarkEnd w:id="197"/>
          </w:p>
        </w:tc>
        <w:tc>
          <w:tcPr>
            <w:tcW w:w="1584" w:type="dxa"/>
            <w:gridSpan w:val="2"/>
            <w:tcBorders>
              <w:top w:val="double" w:sz="4" w:space="0" w:color="auto"/>
              <w:left w:val="single" w:sz="4" w:space="0" w:color="auto"/>
              <w:bottom w:val="single" w:sz="4" w:space="0" w:color="auto"/>
              <w:right w:val="double" w:sz="4" w:space="0" w:color="auto"/>
            </w:tcBorders>
            <w:shd w:val="clear" w:color="auto" w:fill="FFFFFF"/>
            <w:vAlign w:val="center"/>
          </w:tcPr>
          <w:p w:rsidR="00B34001" w:rsidRPr="00B34001" w:rsidRDefault="00B34001" w:rsidP="00830022">
            <w:pPr>
              <w:pStyle w:val="1"/>
              <w:jc w:val="center"/>
              <w:rPr>
                <w:sz w:val="22"/>
                <w:szCs w:val="22"/>
                <w:lang w:val="el-GR"/>
              </w:rPr>
            </w:pPr>
            <w:bookmarkStart w:id="198" w:name="_Toc81325928"/>
            <w:bookmarkStart w:id="199" w:name="_Toc81335636"/>
            <w:bookmarkStart w:id="200" w:name="_Toc81335741"/>
            <w:r w:rsidRPr="00CA6789">
              <w:rPr>
                <w:sz w:val="22"/>
                <w:szCs w:val="22"/>
              </w:rPr>
              <w:t>Δαπάνη</w:t>
            </w:r>
            <w:r>
              <w:rPr>
                <w:sz w:val="22"/>
                <w:szCs w:val="22"/>
                <w:lang w:val="el-GR"/>
              </w:rPr>
              <w:t xml:space="preserve"> σε €</w:t>
            </w:r>
            <w:bookmarkEnd w:id="198"/>
            <w:bookmarkEnd w:id="199"/>
            <w:bookmarkEnd w:id="200"/>
          </w:p>
        </w:tc>
      </w:tr>
      <w:tr w:rsidR="00B34001" w:rsidRPr="00CA6789" w:rsidTr="00B340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jc w:val="center"/>
              <w:rPr>
                <w:rFonts w:ascii="Arial" w:hAnsi="Arial" w:cs="Arial"/>
              </w:rPr>
            </w:pPr>
          </w:p>
        </w:tc>
        <w:tc>
          <w:tcPr>
            <w:tcW w:w="9669" w:type="dxa"/>
            <w:gridSpan w:val="7"/>
            <w:tcBorders>
              <w:top w:val="single" w:sz="4" w:space="0" w:color="auto"/>
              <w:left w:val="nil"/>
              <w:bottom w:val="single" w:sz="4" w:space="0" w:color="auto"/>
              <w:right w:val="double" w:sz="4" w:space="0" w:color="auto"/>
            </w:tcBorders>
            <w:vAlign w:val="center"/>
          </w:tcPr>
          <w:p w:rsidR="00B34001" w:rsidRPr="00CA6789" w:rsidRDefault="00B34001" w:rsidP="00830022">
            <w:pPr>
              <w:pStyle w:val="afe"/>
              <w:rPr>
                <w:rFonts w:ascii="Arial" w:hAnsi="Arial" w:cs="Arial"/>
                <w:b/>
                <w:sz w:val="22"/>
                <w:szCs w:val="22"/>
              </w:rPr>
            </w:pPr>
            <w:r>
              <w:rPr>
                <w:rFonts w:ascii="Arial" w:hAnsi="Arial" w:cs="Arial"/>
                <w:b/>
                <w:sz w:val="22"/>
                <w:szCs w:val="22"/>
              </w:rPr>
              <w:t>ΥΠΗΡΕΣΙΑ ΠΡΟΝΟΙΑΣ</w:t>
            </w:r>
          </w:p>
        </w:tc>
      </w:tr>
      <w:tr w:rsidR="00B34001" w:rsidRPr="00CA6789" w:rsidTr="00B340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B34001" w:rsidRPr="0087363B" w:rsidRDefault="00B34001" w:rsidP="00830022">
            <w:pPr>
              <w:jc w:val="center"/>
              <w:rPr>
                <w:rFonts w:ascii="Arial" w:hAnsi="Arial" w:cs="Arial"/>
              </w:rPr>
            </w:pPr>
            <w:r w:rsidRPr="00CA6789">
              <w:rPr>
                <w:rFonts w:ascii="Arial" w:hAnsi="Arial" w:cs="Arial"/>
                <w:lang w:val="en-US"/>
              </w:rPr>
              <w:t>1</w:t>
            </w:r>
            <w:r>
              <w:rPr>
                <w:rFonts w:ascii="Arial" w:hAnsi="Arial" w:cs="Arial"/>
              </w:rPr>
              <w:t>6</w:t>
            </w:r>
          </w:p>
        </w:tc>
        <w:tc>
          <w:tcPr>
            <w:tcW w:w="3703" w:type="dxa"/>
            <w:gridSpan w:val="2"/>
            <w:tcBorders>
              <w:top w:val="single" w:sz="4" w:space="0" w:color="auto"/>
              <w:left w:val="nil"/>
              <w:bottom w:val="single" w:sz="4" w:space="0" w:color="auto"/>
              <w:right w:val="single" w:sz="4" w:space="0" w:color="auto"/>
            </w:tcBorders>
            <w:vAlign w:val="center"/>
          </w:tcPr>
          <w:p w:rsidR="00B34001" w:rsidRPr="00CA6789" w:rsidRDefault="00B34001" w:rsidP="00830022">
            <w:pPr>
              <w:rPr>
                <w:rFonts w:ascii="Arial" w:hAnsi="Arial" w:cs="Arial"/>
                <w:color w:val="000000"/>
              </w:rPr>
            </w:pPr>
            <w:r w:rsidRPr="00CA6789">
              <w:rPr>
                <w:rFonts w:ascii="Arial" w:hAnsi="Arial" w:cs="Arial"/>
                <w:color w:val="000000"/>
              </w:rPr>
              <w:t xml:space="preserve">Εμπρόσθια-Οπίσθια ελαστικά  διαστάσεων </w:t>
            </w:r>
            <w:r w:rsidRPr="00CA6789">
              <w:rPr>
                <w:rFonts w:ascii="Arial" w:hAnsi="Arial" w:cs="Arial"/>
                <w:b/>
                <w:bCs/>
              </w:rPr>
              <w:t>185/6</w:t>
            </w:r>
            <w:r>
              <w:rPr>
                <w:rFonts w:ascii="Arial" w:hAnsi="Arial" w:cs="Arial"/>
                <w:b/>
                <w:bCs/>
              </w:rPr>
              <w:t>5</w:t>
            </w:r>
            <w:r w:rsidRPr="00CA6789">
              <w:rPr>
                <w:rFonts w:ascii="Arial" w:hAnsi="Arial" w:cs="Arial"/>
                <w:b/>
                <w:bCs/>
                <w:lang w:val="en-US"/>
              </w:rPr>
              <w:t>R</w:t>
            </w:r>
            <w:r w:rsidRPr="00CA6789">
              <w:rPr>
                <w:rFonts w:ascii="Arial" w:hAnsi="Arial" w:cs="Arial"/>
                <w:b/>
                <w:bCs/>
              </w:rPr>
              <w:t>1</w:t>
            </w:r>
            <w:r>
              <w:rPr>
                <w:rFonts w:ascii="Arial" w:hAnsi="Arial" w:cs="Arial"/>
                <w:b/>
                <w:bCs/>
              </w:rPr>
              <w:t>5</w:t>
            </w:r>
          </w:p>
        </w:tc>
        <w:tc>
          <w:tcPr>
            <w:tcW w:w="1335"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B34001" w:rsidRPr="00F04FF4" w:rsidRDefault="00B34001" w:rsidP="00830022">
            <w:pPr>
              <w:jc w:val="center"/>
              <w:rPr>
                <w:rFonts w:ascii="Arial" w:hAnsi="Arial" w:cs="Arial"/>
              </w:rPr>
            </w:pPr>
            <w:r>
              <w:rPr>
                <w:rFonts w:ascii="Arial" w:hAnsi="Arial" w:cs="Arial"/>
              </w:rPr>
              <w:t>8</w:t>
            </w:r>
          </w:p>
        </w:tc>
        <w:tc>
          <w:tcPr>
            <w:tcW w:w="1770" w:type="dxa"/>
            <w:gridSpan w:val="2"/>
            <w:tcBorders>
              <w:top w:val="single" w:sz="4" w:space="0" w:color="auto"/>
              <w:left w:val="single" w:sz="4" w:space="0" w:color="auto"/>
              <w:bottom w:val="single" w:sz="4" w:space="0" w:color="auto"/>
              <w:right w:val="nil"/>
            </w:tcBorders>
            <w:vAlign w:val="center"/>
          </w:tcPr>
          <w:p w:rsidR="00B34001" w:rsidRPr="00CA6789" w:rsidRDefault="00B34001" w:rsidP="00830022">
            <w:pPr>
              <w:ind w:right="185"/>
              <w:jc w:val="right"/>
              <w:rPr>
                <w:rFonts w:ascii="Arial" w:hAnsi="Arial" w:cs="Arial"/>
              </w:rPr>
            </w:pPr>
          </w:p>
        </w:tc>
        <w:tc>
          <w:tcPr>
            <w:tcW w:w="1529" w:type="dxa"/>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jc w:val="right"/>
              <w:rPr>
                <w:rFonts w:ascii="Arial" w:hAnsi="Arial" w:cs="Arial"/>
                <w:sz w:val="22"/>
                <w:szCs w:val="22"/>
              </w:rPr>
            </w:pPr>
          </w:p>
        </w:tc>
      </w:tr>
      <w:tr w:rsidR="00B34001" w:rsidRPr="00CA6789" w:rsidTr="00B34001">
        <w:trPr>
          <w:cantSplit/>
        </w:trPr>
        <w:tc>
          <w:tcPr>
            <w:tcW w:w="8862" w:type="dxa"/>
            <w:gridSpan w:val="7"/>
            <w:tcBorders>
              <w:top w:val="single" w:sz="4" w:space="0" w:color="auto"/>
              <w:left w:val="double" w:sz="4" w:space="0" w:color="auto"/>
              <w:bottom w:val="nil"/>
              <w:right w:val="single" w:sz="4" w:space="0" w:color="auto"/>
            </w:tcBorders>
            <w:vAlign w:val="center"/>
          </w:tcPr>
          <w:p w:rsidR="00B34001" w:rsidRPr="00CA6789" w:rsidRDefault="00B34001" w:rsidP="00830022">
            <w:pPr>
              <w:pStyle w:val="afe"/>
              <w:jc w:val="right"/>
              <w:rPr>
                <w:rFonts w:ascii="Arial" w:hAnsi="Arial" w:cs="Arial"/>
                <w:b/>
                <w:i/>
                <w:sz w:val="22"/>
                <w:szCs w:val="22"/>
              </w:rPr>
            </w:pPr>
            <w:r w:rsidRPr="00CA6789">
              <w:rPr>
                <w:rFonts w:ascii="Arial" w:hAnsi="Arial" w:cs="Arial"/>
                <w:b/>
                <w:i/>
                <w:sz w:val="22"/>
                <w:szCs w:val="22"/>
              </w:rPr>
              <w:t>ΣΥΝΟΛΟ ΥΠΗΡΕΣΙΑΣ</w:t>
            </w:r>
            <w:r>
              <w:rPr>
                <w:rFonts w:ascii="Arial" w:hAnsi="Arial" w:cs="Arial"/>
                <w:b/>
                <w:i/>
                <w:sz w:val="22"/>
                <w:szCs w:val="22"/>
              </w:rPr>
              <w:t xml:space="preserve"> ΠΡΟΝΟΙΑΣ</w:t>
            </w:r>
            <w:r w:rsidRPr="00CA6789">
              <w:rPr>
                <w:rFonts w:ascii="Arial" w:hAnsi="Arial" w:cs="Arial"/>
                <w:b/>
                <w:i/>
                <w:sz w:val="22"/>
                <w:szCs w:val="22"/>
              </w:rPr>
              <w:t xml:space="preserve"> </w:t>
            </w:r>
          </w:p>
        </w:tc>
        <w:tc>
          <w:tcPr>
            <w:tcW w:w="1529" w:type="dxa"/>
            <w:tcBorders>
              <w:top w:val="single" w:sz="4" w:space="0" w:color="auto"/>
              <w:left w:val="single" w:sz="4" w:space="0" w:color="auto"/>
              <w:bottom w:val="nil"/>
              <w:right w:val="double" w:sz="4" w:space="0" w:color="auto"/>
            </w:tcBorders>
            <w:vAlign w:val="center"/>
          </w:tcPr>
          <w:p w:rsidR="00B34001" w:rsidRPr="00CA6789" w:rsidRDefault="00B34001" w:rsidP="00830022">
            <w:pPr>
              <w:pStyle w:val="afe"/>
              <w:jc w:val="right"/>
              <w:rPr>
                <w:rFonts w:ascii="Arial" w:hAnsi="Arial" w:cs="Arial"/>
                <w:b/>
                <w:i/>
                <w:sz w:val="22"/>
                <w:szCs w:val="22"/>
              </w:rPr>
            </w:pPr>
            <w:r w:rsidRPr="00CA6789">
              <w:rPr>
                <w:rFonts w:ascii="Arial" w:hAnsi="Arial" w:cs="Arial"/>
                <w:b/>
                <w:i/>
                <w:sz w:val="22"/>
                <w:szCs w:val="22"/>
              </w:rPr>
              <w:fldChar w:fldCharType="begin"/>
            </w:r>
            <w:r w:rsidRPr="00CA6789">
              <w:rPr>
                <w:rFonts w:ascii="Arial" w:hAnsi="Arial" w:cs="Arial"/>
                <w:b/>
                <w:i/>
                <w:sz w:val="22"/>
                <w:szCs w:val="22"/>
              </w:rPr>
              <w:instrText xml:space="preserve"> =SUM(ABOVE) </w:instrText>
            </w:r>
            <w:r w:rsidRPr="00CA6789">
              <w:rPr>
                <w:rFonts w:ascii="Arial" w:hAnsi="Arial" w:cs="Arial"/>
                <w:b/>
                <w:i/>
                <w:sz w:val="22"/>
                <w:szCs w:val="22"/>
              </w:rPr>
              <w:fldChar w:fldCharType="end"/>
            </w:r>
          </w:p>
        </w:tc>
      </w:tr>
      <w:tr w:rsidR="00B34001" w:rsidRPr="00CA6789" w:rsidTr="00B340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jc w:val="center"/>
              <w:rPr>
                <w:rFonts w:ascii="Arial" w:hAnsi="Arial" w:cs="Arial"/>
              </w:rPr>
            </w:pPr>
          </w:p>
        </w:tc>
        <w:tc>
          <w:tcPr>
            <w:tcW w:w="9669" w:type="dxa"/>
            <w:gridSpan w:val="7"/>
            <w:tcBorders>
              <w:top w:val="single" w:sz="4" w:space="0" w:color="auto"/>
              <w:left w:val="nil"/>
              <w:bottom w:val="single" w:sz="4" w:space="0" w:color="auto"/>
              <w:right w:val="double" w:sz="4" w:space="0" w:color="auto"/>
            </w:tcBorders>
            <w:vAlign w:val="center"/>
          </w:tcPr>
          <w:p w:rsidR="00B34001" w:rsidRPr="00CA6789" w:rsidRDefault="00B34001" w:rsidP="00830022">
            <w:pPr>
              <w:pStyle w:val="afe"/>
              <w:rPr>
                <w:rFonts w:ascii="Arial" w:hAnsi="Arial" w:cs="Arial"/>
                <w:b/>
                <w:sz w:val="22"/>
                <w:szCs w:val="22"/>
              </w:rPr>
            </w:pPr>
            <w:r w:rsidRPr="00CA6789">
              <w:rPr>
                <w:rFonts w:ascii="Arial" w:hAnsi="Arial" w:cs="Arial"/>
                <w:b/>
                <w:sz w:val="22"/>
                <w:szCs w:val="22"/>
              </w:rPr>
              <w:t>ΛΟΙΠΕΣ  ΥΠΗΡΕΣΙΕΣ</w:t>
            </w:r>
          </w:p>
        </w:tc>
      </w:tr>
      <w:tr w:rsidR="00B34001" w:rsidRPr="00CA6789" w:rsidTr="00B340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B34001" w:rsidRPr="0087363B" w:rsidRDefault="00B34001" w:rsidP="00830022">
            <w:pPr>
              <w:jc w:val="center"/>
              <w:rPr>
                <w:rFonts w:ascii="Arial" w:hAnsi="Arial" w:cs="Arial"/>
              </w:rPr>
            </w:pPr>
            <w:r w:rsidRPr="00CA6789">
              <w:rPr>
                <w:rFonts w:ascii="Arial" w:hAnsi="Arial" w:cs="Arial"/>
                <w:lang w:val="en-US"/>
              </w:rPr>
              <w:t>1</w:t>
            </w:r>
            <w:r>
              <w:rPr>
                <w:rFonts w:ascii="Arial" w:hAnsi="Arial" w:cs="Arial"/>
              </w:rPr>
              <w:t>7</w:t>
            </w:r>
          </w:p>
        </w:tc>
        <w:tc>
          <w:tcPr>
            <w:tcW w:w="3703" w:type="dxa"/>
            <w:gridSpan w:val="2"/>
            <w:tcBorders>
              <w:top w:val="single" w:sz="4" w:space="0" w:color="auto"/>
              <w:left w:val="nil"/>
              <w:bottom w:val="single" w:sz="4" w:space="0" w:color="auto"/>
              <w:right w:val="single" w:sz="4" w:space="0" w:color="auto"/>
            </w:tcBorders>
            <w:vAlign w:val="center"/>
          </w:tcPr>
          <w:p w:rsidR="00B34001" w:rsidRPr="00CA6789" w:rsidRDefault="00B34001" w:rsidP="00830022">
            <w:pPr>
              <w:rPr>
                <w:rFonts w:ascii="Arial" w:hAnsi="Arial" w:cs="Arial"/>
                <w:color w:val="000000"/>
              </w:rPr>
            </w:pPr>
            <w:r w:rsidRPr="00CA6789">
              <w:rPr>
                <w:rFonts w:ascii="Arial" w:hAnsi="Arial" w:cs="Arial"/>
                <w:color w:val="000000"/>
              </w:rPr>
              <w:t xml:space="preserve">Εμπρόσθια-Οπίσθια ελαστικά  διαστάσεων </w:t>
            </w:r>
            <w:r w:rsidRPr="00CA6789">
              <w:rPr>
                <w:rFonts w:ascii="Arial" w:hAnsi="Arial" w:cs="Arial"/>
                <w:b/>
                <w:bCs/>
              </w:rPr>
              <w:t>185/60</w:t>
            </w:r>
            <w:r w:rsidRPr="00CA6789">
              <w:rPr>
                <w:rFonts w:ascii="Arial" w:hAnsi="Arial" w:cs="Arial"/>
                <w:b/>
                <w:bCs/>
                <w:lang w:val="en-US"/>
              </w:rPr>
              <w:t>R</w:t>
            </w:r>
            <w:r w:rsidRPr="00CA6789">
              <w:rPr>
                <w:rFonts w:ascii="Arial" w:hAnsi="Arial" w:cs="Arial"/>
                <w:b/>
                <w:bCs/>
              </w:rPr>
              <w:t>14</w:t>
            </w:r>
          </w:p>
        </w:tc>
        <w:tc>
          <w:tcPr>
            <w:tcW w:w="1335"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lang w:val="en-US"/>
              </w:rPr>
            </w:pPr>
            <w:r w:rsidRPr="00CA6789">
              <w:rPr>
                <w:rFonts w:ascii="Arial" w:hAnsi="Arial" w:cs="Arial"/>
                <w:lang w:val="en-US"/>
              </w:rPr>
              <w:t>2</w:t>
            </w:r>
          </w:p>
        </w:tc>
        <w:tc>
          <w:tcPr>
            <w:tcW w:w="1770" w:type="dxa"/>
            <w:gridSpan w:val="2"/>
            <w:tcBorders>
              <w:top w:val="single" w:sz="4" w:space="0" w:color="auto"/>
              <w:left w:val="single" w:sz="4" w:space="0" w:color="auto"/>
              <w:bottom w:val="single" w:sz="4" w:space="0" w:color="auto"/>
              <w:right w:val="nil"/>
            </w:tcBorders>
            <w:vAlign w:val="center"/>
          </w:tcPr>
          <w:p w:rsidR="00B34001" w:rsidRPr="00CA6789" w:rsidRDefault="00B34001" w:rsidP="00830022">
            <w:pPr>
              <w:ind w:right="185"/>
              <w:jc w:val="right"/>
              <w:rPr>
                <w:rFonts w:ascii="Arial" w:hAnsi="Arial" w:cs="Arial"/>
              </w:rPr>
            </w:pPr>
          </w:p>
        </w:tc>
        <w:tc>
          <w:tcPr>
            <w:tcW w:w="1529" w:type="dxa"/>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jc w:val="right"/>
              <w:rPr>
                <w:rFonts w:ascii="Arial" w:hAnsi="Arial" w:cs="Arial"/>
                <w:sz w:val="22"/>
                <w:szCs w:val="22"/>
              </w:rPr>
            </w:pPr>
          </w:p>
        </w:tc>
      </w:tr>
      <w:tr w:rsidR="00B34001" w:rsidRPr="00CA6789" w:rsidTr="00B340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B34001" w:rsidRPr="0087363B" w:rsidRDefault="00B34001" w:rsidP="00830022">
            <w:pPr>
              <w:jc w:val="center"/>
              <w:rPr>
                <w:rFonts w:ascii="Arial" w:hAnsi="Arial" w:cs="Arial"/>
              </w:rPr>
            </w:pPr>
            <w:r w:rsidRPr="00CA6789">
              <w:rPr>
                <w:rFonts w:ascii="Arial" w:hAnsi="Arial" w:cs="Arial"/>
                <w:lang w:val="en-US"/>
              </w:rPr>
              <w:t>1</w:t>
            </w:r>
            <w:r>
              <w:rPr>
                <w:rFonts w:ascii="Arial" w:hAnsi="Arial" w:cs="Arial"/>
              </w:rPr>
              <w:t>8</w:t>
            </w:r>
          </w:p>
        </w:tc>
        <w:tc>
          <w:tcPr>
            <w:tcW w:w="3703" w:type="dxa"/>
            <w:gridSpan w:val="2"/>
            <w:tcBorders>
              <w:top w:val="single" w:sz="4" w:space="0" w:color="auto"/>
              <w:left w:val="nil"/>
              <w:bottom w:val="single" w:sz="4" w:space="0" w:color="auto"/>
              <w:right w:val="single" w:sz="4" w:space="0" w:color="auto"/>
            </w:tcBorders>
            <w:vAlign w:val="center"/>
          </w:tcPr>
          <w:p w:rsidR="00B34001" w:rsidRPr="00CA6789" w:rsidRDefault="00B34001" w:rsidP="00830022">
            <w:pPr>
              <w:rPr>
                <w:rFonts w:ascii="Arial" w:hAnsi="Arial" w:cs="Arial"/>
                <w:color w:val="000000"/>
              </w:rPr>
            </w:pPr>
            <w:r w:rsidRPr="00CA6789">
              <w:rPr>
                <w:rFonts w:ascii="Arial" w:hAnsi="Arial" w:cs="Arial"/>
                <w:color w:val="000000"/>
              </w:rPr>
              <w:t xml:space="preserve">Εμπρόσθια-Οπίσθια ελαστικά  διαστάσεων </w:t>
            </w:r>
            <w:r w:rsidRPr="00CA6789">
              <w:rPr>
                <w:rFonts w:ascii="Arial" w:hAnsi="Arial" w:cs="Arial"/>
                <w:b/>
                <w:bCs/>
              </w:rPr>
              <w:t>205/75</w:t>
            </w:r>
            <w:r w:rsidRPr="00CA6789">
              <w:rPr>
                <w:rFonts w:ascii="Arial" w:hAnsi="Arial" w:cs="Arial"/>
                <w:b/>
                <w:bCs/>
                <w:lang w:val="en-US"/>
              </w:rPr>
              <w:t>R</w:t>
            </w:r>
            <w:r w:rsidRPr="00CA6789">
              <w:rPr>
                <w:rFonts w:ascii="Arial" w:hAnsi="Arial" w:cs="Arial"/>
                <w:b/>
                <w:bCs/>
              </w:rPr>
              <w:t>16</w:t>
            </w:r>
          </w:p>
        </w:tc>
        <w:tc>
          <w:tcPr>
            <w:tcW w:w="1335"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4</w:t>
            </w:r>
          </w:p>
        </w:tc>
        <w:tc>
          <w:tcPr>
            <w:tcW w:w="1770" w:type="dxa"/>
            <w:gridSpan w:val="2"/>
            <w:tcBorders>
              <w:top w:val="single" w:sz="4" w:space="0" w:color="auto"/>
              <w:left w:val="single" w:sz="4" w:space="0" w:color="auto"/>
              <w:bottom w:val="single" w:sz="4" w:space="0" w:color="auto"/>
              <w:right w:val="nil"/>
            </w:tcBorders>
            <w:vAlign w:val="center"/>
          </w:tcPr>
          <w:p w:rsidR="00B34001" w:rsidRPr="00CA6789" w:rsidRDefault="00B34001" w:rsidP="00830022">
            <w:pPr>
              <w:ind w:right="185"/>
              <w:jc w:val="right"/>
              <w:rPr>
                <w:rFonts w:ascii="Arial" w:hAnsi="Arial" w:cs="Arial"/>
              </w:rPr>
            </w:pPr>
          </w:p>
        </w:tc>
        <w:tc>
          <w:tcPr>
            <w:tcW w:w="1529" w:type="dxa"/>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jc w:val="right"/>
              <w:rPr>
                <w:rFonts w:ascii="Arial" w:hAnsi="Arial" w:cs="Arial"/>
                <w:sz w:val="22"/>
                <w:szCs w:val="22"/>
              </w:rPr>
            </w:pPr>
          </w:p>
        </w:tc>
      </w:tr>
      <w:tr w:rsidR="00B34001" w:rsidRPr="00CA6789" w:rsidTr="00B34001">
        <w:trPr>
          <w:cantSplit/>
        </w:trPr>
        <w:tc>
          <w:tcPr>
            <w:tcW w:w="722" w:type="dxa"/>
            <w:tcBorders>
              <w:top w:val="single" w:sz="4" w:space="0" w:color="auto"/>
              <w:left w:val="double" w:sz="4" w:space="0" w:color="auto"/>
              <w:bottom w:val="single" w:sz="4" w:space="0" w:color="auto"/>
              <w:right w:val="single" w:sz="4" w:space="0" w:color="auto"/>
            </w:tcBorders>
            <w:vAlign w:val="center"/>
          </w:tcPr>
          <w:p w:rsidR="00B34001" w:rsidRPr="0087363B" w:rsidRDefault="00B34001" w:rsidP="00830022">
            <w:pPr>
              <w:jc w:val="center"/>
              <w:rPr>
                <w:rFonts w:ascii="Arial" w:hAnsi="Arial" w:cs="Arial"/>
              </w:rPr>
            </w:pPr>
            <w:r w:rsidRPr="00CA6789">
              <w:rPr>
                <w:rFonts w:ascii="Arial" w:hAnsi="Arial" w:cs="Arial"/>
                <w:lang w:val="en-US"/>
              </w:rPr>
              <w:t>1</w:t>
            </w:r>
            <w:r>
              <w:rPr>
                <w:rFonts w:ascii="Arial" w:hAnsi="Arial" w:cs="Arial"/>
              </w:rPr>
              <w:t>9</w:t>
            </w:r>
          </w:p>
        </w:tc>
        <w:tc>
          <w:tcPr>
            <w:tcW w:w="3703" w:type="dxa"/>
            <w:gridSpan w:val="2"/>
            <w:tcBorders>
              <w:top w:val="single" w:sz="4" w:space="0" w:color="auto"/>
              <w:left w:val="nil"/>
              <w:bottom w:val="single" w:sz="4" w:space="0" w:color="auto"/>
              <w:right w:val="single" w:sz="4" w:space="0" w:color="auto"/>
            </w:tcBorders>
            <w:vAlign w:val="center"/>
          </w:tcPr>
          <w:p w:rsidR="00B34001" w:rsidRPr="00CA6789" w:rsidRDefault="00B34001" w:rsidP="00830022">
            <w:pPr>
              <w:rPr>
                <w:rFonts w:ascii="Arial" w:hAnsi="Arial" w:cs="Arial"/>
                <w:color w:val="000000"/>
              </w:rPr>
            </w:pPr>
            <w:r w:rsidRPr="00CA6789">
              <w:rPr>
                <w:rFonts w:ascii="Arial" w:hAnsi="Arial" w:cs="Arial"/>
                <w:color w:val="000000"/>
              </w:rPr>
              <w:t xml:space="preserve">Εμπρόσθια-Οπίσθια ελαστικά  διαστάσεων </w:t>
            </w:r>
            <w:r w:rsidRPr="00CA6789">
              <w:rPr>
                <w:rFonts w:ascii="Arial" w:hAnsi="Arial" w:cs="Arial"/>
                <w:b/>
                <w:bCs/>
              </w:rPr>
              <w:t>205/80</w:t>
            </w:r>
            <w:r w:rsidRPr="00CA6789">
              <w:rPr>
                <w:rFonts w:ascii="Arial" w:hAnsi="Arial" w:cs="Arial"/>
                <w:b/>
                <w:bCs/>
                <w:lang w:val="en-US"/>
              </w:rPr>
              <w:t>R</w:t>
            </w:r>
            <w:r w:rsidRPr="00CA6789">
              <w:rPr>
                <w:rFonts w:ascii="Arial" w:hAnsi="Arial" w:cs="Arial"/>
                <w:b/>
                <w:bCs/>
              </w:rPr>
              <w:t>16</w:t>
            </w:r>
          </w:p>
        </w:tc>
        <w:tc>
          <w:tcPr>
            <w:tcW w:w="1335"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Τεμαχ.</w:t>
            </w:r>
          </w:p>
        </w:tc>
        <w:tc>
          <w:tcPr>
            <w:tcW w:w="1332" w:type="dxa"/>
            <w:tcBorders>
              <w:top w:val="single" w:sz="4" w:space="0" w:color="auto"/>
              <w:left w:val="single" w:sz="4" w:space="0" w:color="auto"/>
              <w:bottom w:val="single" w:sz="4" w:space="0" w:color="auto"/>
              <w:right w:val="nil"/>
            </w:tcBorders>
            <w:vAlign w:val="center"/>
          </w:tcPr>
          <w:p w:rsidR="00B34001" w:rsidRPr="00CA6789" w:rsidRDefault="00B34001" w:rsidP="00830022">
            <w:pPr>
              <w:jc w:val="center"/>
              <w:rPr>
                <w:rFonts w:ascii="Arial" w:hAnsi="Arial" w:cs="Arial"/>
              </w:rPr>
            </w:pPr>
            <w:r w:rsidRPr="00CA6789">
              <w:rPr>
                <w:rFonts w:ascii="Arial" w:hAnsi="Arial" w:cs="Arial"/>
              </w:rPr>
              <w:t>4</w:t>
            </w:r>
          </w:p>
        </w:tc>
        <w:tc>
          <w:tcPr>
            <w:tcW w:w="1770" w:type="dxa"/>
            <w:gridSpan w:val="2"/>
            <w:tcBorders>
              <w:top w:val="single" w:sz="4" w:space="0" w:color="auto"/>
              <w:left w:val="single" w:sz="4" w:space="0" w:color="auto"/>
              <w:bottom w:val="single" w:sz="4" w:space="0" w:color="auto"/>
              <w:right w:val="nil"/>
            </w:tcBorders>
            <w:vAlign w:val="center"/>
          </w:tcPr>
          <w:p w:rsidR="00B34001" w:rsidRPr="00CA6789" w:rsidRDefault="00B34001" w:rsidP="00830022">
            <w:pPr>
              <w:ind w:right="185"/>
              <w:jc w:val="right"/>
              <w:rPr>
                <w:rFonts w:ascii="Arial" w:hAnsi="Arial" w:cs="Arial"/>
              </w:rPr>
            </w:pPr>
          </w:p>
        </w:tc>
        <w:tc>
          <w:tcPr>
            <w:tcW w:w="1529" w:type="dxa"/>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jc w:val="right"/>
              <w:rPr>
                <w:rFonts w:ascii="Arial" w:hAnsi="Arial" w:cs="Arial"/>
                <w:sz w:val="22"/>
                <w:szCs w:val="22"/>
              </w:rPr>
            </w:pPr>
          </w:p>
        </w:tc>
      </w:tr>
      <w:tr w:rsidR="00B34001" w:rsidRPr="00CA6789" w:rsidTr="00B34001">
        <w:trPr>
          <w:cantSplit/>
        </w:trPr>
        <w:tc>
          <w:tcPr>
            <w:tcW w:w="8862" w:type="dxa"/>
            <w:gridSpan w:val="7"/>
            <w:tcBorders>
              <w:top w:val="single" w:sz="4" w:space="0" w:color="auto"/>
              <w:left w:val="double" w:sz="4" w:space="0" w:color="auto"/>
              <w:bottom w:val="single" w:sz="4" w:space="0" w:color="auto"/>
              <w:right w:val="single" w:sz="4" w:space="0" w:color="auto"/>
            </w:tcBorders>
            <w:vAlign w:val="center"/>
          </w:tcPr>
          <w:p w:rsidR="00B34001" w:rsidRPr="00CA6789" w:rsidRDefault="00B34001" w:rsidP="00830022">
            <w:pPr>
              <w:ind w:right="6"/>
              <w:jc w:val="right"/>
              <w:rPr>
                <w:rFonts w:ascii="Arial" w:hAnsi="Arial" w:cs="Arial"/>
              </w:rPr>
            </w:pPr>
            <w:r w:rsidRPr="00CA6789">
              <w:rPr>
                <w:rFonts w:ascii="Arial" w:hAnsi="Arial" w:cs="Arial"/>
                <w:b/>
                <w:i/>
              </w:rPr>
              <w:t>ΣΥΝΟΛΟ ΛΟΙΠΩΝ ΥΠΗΡΕΣΙΩΝ</w:t>
            </w:r>
          </w:p>
        </w:tc>
        <w:tc>
          <w:tcPr>
            <w:tcW w:w="1529" w:type="dxa"/>
            <w:tcBorders>
              <w:top w:val="single" w:sz="4" w:space="0" w:color="auto"/>
              <w:left w:val="single" w:sz="4" w:space="0" w:color="auto"/>
              <w:bottom w:val="single" w:sz="4" w:space="0" w:color="auto"/>
              <w:right w:val="double" w:sz="4" w:space="0" w:color="auto"/>
            </w:tcBorders>
            <w:vAlign w:val="center"/>
          </w:tcPr>
          <w:p w:rsidR="00B34001" w:rsidRPr="00CA6789" w:rsidRDefault="00B34001" w:rsidP="00830022">
            <w:pPr>
              <w:pStyle w:val="afe"/>
              <w:jc w:val="right"/>
              <w:rPr>
                <w:rFonts w:ascii="Arial" w:hAnsi="Arial" w:cs="Arial"/>
                <w:b/>
                <w:i/>
                <w:sz w:val="22"/>
                <w:szCs w:val="22"/>
              </w:rPr>
            </w:pPr>
          </w:p>
        </w:tc>
      </w:tr>
      <w:tr w:rsidR="00B34001" w:rsidRPr="00CA6789" w:rsidTr="00B34001">
        <w:trPr>
          <w:cantSplit/>
          <w:trHeight w:val="307"/>
        </w:trPr>
        <w:tc>
          <w:tcPr>
            <w:tcW w:w="8862" w:type="dxa"/>
            <w:gridSpan w:val="7"/>
            <w:tcBorders>
              <w:top w:val="double" w:sz="4" w:space="0" w:color="auto"/>
              <w:left w:val="double" w:sz="4" w:space="0" w:color="auto"/>
              <w:bottom w:val="double" w:sz="4" w:space="0" w:color="auto"/>
              <w:right w:val="double" w:sz="4" w:space="0" w:color="auto"/>
            </w:tcBorders>
            <w:vAlign w:val="center"/>
          </w:tcPr>
          <w:p w:rsidR="00B34001" w:rsidRPr="00CA6789" w:rsidRDefault="00B34001" w:rsidP="00830022">
            <w:pPr>
              <w:pStyle w:val="af4"/>
              <w:jc w:val="right"/>
              <w:rPr>
                <w:rFonts w:ascii="Arial" w:hAnsi="Arial" w:cs="Arial"/>
                <w:b/>
                <w:bCs/>
                <w:szCs w:val="22"/>
              </w:rPr>
            </w:pPr>
            <w:r w:rsidRPr="00CA6789">
              <w:rPr>
                <w:rFonts w:ascii="Arial" w:hAnsi="Arial" w:cs="Arial"/>
                <w:b/>
                <w:bCs/>
                <w:szCs w:val="22"/>
              </w:rPr>
              <w:t>ΓΕΝΙΚΟ ΣΥΝΟΛΟ</w:t>
            </w:r>
          </w:p>
        </w:tc>
        <w:tc>
          <w:tcPr>
            <w:tcW w:w="1529" w:type="dxa"/>
            <w:tcBorders>
              <w:top w:val="double" w:sz="4" w:space="0" w:color="auto"/>
              <w:left w:val="double" w:sz="4" w:space="0" w:color="auto"/>
              <w:bottom w:val="double" w:sz="4" w:space="0" w:color="auto"/>
              <w:right w:val="double" w:sz="4" w:space="0" w:color="auto"/>
            </w:tcBorders>
            <w:vAlign w:val="center"/>
          </w:tcPr>
          <w:p w:rsidR="00B34001" w:rsidRPr="00CA6789" w:rsidRDefault="00B34001" w:rsidP="00830022">
            <w:pPr>
              <w:pStyle w:val="af4"/>
              <w:jc w:val="right"/>
              <w:rPr>
                <w:rFonts w:ascii="Arial" w:hAnsi="Arial" w:cs="Arial"/>
                <w:b/>
                <w:bCs/>
                <w:szCs w:val="22"/>
              </w:rPr>
            </w:pPr>
          </w:p>
        </w:tc>
      </w:tr>
      <w:tr w:rsidR="00B34001" w:rsidRPr="00CA6789" w:rsidTr="00B34001">
        <w:trPr>
          <w:cantSplit/>
          <w:trHeight w:val="269"/>
        </w:trPr>
        <w:tc>
          <w:tcPr>
            <w:tcW w:w="8862" w:type="dxa"/>
            <w:gridSpan w:val="7"/>
            <w:tcBorders>
              <w:top w:val="double" w:sz="4" w:space="0" w:color="auto"/>
              <w:left w:val="double" w:sz="4" w:space="0" w:color="auto"/>
              <w:bottom w:val="double" w:sz="4" w:space="0" w:color="auto"/>
              <w:right w:val="double" w:sz="4" w:space="0" w:color="auto"/>
            </w:tcBorders>
            <w:vAlign w:val="center"/>
          </w:tcPr>
          <w:p w:rsidR="00B34001" w:rsidRPr="00CA6789" w:rsidRDefault="00B34001" w:rsidP="00830022">
            <w:pPr>
              <w:pStyle w:val="af4"/>
              <w:jc w:val="right"/>
              <w:rPr>
                <w:rFonts w:ascii="Arial" w:hAnsi="Arial" w:cs="Arial"/>
                <w:szCs w:val="22"/>
              </w:rPr>
            </w:pPr>
            <w:r w:rsidRPr="00CA6789">
              <w:rPr>
                <w:rFonts w:ascii="Arial" w:hAnsi="Arial" w:cs="Arial"/>
                <w:szCs w:val="22"/>
              </w:rPr>
              <w:t xml:space="preserve">Φ.Π.Α.   </w:t>
            </w:r>
            <w:r w:rsidRPr="00CA6789">
              <w:rPr>
                <w:rFonts w:ascii="Arial" w:hAnsi="Arial" w:cs="Arial"/>
                <w:b/>
                <w:bCs/>
                <w:szCs w:val="22"/>
              </w:rPr>
              <w:t>24 %</w:t>
            </w:r>
          </w:p>
        </w:tc>
        <w:tc>
          <w:tcPr>
            <w:tcW w:w="1529" w:type="dxa"/>
            <w:tcBorders>
              <w:top w:val="double" w:sz="4" w:space="0" w:color="auto"/>
              <w:left w:val="double" w:sz="4" w:space="0" w:color="auto"/>
              <w:bottom w:val="double" w:sz="4" w:space="0" w:color="auto"/>
              <w:right w:val="double" w:sz="4" w:space="0" w:color="auto"/>
            </w:tcBorders>
            <w:vAlign w:val="center"/>
          </w:tcPr>
          <w:p w:rsidR="00B34001" w:rsidRPr="00CA6789" w:rsidRDefault="00B34001" w:rsidP="00830022">
            <w:pPr>
              <w:pStyle w:val="af4"/>
              <w:jc w:val="right"/>
              <w:rPr>
                <w:rFonts w:ascii="Arial" w:hAnsi="Arial" w:cs="Arial"/>
                <w:b/>
                <w:bCs/>
                <w:szCs w:val="22"/>
              </w:rPr>
            </w:pPr>
          </w:p>
        </w:tc>
      </w:tr>
      <w:tr w:rsidR="00B34001" w:rsidRPr="00CA6789" w:rsidTr="00B34001">
        <w:trPr>
          <w:cantSplit/>
          <w:trHeight w:val="273"/>
        </w:trPr>
        <w:tc>
          <w:tcPr>
            <w:tcW w:w="8862" w:type="dxa"/>
            <w:gridSpan w:val="7"/>
            <w:tcBorders>
              <w:top w:val="double" w:sz="4" w:space="0" w:color="auto"/>
              <w:left w:val="double" w:sz="4" w:space="0" w:color="auto"/>
              <w:bottom w:val="double" w:sz="4" w:space="0" w:color="auto"/>
              <w:right w:val="double" w:sz="4" w:space="0" w:color="auto"/>
            </w:tcBorders>
            <w:vAlign w:val="center"/>
          </w:tcPr>
          <w:p w:rsidR="00B34001" w:rsidRPr="00B34001" w:rsidRDefault="00B34001" w:rsidP="00B34001">
            <w:pPr>
              <w:pStyle w:val="af4"/>
              <w:jc w:val="right"/>
              <w:rPr>
                <w:rFonts w:ascii="Arial" w:hAnsi="Arial" w:cs="Arial"/>
                <w:szCs w:val="22"/>
                <w:lang w:val="el-GR"/>
              </w:rPr>
            </w:pPr>
            <w:r>
              <w:rPr>
                <w:rFonts w:ascii="Arial" w:hAnsi="Arial" w:cs="Arial"/>
                <w:b/>
                <w:bCs/>
                <w:szCs w:val="22"/>
                <w:lang w:val="el-GR"/>
              </w:rPr>
              <w:t>ΣΥΝΟΛΙΚΗ ΤΙΜΗ ΜΕ Φ.Π.Α. (αριθμητικά)</w:t>
            </w:r>
          </w:p>
        </w:tc>
        <w:tc>
          <w:tcPr>
            <w:tcW w:w="1529" w:type="dxa"/>
            <w:tcBorders>
              <w:top w:val="double" w:sz="4" w:space="0" w:color="auto"/>
              <w:left w:val="double" w:sz="4" w:space="0" w:color="auto"/>
              <w:bottom w:val="double" w:sz="4" w:space="0" w:color="auto"/>
              <w:right w:val="double" w:sz="4" w:space="0" w:color="auto"/>
            </w:tcBorders>
            <w:vAlign w:val="center"/>
          </w:tcPr>
          <w:p w:rsidR="00B34001" w:rsidRPr="00B34001" w:rsidRDefault="00B34001" w:rsidP="00830022">
            <w:pPr>
              <w:pStyle w:val="af4"/>
              <w:jc w:val="right"/>
              <w:rPr>
                <w:rFonts w:ascii="Arial" w:hAnsi="Arial" w:cs="Arial"/>
                <w:lang w:val="el-GR"/>
              </w:rPr>
            </w:pPr>
          </w:p>
        </w:tc>
      </w:tr>
      <w:tr w:rsidR="00B34001" w:rsidRPr="00CA6789" w:rsidTr="00B34001">
        <w:trPr>
          <w:cantSplit/>
          <w:trHeight w:val="273"/>
        </w:trPr>
        <w:tc>
          <w:tcPr>
            <w:tcW w:w="3261" w:type="dxa"/>
            <w:gridSpan w:val="2"/>
            <w:tcBorders>
              <w:top w:val="double" w:sz="4" w:space="0" w:color="auto"/>
              <w:left w:val="double" w:sz="4" w:space="0" w:color="auto"/>
              <w:bottom w:val="single" w:sz="4" w:space="0" w:color="auto"/>
              <w:right w:val="double" w:sz="4" w:space="0" w:color="auto"/>
            </w:tcBorders>
            <w:vAlign w:val="center"/>
          </w:tcPr>
          <w:p w:rsidR="00B34001" w:rsidRDefault="00B34001" w:rsidP="00B34001">
            <w:pPr>
              <w:pStyle w:val="af4"/>
              <w:jc w:val="right"/>
              <w:rPr>
                <w:rFonts w:ascii="Arial" w:hAnsi="Arial" w:cs="Arial"/>
                <w:b/>
                <w:bCs/>
                <w:szCs w:val="22"/>
                <w:lang w:val="el-GR"/>
              </w:rPr>
            </w:pPr>
            <w:r>
              <w:rPr>
                <w:rFonts w:ascii="Arial" w:hAnsi="Arial" w:cs="Arial"/>
                <w:b/>
                <w:bCs/>
                <w:szCs w:val="22"/>
                <w:lang w:val="el-GR"/>
              </w:rPr>
              <w:t>ΣΥΝΟΛΙΚΗ ΤΙΜΗ ΜΕ Φ.Π.Α. (ολογράφως)</w:t>
            </w:r>
          </w:p>
        </w:tc>
        <w:tc>
          <w:tcPr>
            <w:tcW w:w="7130" w:type="dxa"/>
            <w:gridSpan w:val="6"/>
            <w:tcBorders>
              <w:top w:val="double" w:sz="4" w:space="0" w:color="auto"/>
              <w:left w:val="double" w:sz="4" w:space="0" w:color="auto"/>
              <w:bottom w:val="single" w:sz="4" w:space="0" w:color="auto"/>
              <w:right w:val="double" w:sz="4" w:space="0" w:color="auto"/>
            </w:tcBorders>
            <w:vAlign w:val="center"/>
          </w:tcPr>
          <w:p w:rsidR="00B34001" w:rsidRPr="00B34001" w:rsidRDefault="00B34001" w:rsidP="00830022">
            <w:pPr>
              <w:pStyle w:val="af4"/>
              <w:jc w:val="right"/>
              <w:rPr>
                <w:rFonts w:ascii="Arial" w:hAnsi="Arial" w:cs="Arial"/>
                <w:lang w:val="el-GR"/>
              </w:rPr>
            </w:pPr>
          </w:p>
        </w:tc>
      </w:tr>
    </w:tbl>
    <w:p w:rsidR="00E604AE" w:rsidRDefault="00E604AE" w:rsidP="00E604AE">
      <w:pPr>
        <w:spacing w:before="57" w:after="57"/>
      </w:pPr>
    </w:p>
    <w:p w:rsidR="00E86645" w:rsidRDefault="00E86645" w:rsidP="00E86645">
      <w:pPr>
        <w:pStyle w:val="35"/>
        <w:shd w:val="clear" w:color="auto" w:fill="auto"/>
        <w:spacing w:after="120" w:line="240" w:lineRule="auto"/>
        <w:ind w:left="23" w:right="79" w:firstLine="301"/>
        <w:jc w:val="both"/>
        <w:rPr>
          <w:color w:val="000000"/>
          <w:sz w:val="20"/>
          <w:szCs w:val="20"/>
        </w:rPr>
      </w:pPr>
      <w:r>
        <w:rPr>
          <w:color w:val="000000"/>
          <w:sz w:val="20"/>
          <w:szCs w:val="20"/>
        </w:rPr>
        <w:t xml:space="preserve">                                                                                    …….…….…..(ημερομηνία)</w:t>
      </w:r>
    </w:p>
    <w:p w:rsidR="00E86645" w:rsidRDefault="00E86645" w:rsidP="00E86645">
      <w:pPr>
        <w:pStyle w:val="35"/>
        <w:shd w:val="clear" w:color="auto" w:fill="auto"/>
        <w:spacing w:after="120" w:line="240" w:lineRule="auto"/>
        <w:ind w:left="23" w:right="79" w:firstLine="301"/>
        <w:jc w:val="both"/>
        <w:rPr>
          <w:color w:val="000000"/>
          <w:sz w:val="20"/>
          <w:szCs w:val="20"/>
        </w:rPr>
      </w:pPr>
    </w:p>
    <w:p w:rsidR="00E86645" w:rsidRDefault="00E86645" w:rsidP="00E86645">
      <w:pPr>
        <w:pStyle w:val="35"/>
        <w:shd w:val="clear" w:color="auto" w:fill="auto"/>
        <w:spacing w:after="120" w:line="240" w:lineRule="auto"/>
        <w:ind w:left="23" w:right="79" w:firstLine="301"/>
        <w:jc w:val="both"/>
        <w:rPr>
          <w:color w:val="000000"/>
          <w:sz w:val="20"/>
          <w:szCs w:val="20"/>
        </w:rPr>
      </w:pPr>
    </w:p>
    <w:p w:rsidR="00E86645" w:rsidRDefault="00E86645" w:rsidP="00E86645">
      <w:pPr>
        <w:pStyle w:val="35"/>
        <w:shd w:val="clear" w:color="auto" w:fill="auto"/>
        <w:spacing w:after="120" w:line="240" w:lineRule="auto"/>
        <w:ind w:left="23" w:right="79" w:firstLine="301"/>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(υπογραφή σφραγίδα)</w:t>
      </w:r>
    </w:p>
    <w:p w:rsidR="00E604AE" w:rsidRDefault="00E604AE" w:rsidP="00E604AE">
      <w:pPr>
        <w:spacing w:before="57" w:after="57"/>
      </w:pPr>
    </w:p>
    <w:p w:rsidR="00E86645" w:rsidRDefault="00E86645" w:rsidP="00E604AE">
      <w:pPr>
        <w:spacing w:before="57" w:after="57"/>
      </w:pPr>
    </w:p>
    <w:p w:rsidR="00E86645" w:rsidRDefault="00E86645" w:rsidP="00E604AE">
      <w:pPr>
        <w:spacing w:before="57" w:after="57"/>
      </w:pPr>
    </w:p>
    <w:p w:rsidR="00E86645" w:rsidRDefault="00E86645" w:rsidP="00E604AE">
      <w:pPr>
        <w:spacing w:before="57" w:after="57"/>
      </w:pPr>
    </w:p>
    <w:p w:rsidR="00E86645" w:rsidRDefault="00E86645" w:rsidP="00E604AE">
      <w:pPr>
        <w:spacing w:before="57" w:after="57"/>
      </w:pPr>
    </w:p>
    <w:p w:rsidR="00E86645" w:rsidRDefault="00E86645" w:rsidP="00E604AE">
      <w:pPr>
        <w:spacing w:before="57" w:after="57"/>
      </w:pPr>
    </w:p>
    <w:p w:rsidR="00E86645" w:rsidRDefault="00E86645" w:rsidP="00E604AE">
      <w:pPr>
        <w:spacing w:before="57" w:after="57"/>
      </w:pPr>
    </w:p>
    <w:p w:rsidR="00E86645" w:rsidRDefault="00E86645" w:rsidP="00E604AE">
      <w:pPr>
        <w:spacing w:before="57" w:after="57"/>
      </w:pPr>
    </w:p>
    <w:p w:rsidR="00E86645" w:rsidRDefault="00E86645" w:rsidP="00E604AE">
      <w:pPr>
        <w:spacing w:before="57" w:after="57"/>
      </w:pPr>
    </w:p>
    <w:p w:rsidR="00E86645" w:rsidRDefault="00E86645" w:rsidP="00E604AE">
      <w:pPr>
        <w:spacing w:before="57" w:after="57"/>
      </w:pPr>
    </w:p>
    <w:p w:rsidR="00E86645" w:rsidRDefault="00E86645" w:rsidP="00E604AE">
      <w:pPr>
        <w:spacing w:before="57" w:after="57"/>
      </w:pPr>
    </w:p>
    <w:p w:rsidR="00E86645" w:rsidRDefault="00E86645" w:rsidP="00E604AE">
      <w:pPr>
        <w:spacing w:before="57" w:after="57"/>
      </w:pPr>
    </w:p>
    <w:p w:rsidR="00E86645" w:rsidRDefault="00E86645" w:rsidP="00E604AE">
      <w:pPr>
        <w:spacing w:before="57" w:after="57"/>
      </w:pPr>
    </w:p>
    <w:p w:rsidR="00E86645" w:rsidRDefault="00E86645" w:rsidP="00E604AE">
      <w:pPr>
        <w:spacing w:before="57" w:after="57"/>
      </w:pPr>
    </w:p>
    <w:p w:rsidR="00E86645" w:rsidRDefault="00E86645" w:rsidP="00E604AE">
      <w:pPr>
        <w:spacing w:before="57" w:after="57"/>
      </w:pPr>
    </w:p>
    <w:p w:rsidR="00E86645" w:rsidRDefault="00E86645" w:rsidP="00E604AE">
      <w:pPr>
        <w:spacing w:before="57" w:after="57"/>
      </w:pPr>
    </w:p>
    <w:p w:rsidR="00E604AE" w:rsidRPr="00E604AE" w:rsidRDefault="00E604AE" w:rsidP="00E604AE">
      <w:pPr>
        <w:pStyle w:val="2"/>
        <w:tabs>
          <w:tab w:val="clear" w:pos="567"/>
          <w:tab w:val="left" w:pos="0"/>
        </w:tabs>
        <w:spacing w:before="57" w:after="57"/>
        <w:ind w:left="0" w:firstLine="0"/>
        <w:rPr>
          <w:i/>
          <w:color w:val="538135"/>
          <w:lang w:val="el-GR"/>
        </w:rPr>
      </w:pPr>
      <w:bookmarkStart w:id="201" w:name="_Toc81335742"/>
      <w:r>
        <w:rPr>
          <w:lang w:val="el-GR"/>
        </w:rPr>
        <w:t>ΠΑΡΑΡΤΗΜΑ III – Υποδείγματα Εγγυητικών Επιστολών</w:t>
      </w:r>
      <w:bookmarkEnd w:id="201"/>
      <w:r>
        <w:rPr>
          <w:lang w:val="el-GR"/>
        </w:rPr>
        <w:t xml:space="preserve"> </w:t>
      </w:r>
    </w:p>
    <w:p w:rsidR="00B34001" w:rsidRPr="00E431A9" w:rsidRDefault="00B34001" w:rsidP="00B34001">
      <w:pPr>
        <w:pStyle w:val="aff3"/>
        <w:spacing w:before="0"/>
        <w:ind w:right="0"/>
        <w:rPr>
          <w:b/>
          <w:color w:val="000000" w:themeColor="text1"/>
        </w:rPr>
      </w:pPr>
      <w:r w:rsidRPr="001C3572">
        <w:rPr>
          <w:b/>
          <w:color w:val="000000" w:themeColor="text1"/>
        </w:rPr>
        <w:t>ΥΠΟΔΕΙΓΜΑ 1</w:t>
      </w:r>
    </w:p>
    <w:p w:rsidR="00B34001" w:rsidRPr="00E431A9" w:rsidRDefault="00B34001" w:rsidP="00B34001">
      <w:pPr>
        <w:pStyle w:val="aff3"/>
        <w:spacing w:before="0"/>
        <w:ind w:right="0"/>
        <w:rPr>
          <w:b/>
          <w:color w:val="000000" w:themeColor="text1"/>
        </w:rPr>
      </w:pPr>
      <w:r w:rsidRPr="001C3572">
        <w:rPr>
          <w:b/>
          <w:color w:val="000000" w:themeColor="text1"/>
        </w:rPr>
        <w:t xml:space="preserve">ΥΠΟΔΕΙΓΜΑ </w:t>
      </w:r>
      <w:r>
        <w:rPr>
          <w:b/>
          <w:color w:val="000000" w:themeColor="text1"/>
        </w:rPr>
        <w:t>ΕΓΓ</w:t>
      </w:r>
      <w:r w:rsidRPr="001C3572">
        <w:rPr>
          <w:b/>
          <w:color w:val="000000" w:themeColor="text1"/>
        </w:rPr>
        <w:t>ΥΗΤΙΚΗΣ ΕΠΙΣΤΟΛΗΣ ΣΥΜΜΕΤΟΧΗΣ</w:t>
      </w:r>
    </w:p>
    <w:p w:rsidR="00B34001" w:rsidRPr="00E431A9" w:rsidRDefault="00B34001" w:rsidP="00B34001">
      <w:pPr>
        <w:pStyle w:val="aff3"/>
        <w:spacing w:before="0"/>
        <w:rPr>
          <w:b/>
        </w:rPr>
      </w:pPr>
    </w:p>
    <w:p w:rsidR="00B34001" w:rsidRPr="009E5D70" w:rsidRDefault="00B34001" w:rsidP="00B34001">
      <w:pPr>
        <w:widowControl w:val="0"/>
        <w:tabs>
          <w:tab w:val="left" w:pos="358"/>
        </w:tabs>
        <w:spacing w:after="0" w:line="240" w:lineRule="auto"/>
        <w:jc w:val="both"/>
        <w:rPr>
          <w:bCs/>
          <w:sz w:val="18"/>
          <w:szCs w:val="18"/>
        </w:rPr>
      </w:pPr>
      <w:r w:rsidRPr="009E5D70">
        <w:rPr>
          <w:bCs/>
          <w:color w:val="000000"/>
          <w:sz w:val="18"/>
          <w:szCs w:val="18"/>
        </w:rPr>
        <w:t>Εκδότης (Πλήρης επωνυμία Πιστωτικού Ιδρύματος):</w:t>
      </w:r>
    </w:p>
    <w:p w:rsidR="00B34001" w:rsidRPr="009E5D70" w:rsidRDefault="00B34001" w:rsidP="00B34001">
      <w:pPr>
        <w:widowControl w:val="0"/>
        <w:spacing w:after="0" w:line="240" w:lineRule="auto"/>
        <w:jc w:val="both"/>
        <w:rPr>
          <w:bCs/>
          <w:sz w:val="18"/>
          <w:szCs w:val="18"/>
        </w:rPr>
      </w:pPr>
      <w:r w:rsidRPr="009E5D70">
        <w:rPr>
          <w:bCs/>
          <w:sz w:val="18"/>
          <w:szCs w:val="18"/>
        </w:rPr>
        <w:t>Ημερομηνία έκδοσης: ……………………………..</w:t>
      </w:r>
    </w:p>
    <w:p w:rsidR="00B34001" w:rsidRPr="009E5D70" w:rsidRDefault="00B34001" w:rsidP="00B34001">
      <w:pPr>
        <w:widowControl w:val="0"/>
        <w:spacing w:after="0" w:line="240" w:lineRule="auto"/>
        <w:jc w:val="both"/>
        <w:rPr>
          <w:bCs/>
          <w:sz w:val="18"/>
          <w:szCs w:val="18"/>
        </w:rPr>
      </w:pPr>
      <w:r w:rsidRPr="009E5D70">
        <w:rPr>
          <w:bCs/>
          <w:sz w:val="18"/>
          <w:szCs w:val="18"/>
        </w:rPr>
        <w:t>Προς τον: ΔΗΜΟ ΛΕΥΚΑΔΑΣ</w:t>
      </w:r>
    </w:p>
    <w:p w:rsidR="00B34001" w:rsidRPr="009E5D70" w:rsidRDefault="00B34001" w:rsidP="00B34001">
      <w:pPr>
        <w:widowControl w:val="0"/>
        <w:spacing w:after="0" w:line="240" w:lineRule="auto"/>
        <w:jc w:val="both"/>
        <w:rPr>
          <w:bCs/>
          <w:sz w:val="18"/>
          <w:szCs w:val="18"/>
        </w:rPr>
      </w:pPr>
      <w:r w:rsidRPr="009E5D70">
        <w:rPr>
          <w:bCs/>
          <w:sz w:val="18"/>
          <w:szCs w:val="18"/>
        </w:rPr>
        <w:t>Υπ.Κατωπόδη&amp;Αντ. Τζεβελέκη</w:t>
      </w:r>
    </w:p>
    <w:p w:rsidR="00B34001" w:rsidRPr="009E5D70" w:rsidRDefault="00B34001" w:rsidP="00B34001">
      <w:pPr>
        <w:widowControl w:val="0"/>
        <w:spacing w:after="0" w:line="240" w:lineRule="auto"/>
        <w:jc w:val="both"/>
        <w:rPr>
          <w:bCs/>
          <w:sz w:val="18"/>
          <w:szCs w:val="18"/>
        </w:rPr>
      </w:pPr>
      <w:r w:rsidRPr="009E5D70">
        <w:rPr>
          <w:bCs/>
          <w:sz w:val="18"/>
          <w:szCs w:val="18"/>
        </w:rPr>
        <w:t xml:space="preserve">Τ.Κ.31100 Λευκάδα </w:t>
      </w:r>
    </w:p>
    <w:p w:rsidR="00B34001" w:rsidRPr="009E5D70" w:rsidRDefault="00B34001" w:rsidP="00B34001">
      <w:pPr>
        <w:widowControl w:val="0"/>
        <w:spacing w:after="0" w:line="240" w:lineRule="auto"/>
        <w:jc w:val="both"/>
        <w:rPr>
          <w:sz w:val="18"/>
          <w:szCs w:val="18"/>
        </w:rPr>
      </w:pPr>
      <w:r>
        <w:rPr>
          <w:bCs/>
          <w:sz w:val="18"/>
          <w:szCs w:val="18"/>
        </w:rPr>
        <w:t>Εγγύηση μας υπ’ αριθμ. ………</w:t>
      </w:r>
      <w:r w:rsidRPr="009E5D70">
        <w:rPr>
          <w:bCs/>
          <w:sz w:val="18"/>
          <w:szCs w:val="18"/>
        </w:rPr>
        <w:t xml:space="preserve"> ποσού (ολογράφως)………………….……. ευρώ</w:t>
      </w:r>
      <w:r w:rsidRPr="009E5D70">
        <w:rPr>
          <w:rStyle w:val="a4"/>
          <w:sz w:val="18"/>
          <w:szCs w:val="18"/>
        </w:rPr>
        <w:footnoteReference w:id="14"/>
      </w:r>
      <w:r w:rsidRPr="009E5D70">
        <w:rPr>
          <w:bCs/>
          <w:sz w:val="18"/>
          <w:szCs w:val="18"/>
        </w:rPr>
        <w:t>(αριθμητικά………………..).</w:t>
      </w:r>
    </w:p>
    <w:p w:rsidR="00B34001" w:rsidRPr="009E5D70" w:rsidRDefault="00B34001" w:rsidP="00B34001">
      <w:pPr>
        <w:widowControl w:val="0"/>
        <w:spacing w:after="0" w:line="240" w:lineRule="auto"/>
        <w:jc w:val="both"/>
        <w:rPr>
          <w:bCs/>
          <w:sz w:val="18"/>
          <w:szCs w:val="18"/>
        </w:rPr>
      </w:pPr>
      <w:r w:rsidRPr="009E5D70">
        <w:rPr>
          <w:bCs/>
          <w:sz w:val="18"/>
          <w:szCs w:val="18"/>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 υπέρ του </w:t>
      </w:r>
    </w:p>
    <w:p w:rsidR="00B34001" w:rsidRPr="009E5D70" w:rsidRDefault="00B34001" w:rsidP="00B34001">
      <w:pPr>
        <w:widowControl w:val="0"/>
        <w:spacing w:after="0" w:line="240" w:lineRule="auto"/>
        <w:jc w:val="both"/>
        <w:rPr>
          <w:bCs/>
          <w:sz w:val="18"/>
          <w:szCs w:val="18"/>
        </w:rPr>
      </w:pPr>
      <w:r w:rsidRPr="009E5D70">
        <w:rPr>
          <w:bCs/>
          <w:sz w:val="18"/>
          <w:szCs w:val="18"/>
        </w:rPr>
        <w:t>(</w:t>
      </w:r>
      <w:r w:rsidRPr="009E5D70">
        <w:rPr>
          <w:bCs/>
          <w:sz w:val="18"/>
          <w:szCs w:val="18"/>
          <w:lang w:val="en-US"/>
        </w:rPr>
        <w:t>i</w:t>
      </w:r>
      <w:r w:rsidRPr="009E5D70">
        <w:rPr>
          <w:bCs/>
          <w:sz w:val="18"/>
          <w:szCs w:val="18"/>
        </w:rPr>
        <w:t xml:space="preserve">) [σε περίπτωση φυσικού προσώπου]: </w:t>
      </w:r>
      <w:r w:rsidRPr="009E5D70">
        <w:rPr>
          <w:rFonts w:eastAsia="Calibri"/>
          <w:bCs/>
          <w:sz w:val="18"/>
          <w:szCs w:val="18"/>
        </w:rPr>
        <w:t xml:space="preserve">(ονοματεπώνυμο, πατρώνυμο) ..............................,  ΑΦΜ: ................ </w:t>
      </w:r>
      <w:r w:rsidRPr="009E5D70">
        <w:rPr>
          <w:rFonts w:eastAsia="Calibri"/>
          <w:sz w:val="18"/>
          <w:szCs w:val="18"/>
        </w:rPr>
        <w:t>(διεύθυνση)</w:t>
      </w:r>
      <w:r w:rsidRPr="009E5D70">
        <w:rPr>
          <w:rFonts w:eastAsia="Calibri"/>
          <w:bCs/>
          <w:sz w:val="18"/>
          <w:szCs w:val="18"/>
        </w:rPr>
        <w:t xml:space="preserve"> .......................…………………………………..</w:t>
      </w:r>
      <w:r w:rsidRPr="009E5D70">
        <w:rPr>
          <w:bCs/>
          <w:sz w:val="18"/>
          <w:szCs w:val="18"/>
        </w:rPr>
        <w:t>, ή</w:t>
      </w:r>
    </w:p>
    <w:p w:rsidR="00B34001" w:rsidRPr="009E5D70" w:rsidRDefault="00B34001" w:rsidP="00B34001">
      <w:pPr>
        <w:widowControl w:val="0"/>
        <w:spacing w:after="0" w:line="240" w:lineRule="auto"/>
        <w:jc w:val="both"/>
        <w:rPr>
          <w:bCs/>
          <w:sz w:val="18"/>
          <w:szCs w:val="18"/>
        </w:rPr>
      </w:pPr>
      <w:r w:rsidRPr="009E5D70">
        <w:rPr>
          <w:bCs/>
          <w:sz w:val="18"/>
          <w:szCs w:val="18"/>
        </w:rPr>
        <w:t>(</w:t>
      </w:r>
      <w:r w:rsidRPr="009E5D70">
        <w:rPr>
          <w:bCs/>
          <w:sz w:val="18"/>
          <w:szCs w:val="18"/>
          <w:lang w:val="en-US"/>
        </w:rPr>
        <w:t>ii</w:t>
      </w:r>
      <w:r w:rsidRPr="009E5D70">
        <w:rPr>
          <w:bCs/>
          <w:sz w:val="18"/>
          <w:szCs w:val="18"/>
        </w:rPr>
        <w:t>) [σε περίπτωση νομικού προσώπου]: (</w:t>
      </w:r>
      <w:r w:rsidRPr="009E5D70">
        <w:rPr>
          <w:sz w:val="18"/>
          <w:szCs w:val="18"/>
        </w:rPr>
        <w:t>πλήρη επωνυμία) ........................, ΑΦΜ: ...................... (διεύθυνση)</w:t>
      </w:r>
      <w:r w:rsidRPr="009E5D70">
        <w:rPr>
          <w:bCs/>
          <w:sz w:val="18"/>
          <w:szCs w:val="18"/>
        </w:rPr>
        <w:t xml:space="preserve"> .......................………………………………….. ή</w:t>
      </w:r>
    </w:p>
    <w:p w:rsidR="00B34001" w:rsidRPr="009E5D70" w:rsidRDefault="00B34001" w:rsidP="00B34001">
      <w:pPr>
        <w:widowControl w:val="0"/>
        <w:spacing w:after="0" w:line="240" w:lineRule="auto"/>
        <w:jc w:val="both"/>
        <w:rPr>
          <w:bCs/>
          <w:sz w:val="18"/>
          <w:szCs w:val="18"/>
        </w:rPr>
      </w:pPr>
      <w:r w:rsidRPr="009E5D70">
        <w:rPr>
          <w:bCs/>
          <w:sz w:val="18"/>
          <w:szCs w:val="18"/>
        </w:rPr>
        <w:t>(</w:t>
      </w:r>
      <w:r w:rsidRPr="009E5D70">
        <w:rPr>
          <w:bCs/>
          <w:sz w:val="18"/>
          <w:szCs w:val="18"/>
          <w:lang w:val="en-US"/>
        </w:rPr>
        <w:t>iii</w:t>
      </w:r>
      <w:r w:rsidRPr="009E5D70">
        <w:rPr>
          <w:bCs/>
          <w:sz w:val="18"/>
          <w:szCs w:val="18"/>
        </w:rPr>
        <w:t>) [σε περίπτωση ένωσης ή κοινοπραξίας:] των φυσικών / νομικών προσώπων</w:t>
      </w:r>
    </w:p>
    <w:p w:rsidR="00B34001" w:rsidRPr="009E5D70" w:rsidRDefault="00B34001" w:rsidP="00B34001">
      <w:pPr>
        <w:widowControl w:val="0"/>
        <w:spacing w:after="0" w:line="240" w:lineRule="auto"/>
        <w:jc w:val="both"/>
        <w:rPr>
          <w:bCs/>
          <w:sz w:val="18"/>
          <w:szCs w:val="18"/>
        </w:rPr>
      </w:pPr>
      <w:r w:rsidRPr="009E5D70">
        <w:rPr>
          <w:bCs/>
          <w:sz w:val="18"/>
          <w:szCs w:val="18"/>
        </w:rPr>
        <w:t>α) (</w:t>
      </w:r>
      <w:r w:rsidRPr="009E5D70">
        <w:rPr>
          <w:sz w:val="18"/>
          <w:szCs w:val="18"/>
        </w:rPr>
        <w:t>πλήρη επωνυμία) ........................, ΑΦΜ: ...................... (διεύθυνση)</w:t>
      </w:r>
      <w:r w:rsidRPr="009E5D70">
        <w:rPr>
          <w:bCs/>
          <w:sz w:val="18"/>
          <w:szCs w:val="18"/>
        </w:rPr>
        <w:t xml:space="preserve"> .......................…………………………………..</w:t>
      </w:r>
    </w:p>
    <w:p w:rsidR="00B34001" w:rsidRPr="009E5D70" w:rsidRDefault="00B34001" w:rsidP="00B34001">
      <w:pPr>
        <w:widowControl w:val="0"/>
        <w:spacing w:after="0" w:line="240" w:lineRule="auto"/>
        <w:jc w:val="both"/>
        <w:rPr>
          <w:bCs/>
          <w:sz w:val="18"/>
          <w:szCs w:val="18"/>
        </w:rPr>
      </w:pPr>
      <w:r w:rsidRPr="009E5D70">
        <w:rPr>
          <w:bCs/>
          <w:sz w:val="18"/>
          <w:szCs w:val="18"/>
        </w:rPr>
        <w:t>β) (</w:t>
      </w:r>
      <w:r w:rsidRPr="009E5D70">
        <w:rPr>
          <w:sz w:val="18"/>
          <w:szCs w:val="18"/>
        </w:rPr>
        <w:t>πλήρη επωνυμία) ........................, ΑΦΜ: ...................... (διεύθυνση)</w:t>
      </w:r>
      <w:r w:rsidRPr="009E5D70">
        <w:rPr>
          <w:bCs/>
          <w:sz w:val="18"/>
          <w:szCs w:val="18"/>
        </w:rPr>
        <w:t xml:space="preserve"> .......................…………………………………..</w:t>
      </w:r>
    </w:p>
    <w:p w:rsidR="00B34001" w:rsidRPr="009E5D70" w:rsidRDefault="00B34001" w:rsidP="00B34001">
      <w:pPr>
        <w:widowControl w:val="0"/>
        <w:spacing w:after="0" w:line="240" w:lineRule="auto"/>
        <w:jc w:val="both"/>
        <w:rPr>
          <w:rStyle w:val="a4"/>
          <w:bCs/>
          <w:sz w:val="18"/>
          <w:szCs w:val="18"/>
        </w:rPr>
      </w:pPr>
      <w:r w:rsidRPr="009E5D70">
        <w:rPr>
          <w:bCs/>
          <w:sz w:val="18"/>
          <w:szCs w:val="18"/>
        </w:rPr>
        <w:t>γ) (</w:t>
      </w:r>
      <w:r w:rsidRPr="009E5D70">
        <w:rPr>
          <w:sz w:val="18"/>
          <w:szCs w:val="18"/>
        </w:rPr>
        <w:t>πλήρη επωνυμία) ........................, ΑΦΜ: ...................... (διεύθυνση)</w:t>
      </w:r>
      <w:r w:rsidRPr="009E5D70">
        <w:rPr>
          <w:bCs/>
          <w:sz w:val="18"/>
          <w:szCs w:val="18"/>
        </w:rPr>
        <w:t xml:space="preserve"> .......................…………………………………..</w:t>
      </w:r>
      <w:r w:rsidRPr="009E5D70">
        <w:rPr>
          <w:rStyle w:val="a4"/>
          <w:sz w:val="18"/>
          <w:szCs w:val="18"/>
        </w:rPr>
        <w:footnoteReference w:id="15"/>
      </w:r>
    </w:p>
    <w:p w:rsidR="00B34001" w:rsidRPr="003D1742" w:rsidRDefault="00B34001" w:rsidP="00B34001">
      <w:pPr>
        <w:widowControl w:val="0"/>
        <w:spacing w:after="0" w:line="240" w:lineRule="auto"/>
        <w:jc w:val="both"/>
        <w:rPr>
          <w:sz w:val="16"/>
          <w:szCs w:val="16"/>
        </w:rPr>
      </w:pPr>
      <w:r w:rsidRPr="009E5D70">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(αριθμό/ημερομηνία) ..................... Διακήρυξη..................................... του ΔΗΜΟΥ ΛΕΥΚΑΔΑΣ, για την ανάδειξη αναδόχου για την ανάθεση της σύμβασης: «</w:t>
      </w:r>
      <w:r>
        <w:rPr>
          <w:bCs/>
          <w:sz w:val="18"/>
          <w:szCs w:val="18"/>
        </w:rPr>
        <w:t>ΠΡΟΜΗΘΕΙΑ ΕΛΑΣΤΙΚΩΝ ΤΩΝ ΟΧΗΜΑΤΩΝ ΚΑΙ ΜΗΧΑΝΗΜΑΤΩΝ ΤΟΥ ΔΗΜΟΥ ΛΕΥΚΑΔΑΣ</w:t>
      </w:r>
      <w:r w:rsidRPr="004C1FDB">
        <w:rPr>
          <w:sz w:val="16"/>
          <w:szCs w:val="16"/>
        </w:rPr>
        <w:t>».</w:t>
      </w:r>
    </w:p>
    <w:p w:rsidR="00B34001" w:rsidRPr="009E5D70" w:rsidRDefault="00B34001" w:rsidP="00B34001">
      <w:pPr>
        <w:widowControl w:val="0"/>
        <w:spacing w:after="0" w:line="240" w:lineRule="auto"/>
        <w:jc w:val="both"/>
        <w:rPr>
          <w:bCs/>
          <w:sz w:val="18"/>
          <w:szCs w:val="18"/>
        </w:rPr>
      </w:pPr>
      <w:r w:rsidRPr="009E5D70">
        <w:rPr>
          <w:bCs/>
          <w:sz w:val="18"/>
          <w:szCs w:val="18"/>
        </w:rPr>
        <w:t>Η παρούσα εγγύηση καλύπτει μόνο τις από τη συμμετοχή στην ανωτέρω απορρέουσες υποχρεώσεις του/της (</w:t>
      </w:r>
      <w:r w:rsidRPr="009E5D70">
        <w:rPr>
          <w:bCs/>
          <w:i/>
          <w:iCs/>
          <w:sz w:val="18"/>
          <w:szCs w:val="18"/>
        </w:rPr>
        <w:t>υπέρ ου η εγγύηση</w:t>
      </w:r>
      <w:r w:rsidRPr="009E5D70">
        <w:rPr>
          <w:bCs/>
          <w:sz w:val="18"/>
          <w:szCs w:val="18"/>
        </w:rPr>
        <w:t>) καθ’ όλο τον χρόνο ισχύος της.</w:t>
      </w:r>
    </w:p>
    <w:p w:rsidR="00B34001" w:rsidRPr="009E5D70" w:rsidRDefault="00B34001" w:rsidP="00B34001">
      <w:pPr>
        <w:widowControl w:val="0"/>
        <w:spacing w:after="0" w:line="240" w:lineRule="auto"/>
        <w:jc w:val="both"/>
        <w:rPr>
          <w:bCs/>
          <w:sz w:val="18"/>
          <w:szCs w:val="18"/>
        </w:rPr>
      </w:pPr>
      <w:r w:rsidRPr="009E5D70">
        <w:rPr>
          <w:bCs/>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rsidR="00B34001" w:rsidRPr="009E5D70" w:rsidRDefault="00B34001" w:rsidP="00B34001">
      <w:pPr>
        <w:widowControl w:val="0"/>
        <w:spacing w:after="0" w:line="240" w:lineRule="auto"/>
        <w:jc w:val="both"/>
        <w:rPr>
          <w:rFonts w:eastAsia="Calibri"/>
          <w:bCs/>
          <w:sz w:val="18"/>
          <w:szCs w:val="18"/>
        </w:rPr>
      </w:pPr>
      <w:r w:rsidRPr="009E5D70">
        <w:rPr>
          <w:bCs/>
          <w:sz w:val="18"/>
          <w:szCs w:val="18"/>
        </w:rPr>
        <w:t>Η</w:t>
      </w:r>
      <w:r>
        <w:rPr>
          <w:bCs/>
          <w:sz w:val="18"/>
          <w:szCs w:val="18"/>
        </w:rPr>
        <w:t xml:space="preserve"> </w:t>
      </w:r>
      <w:r w:rsidRPr="009E5D70">
        <w:rPr>
          <w:bCs/>
          <w:sz w:val="18"/>
          <w:szCs w:val="18"/>
        </w:rPr>
        <w:t>παρούσα</w:t>
      </w:r>
      <w:r>
        <w:rPr>
          <w:bCs/>
          <w:sz w:val="18"/>
          <w:szCs w:val="18"/>
        </w:rPr>
        <w:t xml:space="preserve"> </w:t>
      </w:r>
      <w:r w:rsidRPr="009E5D70">
        <w:rPr>
          <w:bCs/>
          <w:sz w:val="18"/>
          <w:szCs w:val="18"/>
        </w:rPr>
        <w:t>ισχύει</w:t>
      </w:r>
      <w:r>
        <w:rPr>
          <w:bCs/>
          <w:sz w:val="18"/>
          <w:szCs w:val="18"/>
        </w:rPr>
        <w:t xml:space="preserve"> </w:t>
      </w:r>
      <w:r w:rsidRPr="009E5D70">
        <w:rPr>
          <w:bCs/>
          <w:sz w:val="18"/>
          <w:szCs w:val="18"/>
        </w:rPr>
        <w:t>μέχρι</w:t>
      </w:r>
      <w:r>
        <w:rPr>
          <w:bCs/>
          <w:sz w:val="18"/>
          <w:szCs w:val="18"/>
        </w:rPr>
        <w:t xml:space="preserve"> </w:t>
      </w:r>
      <w:r w:rsidRPr="009E5D70">
        <w:rPr>
          <w:bCs/>
          <w:sz w:val="18"/>
          <w:szCs w:val="18"/>
        </w:rPr>
        <w:t>και</w:t>
      </w:r>
      <w:r>
        <w:rPr>
          <w:bCs/>
          <w:sz w:val="18"/>
          <w:szCs w:val="18"/>
        </w:rPr>
        <w:t xml:space="preserve"> </w:t>
      </w:r>
      <w:r w:rsidRPr="009E5D70">
        <w:rPr>
          <w:bCs/>
          <w:sz w:val="18"/>
          <w:szCs w:val="18"/>
        </w:rPr>
        <w:t>την</w:t>
      </w:r>
      <w:r w:rsidRPr="009E5D70">
        <w:rPr>
          <w:rFonts w:eastAsia="Calibri"/>
          <w:bCs/>
          <w:sz w:val="18"/>
          <w:szCs w:val="18"/>
        </w:rPr>
        <w:t xml:space="preserve"> …………………………………………………</w:t>
      </w:r>
      <w:r w:rsidRPr="009E5D70">
        <w:rPr>
          <w:bCs/>
          <w:sz w:val="18"/>
          <w:szCs w:val="18"/>
        </w:rPr>
        <w:t>..20</w:t>
      </w:r>
      <w:r w:rsidRPr="007D704E">
        <w:rPr>
          <w:bCs/>
          <w:sz w:val="18"/>
          <w:szCs w:val="18"/>
        </w:rPr>
        <w:t>21</w:t>
      </w:r>
      <w:r w:rsidRPr="009E5D70">
        <w:rPr>
          <w:rStyle w:val="WW-2"/>
          <w:rFonts w:eastAsia="Calibri"/>
          <w:bCs/>
          <w:sz w:val="18"/>
          <w:szCs w:val="18"/>
        </w:rPr>
        <w:t xml:space="preserve">. </w:t>
      </w:r>
    </w:p>
    <w:p w:rsidR="00B34001" w:rsidRPr="009E5D70" w:rsidRDefault="00B34001" w:rsidP="00B34001">
      <w:pPr>
        <w:widowControl w:val="0"/>
        <w:spacing w:after="0" w:line="240" w:lineRule="auto"/>
        <w:jc w:val="both"/>
        <w:rPr>
          <w:bCs/>
          <w:sz w:val="18"/>
          <w:szCs w:val="18"/>
        </w:rPr>
      </w:pPr>
      <w:r w:rsidRPr="009E5D70">
        <w:rPr>
          <w:rFonts w:eastAsia="Calibri"/>
          <w:bCs/>
          <w:sz w:val="18"/>
          <w:szCs w:val="18"/>
        </w:rPr>
        <w:t xml:space="preserve">Ή  </w:t>
      </w:r>
    </w:p>
    <w:p w:rsidR="00B34001" w:rsidRPr="009E5D70" w:rsidRDefault="00B34001" w:rsidP="00B34001">
      <w:pPr>
        <w:widowControl w:val="0"/>
        <w:spacing w:after="0" w:line="240" w:lineRule="auto"/>
        <w:jc w:val="both"/>
        <w:rPr>
          <w:bCs/>
          <w:sz w:val="18"/>
          <w:szCs w:val="18"/>
        </w:rPr>
      </w:pPr>
      <w:r w:rsidRPr="009E5D70">
        <w:rPr>
          <w:bCs/>
          <w:sz w:val="18"/>
          <w:szCs w:val="18"/>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B34001" w:rsidRPr="009E5D70" w:rsidRDefault="00B34001" w:rsidP="00B34001">
      <w:pPr>
        <w:widowControl w:val="0"/>
        <w:spacing w:after="0" w:line="240" w:lineRule="auto"/>
        <w:jc w:val="both"/>
        <w:rPr>
          <w:bCs/>
          <w:sz w:val="18"/>
          <w:szCs w:val="18"/>
        </w:rPr>
      </w:pPr>
      <w:r w:rsidRPr="009E5D70">
        <w:rPr>
          <w:bCs/>
          <w:sz w:val="18"/>
          <w:szCs w:val="18"/>
        </w:rPr>
        <w:t>Σε περίπτωση κατάπτωσης της εγγύησης, το ποσό της κατάπτωσης υπόκειται στο εκάστοτε ισχύον πάγιο τέλος χαρτοσήμου.</w:t>
      </w:r>
    </w:p>
    <w:p w:rsidR="00B34001" w:rsidRPr="009E5D70" w:rsidRDefault="00B34001" w:rsidP="00B34001">
      <w:pPr>
        <w:widowControl w:val="0"/>
        <w:tabs>
          <w:tab w:val="left" w:pos="54"/>
          <w:tab w:val="left" w:pos="193"/>
        </w:tabs>
        <w:spacing w:after="0" w:line="240" w:lineRule="auto"/>
        <w:jc w:val="both"/>
        <w:rPr>
          <w:sz w:val="18"/>
          <w:szCs w:val="18"/>
        </w:rPr>
      </w:pPr>
      <w:r w:rsidRPr="009E5D70">
        <w:rPr>
          <w:bCs/>
          <w:sz w:val="18"/>
          <w:szCs w:val="18"/>
        </w:rPr>
        <w:t>Αποδεχόμαστε</w:t>
      </w:r>
      <w:r>
        <w:rPr>
          <w:bCs/>
          <w:sz w:val="18"/>
          <w:szCs w:val="18"/>
        </w:rPr>
        <w:t xml:space="preserve"> </w:t>
      </w:r>
      <w:r w:rsidRPr="009E5D70">
        <w:rPr>
          <w:bCs/>
          <w:sz w:val="18"/>
          <w:szCs w:val="18"/>
        </w:rPr>
        <w:t>να</w:t>
      </w:r>
      <w:r w:rsidRPr="009E5D70">
        <w:rPr>
          <w:rFonts w:eastAsia="Calibri"/>
          <w:bCs/>
          <w:sz w:val="18"/>
          <w:szCs w:val="18"/>
        </w:rPr>
        <w:t xml:space="preserve"> παρατείνομε </w:t>
      </w:r>
      <w:r w:rsidRPr="009E5D70">
        <w:rPr>
          <w:bCs/>
          <w:sz w:val="18"/>
          <w:szCs w:val="18"/>
        </w:rPr>
        <w:t>την</w:t>
      </w:r>
      <w:r>
        <w:rPr>
          <w:bCs/>
          <w:sz w:val="18"/>
          <w:szCs w:val="18"/>
        </w:rPr>
        <w:t xml:space="preserve"> </w:t>
      </w:r>
      <w:r w:rsidRPr="009E5D70">
        <w:rPr>
          <w:bCs/>
          <w:sz w:val="18"/>
          <w:szCs w:val="18"/>
        </w:rPr>
        <w:t>ισχύ της εγγύησης</w:t>
      </w:r>
      <w:r>
        <w:rPr>
          <w:bCs/>
          <w:sz w:val="18"/>
          <w:szCs w:val="18"/>
        </w:rPr>
        <w:t xml:space="preserve"> </w:t>
      </w:r>
      <w:r w:rsidRPr="009E5D70">
        <w:rPr>
          <w:bCs/>
          <w:sz w:val="18"/>
          <w:szCs w:val="18"/>
        </w:rPr>
        <w:t>ύστερα</w:t>
      </w:r>
      <w:r>
        <w:rPr>
          <w:bCs/>
          <w:sz w:val="18"/>
          <w:szCs w:val="18"/>
        </w:rPr>
        <w:t xml:space="preserve"> </w:t>
      </w:r>
      <w:r w:rsidRPr="009E5D70">
        <w:rPr>
          <w:bCs/>
          <w:sz w:val="18"/>
          <w:szCs w:val="18"/>
        </w:rPr>
        <w:t>από</w:t>
      </w:r>
      <w:r>
        <w:rPr>
          <w:bCs/>
          <w:sz w:val="18"/>
          <w:szCs w:val="18"/>
        </w:rPr>
        <w:t xml:space="preserve"> </w:t>
      </w:r>
      <w:r w:rsidRPr="009E5D70">
        <w:rPr>
          <w:bCs/>
          <w:sz w:val="18"/>
          <w:szCs w:val="18"/>
        </w:rPr>
        <w:t xml:space="preserve">έγγραφο της Υπηρεσίας </w:t>
      </w:r>
      <w:r w:rsidRPr="009E5D70">
        <w:rPr>
          <w:rFonts w:eastAsia="Calibri"/>
          <w:bCs/>
          <w:sz w:val="18"/>
          <w:szCs w:val="18"/>
        </w:rPr>
        <w:t>σας, στο οποίο επισυνάπτεται η συναίνεση του υπέρ ου για την παράταση της προσφοράς, σύμφωνα με το άρθρο ...    της με αριθμ…………Διακήρυξης,</w:t>
      </w:r>
      <w:r>
        <w:rPr>
          <w:rFonts w:eastAsia="Calibri"/>
          <w:bCs/>
          <w:sz w:val="18"/>
          <w:szCs w:val="18"/>
        </w:rPr>
        <w:t xml:space="preserve"> </w:t>
      </w:r>
      <w:r w:rsidRPr="009E5D70">
        <w:rPr>
          <w:bCs/>
          <w:sz w:val="18"/>
          <w:szCs w:val="18"/>
        </w:rPr>
        <w:t>με</w:t>
      </w:r>
      <w:r>
        <w:rPr>
          <w:bCs/>
          <w:sz w:val="18"/>
          <w:szCs w:val="18"/>
        </w:rPr>
        <w:t xml:space="preserve"> </w:t>
      </w:r>
      <w:r w:rsidRPr="009E5D70">
        <w:rPr>
          <w:bCs/>
          <w:sz w:val="18"/>
          <w:szCs w:val="18"/>
        </w:rPr>
        <w:t>την</w:t>
      </w:r>
      <w:r>
        <w:rPr>
          <w:bCs/>
          <w:sz w:val="18"/>
          <w:szCs w:val="18"/>
        </w:rPr>
        <w:t xml:space="preserve"> </w:t>
      </w:r>
      <w:r w:rsidRPr="009E5D70">
        <w:rPr>
          <w:bCs/>
          <w:sz w:val="18"/>
          <w:szCs w:val="18"/>
        </w:rPr>
        <w:t>προϋπόθεση</w:t>
      </w:r>
      <w:r>
        <w:rPr>
          <w:bCs/>
          <w:sz w:val="18"/>
          <w:szCs w:val="18"/>
        </w:rPr>
        <w:t xml:space="preserve"> </w:t>
      </w:r>
      <w:r w:rsidRPr="009E5D70">
        <w:rPr>
          <w:bCs/>
          <w:sz w:val="18"/>
          <w:szCs w:val="18"/>
        </w:rPr>
        <w:t>ότι</w:t>
      </w:r>
      <w:r>
        <w:rPr>
          <w:bCs/>
          <w:sz w:val="18"/>
          <w:szCs w:val="18"/>
        </w:rPr>
        <w:t xml:space="preserve"> </w:t>
      </w:r>
      <w:r w:rsidRPr="009E5D70">
        <w:rPr>
          <w:bCs/>
          <w:sz w:val="18"/>
          <w:szCs w:val="18"/>
        </w:rPr>
        <w:t>το</w:t>
      </w:r>
      <w:r>
        <w:rPr>
          <w:bCs/>
          <w:sz w:val="18"/>
          <w:szCs w:val="18"/>
        </w:rPr>
        <w:t xml:space="preserve"> </w:t>
      </w:r>
      <w:r w:rsidRPr="009E5D70">
        <w:rPr>
          <w:bCs/>
          <w:sz w:val="18"/>
          <w:szCs w:val="18"/>
        </w:rPr>
        <w:t>σχετικό</w:t>
      </w:r>
      <w:r>
        <w:rPr>
          <w:bCs/>
          <w:sz w:val="18"/>
          <w:szCs w:val="18"/>
        </w:rPr>
        <w:t xml:space="preserve"> </w:t>
      </w:r>
      <w:r w:rsidRPr="009E5D70">
        <w:rPr>
          <w:bCs/>
          <w:sz w:val="18"/>
          <w:szCs w:val="18"/>
        </w:rPr>
        <w:t>αίτημά σας θα μας υποβληθεί</w:t>
      </w:r>
      <w:r>
        <w:rPr>
          <w:bCs/>
          <w:sz w:val="18"/>
          <w:szCs w:val="18"/>
        </w:rPr>
        <w:t xml:space="preserve"> </w:t>
      </w:r>
      <w:r w:rsidRPr="009E5D70">
        <w:rPr>
          <w:bCs/>
          <w:sz w:val="18"/>
          <w:szCs w:val="18"/>
        </w:rPr>
        <w:t>πριν</w:t>
      </w:r>
      <w:r>
        <w:rPr>
          <w:bCs/>
          <w:sz w:val="18"/>
          <w:szCs w:val="18"/>
        </w:rPr>
        <w:t xml:space="preserve"> </w:t>
      </w:r>
      <w:r w:rsidRPr="009E5D70">
        <w:rPr>
          <w:bCs/>
          <w:sz w:val="18"/>
          <w:szCs w:val="18"/>
        </w:rPr>
        <w:t>από</w:t>
      </w:r>
      <w:r>
        <w:rPr>
          <w:bCs/>
          <w:sz w:val="18"/>
          <w:szCs w:val="18"/>
        </w:rPr>
        <w:t xml:space="preserve"> </w:t>
      </w:r>
      <w:r w:rsidRPr="009E5D70">
        <w:rPr>
          <w:bCs/>
          <w:sz w:val="18"/>
          <w:szCs w:val="18"/>
        </w:rPr>
        <w:t>την</w:t>
      </w:r>
      <w:r>
        <w:rPr>
          <w:bCs/>
          <w:sz w:val="18"/>
          <w:szCs w:val="18"/>
        </w:rPr>
        <w:t xml:space="preserve"> </w:t>
      </w:r>
      <w:r w:rsidRPr="009E5D70">
        <w:rPr>
          <w:bCs/>
          <w:sz w:val="18"/>
          <w:szCs w:val="18"/>
        </w:rPr>
        <w:t>ημερομηνία</w:t>
      </w:r>
      <w:r>
        <w:rPr>
          <w:bCs/>
          <w:sz w:val="18"/>
          <w:szCs w:val="18"/>
        </w:rPr>
        <w:t xml:space="preserve"> </w:t>
      </w:r>
      <w:r w:rsidRPr="009E5D70">
        <w:rPr>
          <w:bCs/>
          <w:sz w:val="18"/>
          <w:szCs w:val="18"/>
        </w:rPr>
        <w:t>λήξης</w:t>
      </w:r>
      <w:r>
        <w:rPr>
          <w:bCs/>
          <w:sz w:val="18"/>
          <w:szCs w:val="18"/>
        </w:rPr>
        <w:t xml:space="preserve"> </w:t>
      </w:r>
      <w:r w:rsidRPr="009E5D70">
        <w:rPr>
          <w:bCs/>
          <w:sz w:val="18"/>
          <w:szCs w:val="18"/>
        </w:rPr>
        <w:t>της.</w:t>
      </w:r>
    </w:p>
    <w:p w:rsidR="00B34001" w:rsidRPr="009E5D70" w:rsidRDefault="00B34001" w:rsidP="00B34001">
      <w:pPr>
        <w:widowControl w:val="0"/>
        <w:tabs>
          <w:tab w:val="left" w:pos="54"/>
          <w:tab w:val="left" w:pos="193"/>
        </w:tabs>
        <w:spacing w:after="0" w:line="240" w:lineRule="auto"/>
        <w:jc w:val="both"/>
        <w:rPr>
          <w:bCs/>
          <w:sz w:val="18"/>
          <w:szCs w:val="18"/>
        </w:rPr>
      </w:pPr>
      <w:r w:rsidRPr="009E5D70">
        <w:rPr>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9E5D70">
        <w:rPr>
          <w:rStyle w:val="a4"/>
          <w:sz w:val="18"/>
          <w:szCs w:val="18"/>
        </w:rPr>
        <w:footnoteReference w:id="16"/>
      </w:r>
      <w:r w:rsidRPr="009E5D70">
        <w:rPr>
          <w:bCs/>
          <w:sz w:val="18"/>
          <w:szCs w:val="18"/>
        </w:rPr>
        <w:t>.</w:t>
      </w:r>
    </w:p>
    <w:p w:rsidR="00B34001" w:rsidRDefault="00B34001" w:rsidP="00B34001">
      <w:pPr>
        <w:widowControl w:val="0"/>
        <w:spacing w:after="0" w:line="240" w:lineRule="auto"/>
        <w:ind w:left="4320" w:firstLine="720"/>
        <w:jc w:val="both"/>
        <w:rPr>
          <w:bCs/>
          <w:sz w:val="18"/>
          <w:szCs w:val="18"/>
        </w:rPr>
      </w:pPr>
      <w:r w:rsidRPr="009E5D70">
        <w:rPr>
          <w:bCs/>
          <w:sz w:val="18"/>
          <w:szCs w:val="18"/>
        </w:rPr>
        <w:t>(Εξουσιοδοτημένη Υπογραφή)</w:t>
      </w:r>
    </w:p>
    <w:p w:rsidR="00B34001" w:rsidRDefault="00B34001" w:rsidP="00B34001">
      <w:pPr>
        <w:widowControl w:val="0"/>
        <w:ind w:left="4320" w:firstLine="720"/>
        <w:jc w:val="both"/>
        <w:rPr>
          <w:bCs/>
          <w:sz w:val="18"/>
          <w:szCs w:val="18"/>
        </w:rPr>
      </w:pPr>
    </w:p>
    <w:p w:rsidR="00B34001" w:rsidRDefault="00B34001" w:rsidP="00B34001">
      <w:pPr>
        <w:widowControl w:val="0"/>
        <w:ind w:left="4320" w:firstLine="720"/>
        <w:jc w:val="both"/>
        <w:rPr>
          <w:b/>
          <w:bCs/>
          <w:sz w:val="18"/>
          <w:szCs w:val="18"/>
        </w:rPr>
      </w:pPr>
    </w:p>
    <w:p w:rsidR="00B34001" w:rsidRDefault="00B34001" w:rsidP="00B34001">
      <w:pPr>
        <w:widowControl w:val="0"/>
        <w:ind w:left="4320" w:firstLine="720"/>
        <w:jc w:val="both"/>
        <w:rPr>
          <w:b/>
          <w:bCs/>
          <w:sz w:val="18"/>
          <w:szCs w:val="18"/>
        </w:rPr>
      </w:pPr>
    </w:p>
    <w:p w:rsidR="00B34001" w:rsidRDefault="00B34001" w:rsidP="00B34001">
      <w:pPr>
        <w:widowControl w:val="0"/>
        <w:ind w:left="4320" w:firstLine="720"/>
        <w:jc w:val="both"/>
        <w:rPr>
          <w:b/>
          <w:bCs/>
          <w:sz w:val="18"/>
          <w:szCs w:val="18"/>
        </w:rPr>
      </w:pPr>
    </w:p>
    <w:p w:rsidR="00B34001" w:rsidRDefault="00B34001" w:rsidP="00B34001">
      <w:pPr>
        <w:widowControl w:val="0"/>
        <w:ind w:left="4320" w:firstLine="720"/>
        <w:jc w:val="both"/>
        <w:rPr>
          <w:b/>
          <w:bCs/>
          <w:sz w:val="18"/>
          <w:szCs w:val="18"/>
        </w:rPr>
      </w:pPr>
    </w:p>
    <w:p w:rsidR="00B34001" w:rsidRPr="009E5D70" w:rsidRDefault="00B34001" w:rsidP="00B34001">
      <w:pPr>
        <w:widowControl w:val="0"/>
        <w:ind w:left="4320" w:firstLine="720"/>
        <w:jc w:val="both"/>
        <w:rPr>
          <w:b/>
          <w:bCs/>
          <w:sz w:val="18"/>
          <w:szCs w:val="18"/>
        </w:rPr>
      </w:pPr>
    </w:p>
    <w:p w:rsidR="00B34001" w:rsidRPr="00E431A9" w:rsidRDefault="00B34001" w:rsidP="00B34001">
      <w:pPr>
        <w:pStyle w:val="aff3"/>
        <w:spacing w:before="0"/>
        <w:ind w:right="0"/>
        <w:rPr>
          <w:b/>
          <w:color w:val="000000" w:themeColor="text1"/>
        </w:rPr>
      </w:pPr>
      <w:r w:rsidRPr="001C3572">
        <w:rPr>
          <w:b/>
          <w:color w:val="000000" w:themeColor="text1"/>
        </w:rPr>
        <w:t xml:space="preserve">ΥΠΟΔΕΙΓΜΑ </w:t>
      </w:r>
      <w:r>
        <w:rPr>
          <w:b/>
          <w:color w:val="000000" w:themeColor="text1"/>
        </w:rPr>
        <w:t>2</w:t>
      </w:r>
    </w:p>
    <w:p w:rsidR="00B34001" w:rsidRPr="00E431A9" w:rsidRDefault="00B34001" w:rsidP="00B34001">
      <w:pPr>
        <w:pStyle w:val="aff3"/>
        <w:spacing w:before="0"/>
        <w:ind w:right="0"/>
        <w:rPr>
          <w:b/>
          <w:color w:val="000000" w:themeColor="text1"/>
        </w:rPr>
      </w:pPr>
      <w:r w:rsidRPr="001C3572">
        <w:rPr>
          <w:b/>
          <w:color w:val="000000" w:themeColor="text1"/>
        </w:rPr>
        <w:t xml:space="preserve">ΥΠΟΔΕΙΓΜΑ </w:t>
      </w:r>
      <w:r>
        <w:rPr>
          <w:b/>
          <w:color w:val="000000" w:themeColor="text1"/>
        </w:rPr>
        <w:t>ΕΓΓ</w:t>
      </w:r>
      <w:r w:rsidRPr="001C3572">
        <w:rPr>
          <w:b/>
          <w:color w:val="000000" w:themeColor="text1"/>
        </w:rPr>
        <w:t xml:space="preserve">ΥΗΤΙΚΗΣ ΕΠΙΣΤΟΛΗΣ </w:t>
      </w:r>
      <w:r>
        <w:rPr>
          <w:b/>
          <w:color w:val="000000" w:themeColor="text1"/>
        </w:rPr>
        <w:t>ΚΑΛΗΣ ΕΚΤΕΛΕΣΗΣ</w:t>
      </w:r>
    </w:p>
    <w:p w:rsidR="00B34001" w:rsidRDefault="00B34001" w:rsidP="00B34001">
      <w:pPr>
        <w:pStyle w:val="aff3"/>
        <w:spacing w:before="0"/>
        <w:jc w:val="both"/>
      </w:pPr>
    </w:p>
    <w:p w:rsidR="00B34001" w:rsidRPr="009E5D70" w:rsidRDefault="00B34001" w:rsidP="00B34001">
      <w:pPr>
        <w:widowControl w:val="0"/>
        <w:spacing w:after="0" w:line="240" w:lineRule="auto"/>
        <w:jc w:val="both"/>
        <w:rPr>
          <w:bCs/>
          <w:sz w:val="18"/>
          <w:szCs w:val="18"/>
        </w:rPr>
      </w:pPr>
      <w:r w:rsidRPr="009E5D70">
        <w:rPr>
          <w:bCs/>
          <w:sz w:val="18"/>
          <w:szCs w:val="18"/>
        </w:rPr>
        <w:t xml:space="preserve">Εκδότης (Πλήρης επωνυμία Πιστωτικού Ιδρύματος) </w:t>
      </w:r>
    </w:p>
    <w:p w:rsidR="00B34001" w:rsidRPr="009E5D70" w:rsidRDefault="00B34001" w:rsidP="00B34001">
      <w:pPr>
        <w:widowControl w:val="0"/>
        <w:spacing w:after="0" w:line="240" w:lineRule="auto"/>
        <w:jc w:val="both"/>
        <w:rPr>
          <w:bCs/>
          <w:sz w:val="18"/>
          <w:szCs w:val="18"/>
        </w:rPr>
      </w:pPr>
      <w:r w:rsidRPr="009E5D70">
        <w:rPr>
          <w:bCs/>
          <w:sz w:val="18"/>
          <w:szCs w:val="18"/>
        </w:rPr>
        <w:t>Ημερομηνία έκδοσης    ……………………………..</w:t>
      </w:r>
    </w:p>
    <w:p w:rsidR="00B34001" w:rsidRPr="009E5D70" w:rsidRDefault="00B34001" w:rsidP="00B34001">
      <w:pPr>
        <w:widowControl w:val="0"/>
        <w:spacing w:after="0" w:line="240" w:lineRule="auto"/>
        <w:jc w:val="both"/>
        <w:rPr>
          <w:bCs/>
          <w:sz w:val="18"/>
          <w:szCs w:val="18"/>
        </w:rPr>
      </w:pPr>
      <w:r w:rsidRPr="009E5D70">
        <w:rPr>
          <w:bCs/>
          <w:sz w:val="18"/>
          <w:szCs w:val="18"/>
        </w:rPr>
        <w:t>Προς: ΔΗΜΟ ΛΕΥΚΑΔΑΣ</w:t>
      </w:r>
    </w:p>
    <w:p w:rsidR="00B34001" w:rsidRPr="009E5D70" w:rsidRDefault="00B34001" w:rsidP="00B34001">
      <w:pPr>
        <w:widowControl w:val="0"/>
        <w:spacing w:after="0" w:line="240" w:lineRule="auto"/>
        <w:jc w:val="both"/>
        <w:rPr>
          <w:bCs/>
          <w:sz w:val="18"/>
          <w:szCs w:val="18"/>
        </w:rPr>
      </w:pPr>
      <w:r w:rsidRPr="009E5D70">
        <w:rPr>
          <w:bCs/>
          <w:sz w:val="18"/>
          <w:szCs w:val="18"/>
        </w:rPr>
        <w:t>Υπ.Κατωπόδη&amp;Αντ. Τζεβελέκη</w:t>
      </w:r>
    </w:p>
    <w:p w:rsidR="00B34001" w:rsidRPr="009E5D70" w:rsidRDefault="00B34001" w:rsidP="00B34001">
      <w:pPr>
        <w:widowControl w:val="0"/>
        <w:spacing w:after="0" w:line="240" w:lineRule="auto"/>
        <w:jc w:val="both"/>
        <w:rPr>
          <w:bCs/>
          <w:sz w:val="18"/>
          <w:szCs w:val="18"/>
        </w:rPr>
      </w:pPr>
      <w:r>
        <w:rPr>
          <w:bCs/>
          <w:sz w:val="18"/>
          <w:szCs w:val="18"/>
        </w:rPr>
        <w:t xml:space="preserve"> </w:t>
      </w:r>
      <w:r w:rsidRPr="009E5D70">
        <w:rPr>
          <w:bCs/>
          <w:sz w:val="18"/>
          <w:szCs w:val="18"/>
        </w:rPr>
        <w:t xml:space="preserve">Τ.Κ.31100 Λευκάδα </w:t>
      </w:r>
    </w:p>
    <w:p w:rsidR="00B34001" w:rsidRPr="009E5D70" w:rsidRDefault="00B34001" w:rsidP="00B34001">
      <w:pPr>
        <w:widowControl w:val="0"/>
        <w:spacing w:after="0" w:line="240" w:lineRule="auto"/>
        <w:jc w:val="both"/>
        <w:rPr>
          <w:bCs/>
          <w:sz w:val="18"/>
          <w:szCs w:val="18"/>
        </w:rPr>
      </w:pPr>
    </w:p>
    <w:p w:rsidR="00B34001" w:rsidRPr="009E5D70" w:rsidRDefault="00B34001" w:rsidP="00B34001">
      <w:pPr>
        <w:spacing w:after="0" w:line="240" w:lineRule="auto"/>
        <w:jc w:val="both"/>
        <w:rPr>
          <w:bCs/>
          <w:sz w:val="18"/>
          <w:szCs w:val="18"/>
        </w:rPr>
      </w:pPr>
      <w:r w:rsidRPr="009E5D70">
        <w:rPr>
          <w:bCs/>
          <w:sz w:val="18"/>
          <w:szCs w:val="18"/>
        </w:rPr>
        <w:t>Εγγύηση μας υπ’ αριθμ. ……………….. ποσού ………………….……. ευρώ</w:t>
      </w:r>
      <w:r w:rsidRPr="009E5D70">
        <w:rPr>
          <w:rStyle w:val="a4"/>
          <w:sz w:val="18"/>
          <w:szCs w:val="18"/>
        </w:rPr>
        <w:footnoteReference w:customMarkFollows="1" w:id="17"/>
        <w:t>3</w:t>
      </w:r>
      <w:r w:rsidRPr="009E5D70">
        <w:rPr>
          <w:bCs/>
          <w:sz w:val="18"/>
          <w:szCs w:val="18"/>
        </w:rPr>
        <w:t>.</w:t>
      </w:r>
    </w:p>
    <w:p w:rsidR="00B34001" w:rsidRPr="009E5D70" w:rsidRDefault="00B34001" w:rsidP="00B34001">
      <w:pPr>
        <w:widowControl w:val="0"/>
        <w:spacing w:after="0" w:line="240" w:lineRule="auto"/>
        <w:jc w:val="both"/>
        <w:rPr>
          <w:bCs/>
          <w:sz w:val="18"/>
          <w:szCs w:val="18"/>
        </w:rPr>
      </w:pPr>
      <w:r w:rsidRPr="009E5D70">
        <w:rPr>
          <w:bCs/>
          <w:sz w:val="18"/>
          <w:szCs w:val="18"/>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9E5D70">
        <w:rPr>
          <w:rStyle w:val="a4"/>
          <w:sz w:val="18"/>
          <w:szCs w:val="18"/>
        </w:rPr>
        <w:footnoteReference w:customMarkFollows="1" w:id="18"/>
        <w:t>4</w:t>
      </w:r>
    </w:p>
    <w:p w:rsidR="00B34001" w:rsidRPr="009E5D70" w:rsidRDefault="00B34001" w:rsidP="00B34001">
      <w:pPr>
        <w:widowControl w:val="0"/>
        <w:spacing w:after="0" w:line="240" w:lineRule="auto"/>
        <w:jc w:val="both"/>
        <w:rPr>
          <w:bCs/>
          <w:sz w:val="18"/>
          <w:szCs w:val="18"/>
        </w:rPr>
      </w:pPr>
      <w:r w:rsidRPr="009E5D70">
        <w:rPr>
          <w:bCs/>
          <w:sz w:val="18"/>
          <w:szCs w:val="18"/>
        </w:rPr>
        <w:t xml:space="preserve">υπέρ του: </w:t>
      </w:r>
    </w:p>
    <w:p w:rsidR="00B34001" w:rsidRPr="009E5D70" w:rsidRDefault="00B34001" w:rsidP="00B34001">
      <w:pPr>
        <w:widowControl w:val="0"/>
        <w:spacing w:after="0" w:line="240" w:lineRule="auto"/>
        <w:jc w:val="both"/>
        <w:rPr>
          <w:bCs/>
          <w:sz w:val="18"/>
          <w:szCs w:val="18"/>
        </w:rPr>
      </w:pPr>
      <w:r w:rsidRPr="009E5D70">
        <w:rPr>
          <w:bCs/>
          <w:sz w:val="18"/>
          <w:szCs w:val="18"/>
        </w:rPr>
        <w:t>(</w:t>
      </w:r>
      <w:r w:rsidRPr="009E5D70">
        <w:rPr>
          <w:bCs/>
          <w:sz w:val="18"/>
          <w:szCs w:val="18"/>
          <w:lang w:val="en-US"/>
        </w:rPr>
        <w:t>i</w:t>
      </w:r>
      <w:r w:rsidRPr="009E5D70">
        <w:rPr>
          <w:bCs/>
          <w:sz w:val="18"/>
          <w:szCs w:val="18"/>
        </w:rPr>
        <w:t xml:space="preserve">) [σε περίπτωση φυσικού προσώπου]: </w:t>
      </w:r>
      <w:r w:rsidRPr="009E5D70">
        <w:rPr>
          <w:rFonts w:eastAsia="Calibri"/>
          <w:bCs/>
          <w:sz w:val="18"/>
          <w:szCs w:val="18"/>
        </w:rPr>
        <w:t xml:space="preserve">(ονοματεπώνυμο, πατρώνυμο) ..............................,  ΑΦΜ: ................ </w:t>
      </w:r>
      <w:r w:rsidRPr="009E5D70">
        <w:rPr>
          <w:rFonts w:eastAsia="Calibri"/>
          <w:sz w:val="18"/>
          <w:szCs w:val="18"/>
        </w:rPr>
        <w:t>(διεύθυνση)</w:t>
      </w:r>
      <w:r w:rsidRPr="009E5D70">
        <w:rPr>
          <w:rFonts w:eastAsia="Calibri"/>
          <w:bCs/>
          <w:sz w:val="18"/>
          <w:szCs w:val="18"/>
        </w:rPr>
        <w:t xml:space="preserve"> .......................…………………………………..</w:t>
      </w:r>
      <w:r w:rsidRPr="009E5D70">
        <w:rPr>
          <w:bCs/>
          <w:sz w:val="18"/>
          <w:szCs w:val="18"/>
        </w:rPr>
        <w:t>, ή</w:t>
      </w:r>
    </w:p>
    <w:p w:rsidR="00B34001" w:rsidRPr="009E5D70" w:rsidRDefault="00B34001" w:rsidP="00B34001">
      <w:pPr>
        <w:widowControl w:val="0"/>
        <w:spacing w:after="0" w:line="240" w:lineRule="auto"/>
        <w:jc w:val="both"/>
        <w:rPr>
          <w:bCs/>
          <w:sz w:val="18"/>
          <w:szCs w:val="18"/>
        </w:rPr>
      </w:pPr>
      <w:r w:rsidRPr="009E5D70">
        <w:rPr>
          <w:bCs/>
          <w:sz w:val="18"/>
          <w:szCs w:val="18"/>
        </w:rPr>
        <w:t>(</w:t>
      </w:r>
      <w:r w:rsidRPr="009E5D70">
        <w:rPr>
          <w:bCs/>
          <w:sz w:val="18"/>
          <w:szCs w:val="18"/>
          <w:lang w:val="en-US"/>
        </w:rPr>
        <w:t>ii</w:t>
      </w:r>
      <w:r w:rsidRPr="009E5D70">
        <w:rPr>
          <w:bCs/>
          <w:sz w:val="18"/>
          <w:szCs w:val="18"/>
        </w:rPr>
        <w:t>) [σε περίπτωση νομικού προσώπου]: (</w:t>
      </w:r>
      <w:r w:rsidRPr="009E5D70">
        <w:rPr>
          <w:sz w:val="18"/>
          <w:szCs w:val="18"/>
        </w:rPr>
        <w:t>πλήρη επωνυμία) ........................, ΑΦΜ: ...................... (διεύθυνση)</w:t>
      </w:r>
      <w:r w:rsidRPr="009E5D70">
        <w:rPr>
          <w:bCs/>
          <w:sz w:val="18"/>
          <w:szCs w:val="18"/>
        </w:rPr>
        <w:t xml:space="preserve"> .......................………………………………….. ή</w:t>
      </w:r>
    </w:p>
    <w:p w:rsidR="00B34001" w:rsidRPr="009E5D70" w:rsidRDefault="00B34001" w:rsidP="00B34001">
      <w:pPr>
        <w:widowControl w:val="0"/>
        <w:spacing w:after="0" w:line="240" w:lineRule="auto"/>
        <w:jc w:val="both"/>
        <w:rPr>
          <w:bCs/>
          <w:sz w:val="18"/>
          <w:szCs w:val="18"/>
        </w:rPr>
      </w:pPr>
      <w:r w:rsidRPr="009E5D70">
        <w:rPr>
          <w:bCs/>
          <w:sz w:val="18"/>
          <w:szCs w:val="18"/>
        </w:rPr>
        <w:t>(</w:t>
      </w:r>
      <w:r w:rsidRPr="009E5D70">
        <w:rPr>
          <w:bCs/>
          <w:sz w:val="18"/>
          <w:szCs w:val="18"/>
          <w:lang w:val="en-US"/>
        </w:rPr>
        <w:t>iii</w:t>
      </w:r>
      <w:r w:rsidRPr="009E5D70">
        <w:rPr>
          <w:bCs/>
          <w:sz w:val="18"/>
          <w:szCs w:val="18"/>
        </w:rPr>
        <w:t>) [σε περίπτωση ένωσης ή κοινοπραξίας:] των φυσικών / νομικών προσώπων</w:t>
      </w:r>
    </w:p>
    <w:p w:rsidR="00B34001" w:rsidRPr="009E5D70" w:rsidRDefault="00B34001" w:rsidP="00B34001">
      <w:pPr>
        <w:widowControl w:val="0"/>
        <w:spacing w:after="0" w:line="240" w:lineRule="auto"/>
        <w:jc w:val="both"/>
        <w:rPr>
          <w:bCs/>
          <w:sz w:val="18"/>
          <w:szCs w:val="18"/>
        </w:rPr>
      </w:pPr>
      <w:r w:rsidRPr="009E5D70">
        <w:rPr>
          <w:bCs/>
          <w:sz w:val="18"/>
          <w:szCs w:val="18"/>
        </w:rPr>
        <w:t>α) (</w:t>
      </w:r>
      <w:r w:rsidRPr="009E5D70">
        <w:rPr>
          <w:sz w:val="18"/>
          <w:szCs w:val="18"/>
        </w:rPr>
        <w:t>πλήρη επωνυμία) ........................, ΑΦΜ: ...................... (διεύθυνση)</w:t>
      </w:r>
      <w:r w:rsidRPr="009E5D70">
        <w:rPr>
          <w:bCs/>
          <w:sz w:val="18"/>
          <w:szCs w:val="18"/>
        </w:rPr>
        <w:t xml:space="preserve"> ...................</w:t>
      </w:r>
    </w:p>
    <w:p w:rsidR="00B34001" w:rsidRPr="009E5D70" w:rsidRDefault="00B34001" w:rsidP="00B34001">
      <w:pPr>
        <w:widowControl w:val="0"/>
        <w:spacing w:after="0" w:line="240" w:lineRule="auto"/>
        <w:jc w:val="both"/>
        <w:rPr>
          <w:bCs/>
          <w:sz w:val="18"/>
          <w:szCs w:val="18"/>
        </w:rPr>
      </w:pPr>
      <w:r w:rsidRPr="009E5D70">
        <w:rPr>
          <w:bCs/>
          <w:sz w:val="18"/>
          <w:szCs w:val="18"/>
        </w:rPr>
        <w:t>β) (</w:t>
      </w:r>
      <w:r w:rsidRPr="009E5D70">
        <w:rPr>
          <w:sz w:val="18"/>
          <w:szCs w:val="18"/>
        </w:rPr>
        <w:t>πλήρη επωνυμία) ........................, ΑΦΜ: ...................... (διεύθυνση)</w:t>
      </w:r>
      <w:r w:rsidRPr="009E5D70">
        <w:rPr>
          <w:bCs/>
          <w:sz w:val="18"/>
          <w:szCs w:val="18"/>
        </w:rPr>
        <w:t xml:space="preserve"> ...................</w:t>
      </w:r>
    </w:p>
    <w:p w:rsidR="00B34001" w:rsidRPr="009E5D70" w:rsidRDefault="00B34001" w:rsidP="00B34001">
      <w:pPr>
        <w:widowControl w:val="0"/>
        <w:spacing w:after="0" w:line="240" w:lineRule="auto"/>
        <w:jc w:val="both"/>
        <w:rPr>
          <w:bCs/>
          <w:sz w:val="18"/>
          <w:szCs w:val="18"/>
        </w:rPr>
      </w:pPr>
      <w:r w:rsidRPr="009E5D70">
        <w:rPr>
          <w:bCs/>
          <w:sz w:val="18"/>
          <w:szCs w:val="18"/>
        </w:rPr>
        <w:t>γ) (</w:t>
      </w:r>
      <w:r w:rsidRPr="009E5D70">
        <w:rPr>
          <w:sz w:val="18"/>
          <w:szCs w:val="18"/>
        </w:rPr>
        <w:t>πλήρη επωνυμία) ........................, ΑΦΜ: ...................... (διεύθυνση)</w:t>
      </w:r>
      <w:r w:rsidRPr="009E5D70">
        <w:rPr>
          <w:bCs/>
          <w:sz w:val="18"/>
          <w:szCs w:val="18"/>
        </w:rPr>
        <w:t xml:space="preserve"> .................. (συμπληρώνεται με όλα τα μέλη της ένωσης / κοινοπραξίας)</w:t>
      </w:r>
    </w:p>
    <w:p w:rsidR="00B34001" w:rsidRPr="00166C10" w:rsidRDefault="00B34001" w:rsidP="00B34001">
      <w:pPr>
        <w:widowControl w:val="0"/>
        <w:spacing w:after="0" w:line="240" w:lineRule="auto"/>
        <w:jc w:val="both"/>
        <w:rPr>
          <w:sz w:val="16"/>
          <w:szCs w:val="16"/>
        </w:rPr>
      </w:pPr>
      <w:r w:rsidRPr="009E5D70">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r>
        <w:rPr>
          <w:bCs/>
          <w:sz w:val="18"/>
          <w:szCs w:val="18"/>
        </w:rPr>
        <w:t xml:space="preserve"> </w:t>
      </w:r>
      <w:r w:rsidRPr="009E5D70">
        <w:rPr>
          <w:bCs/>
          <w:sz w:val="18"/>
          <w:szCs w:val="18"/>
        </w:rPr>
        <w:t>για την καλή εκτέλεση των όρων της υπ΄αριθ ............... σύμβασης</w:t>
      </w:r>
      <w:r w:rsidR="00B13D0F" w:rsidRPr="00B13D0F">
        <w:rPr>
          <w:bCs/>
          <w:sz w:val="18"/>
          <w:szCs w:val="18"/>
        </w:rPr>
        <w:t xml:space="preserve"> </w:t>
      </w:r>
      <w:r w:rsidR="00B13D0F">
        <w:rPr>
          <w:bCs/>
          <w:sz w:val="18"/>
          <w:szCs w:val="18"/>
        </w:rPr>
        <w:t>ΠΡΟΜΗΘΕΙΑ ΕΛΑΣΤΙΚΩΝ ΤΩΝ ΟΧΗΜΑΤΩΝ ΚΑΙ ΜΗΧΑΝΗΜΑΤΩΝ ΤΟΥ ΔΗΜΟΥ ΛΕΥΚΑΔΑΣ</w:t>
      </w:r>
      <w:r w:rsidRPr="004C1FDB">
        <w:rPr>
          <w:sz w:val="16"/>
          <w:szCs w:val="16"/>
        </w:rPr>
        <w:t>»</w:t>
      </w:r>
      <w:r w:rsidRPr="009E5D70">
        <w:rPr>
          <w:bCs/>
          <w:sz w:val="18"/>
          <w:szCs w:val="18"/>
        </w:rPr>
        <w:t>, σύμφωνα με την (αριθμό/ημερομηνία) ........................ Διακήρυξη του ΔΗΜΟΥ ΛΕΥΚΑΔΑΣ.</w:t>
      </w:r>
    </w:p>
    <w:p w:rsidR="00B34001" w:rsidRPr="009E5D70" w:rsidRDefault="00B34001" w:rsidP="00B34001">
      <w:pPr>
        <w:widowControl w:val="0"/>
        <w:spacing w:after="0" w:line="240" w:lineRule="auto"/>
        <w:jc w:val="both"/>
        <w:rPr>
          <w:bCs/>
          <w:sz w:val="18"/>
          <w:szCs w:val="18"/>
        </w:rPr>
      </w:pPr>
      <w:r w:rsidRPr="009E5D70">
        <w:rPr>
          <w:bCs/>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(5)ημέρες</w:t>
      </w:r>
      <w:r>
        <w:rPr>
          <w:bCs/>
          <w:sz w:val="18"/>
          <w:szCs w:val="18"/>
        </w:rPr>
        <w:t xml:space="preserve"> </w:t>
      </w:r>
      <w:r w:rsidRPr="009E5D70">
        <w:rPr>
          <w:rStyle w:val="a4"/>
          <w:sz w:val="18"/>
          <w:szCs w:val="18"/>
        </w:rPr>
        <w:t xml:space="preserve"> </w:t>
      </w:r>
      <w:r w:rsidRPr="009E5D70">
        <w:rPr>
          <w:bCs/>
          <w:sz w:val="18"/>
          <w:szCs w:val="18"/>
        </w:rPr>
        <w:t>από την απλή έγγραφη ειδοποίησή σας.</w:t>
      </w:r>
    </w:p>
    <w:p w:rsidR="00B34001" w:rsidRPr="009E5D70" w:rsidRDefault="00B34001" w:rsidP="00B34001">
      <w:pPr>
        <w:widowControl w:val="0"/>
        <w:spacing w:after="0" w:line="240" w:lineRule="auto"/>
        <w:jc w:val="both"/>
        <w:rPr>
          <w:bCs/>
          <w:sz w:val="18"/>
          <w:szCs w:val="18"/>
        </w:rPr>
      </w:pPr>
      <w:r w:rsidRPr="009E5D70">
        <w:rPr>
          <w:bCs/>
          <w:sz w:val="18"/>
          <w:szCs w:val="18"/>
        </w:rPr>
        <w:t>Η παρούσα ισχύει μέχρι και την ............... (αν προβλέπεται ορισμένος χρόνος στα έγγραφα της σύμβασης)</w:t>
      </w:r>
    </w:p>
    <w:p w:rsidR="00B34001" w:rsidRPr="009E5D70" w:rsidRDefault="00B34001" w:rsidP="00B34001">
      <w:pPr>
        <w:widowControl w:val="0"/>
        <w:spacing w:after="0" w:line="240" w:lineRule="auto"/>
        <w:jc w:val="both"/>
        <w:rPr>
          <w:bCs/>
          <w:sz w:val="18"/>
          <w:szCs w:val="18"/>
        </w:rPr>
      </w:pPr>
      <w:r w:rsidRPr="009E5D70">
        <w:rPr>
          <w:bCs/>
          <w:sz w:val="18"/>
          <w:szCs w:val="18"/>
        </w:rPr>
        <w:t xml:space="preserve">ή </w:t>
      </w:r>
    </w:p>
    <w:p w:rsidR="00B34001" w:rsidRPr="009E5D70" w:rsidRDefault="00B34001" w:rsidP="00B34001">
      <w:pPr>
        <w:widowControl w:val="0"/>
        <w:spacing w:after="0" w:line="240" w:lineRule="auto"/>
        <w:jc w:val="both"/>
        <w:rPr>
          <w:bCs/>
          <w:sz w:val="18"/>
          <w:szCs w:val="18"/>
        </w:rPr>
      </w:pPr>
      <w:r w:rsidRPr="009E5D70">
        <w:rPr>
          <w:bCs/>
          <w:sz w:val="18"/>
          <w:szCs w:val="18"/>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B34001" w:rsidRPr="009E5D70" w:rsidRDefault="00B34001" w:rsidP="00B34001">
      <w:pPr>
        <w:widowControl w:val="0"/>
        <w:spacing w:after="0" w:line="240" w:lineRule="auto"/>
        <w:jc w:val="both"/>
        <w:rPr>
          <w:bCs/>
          <w:sz w:val="18"/>
          <w:szCs w:val="18"/>
        </w:rPr>
      </w:pPr>
      <w:r w:rsidRPr="009E5D70">
        <w:rPr>
          <w:bCs/>
          <w:sz w:val="18"/>
          <w:szCs w:val="18"/>
        </w:rPr>
        <w:t>Σε περίπτωση κατάπτωσης της εγγύησης, το ποσό της κατάπτωσης υπόκειται στο εκάστοτε ισχύον πάγιο τέλος χαρτοσήμου.</w:t>
      </w:r>
    </w:p>
    <w:p w:rsidR="00B34001" w:rsidRPr="009E5D70" w:rsidRDefault="00B34001" w:rsidP="00B34001">
      <w:pPr>
        <w:widowControl w:val="0"/>
        <w:spacing w:after="0" w:line="240" w:lineRule="auto"/>
        <w:jc w:val="both"/>
        <w:rPr>
          <w:bCs/>
          <w:i/>
          <w:iCs/>
          <w:sz w:val="18"/>
          <w:szCs w:val="18"/>
        </w:rPr>
      </w:pPr>
      <w:r w:rsidRPr="009E5D70">
        <w:rPr>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9E5D70">
        <w:rPr>
          <w:rStyle w:val="a4"/>
          <w:sz w:val="18"/>
          <w:szCs w:val="18"/>
        </w:rPr>
        <w:footnoteReference w:customMarkFollows="1" w:id="19"/>
        <w:t>9</w:t>
      </w:r>
      <w:r w:rsidRPr="009E5D70">
        <w:rPr>
          <w:bCs/>
          <w:sz w:val="18"/>
          <w:szCs w:val="18"/>
        </w:rPr>
        <w:t>.</w:t>
      </w:r>
    </w:p>
    <w:p w:rsidR="00B34001" w:rsidRPr="009E5D70" w:rsidRDefault="00B34001" w:rsidP="00B34001">
      <w:pPr>
        <w:widowControl w:val="0"/>
        <w:spacing w:after="0" w:line="240" w:lineRule="auto"/>
        <w:jc w:val="both"/>
        <w:rPr>
          <w:bCs/>
          <w:i/>
          <w:iCs/>
          <w:sz w:val="18"/>
          <w:szCs w:val="18"/>
        </w:rPr>
      </w:pPr>
    </w:p>
    <w:p w:rsidR="00B34001" w:rsidRPr="009E5D70" w:rsidRDefault="00B34001" w:rsidP="00B34001">
      <w:pPr>
        <w:widowControl w:val="0"/>
        <w:spacing w:after="0" w:line="240" w:lineRule="auto"/>
        <w:ind w:left="2880" w:firstLine="720"/>
        <w:jc w:val="both"/>
        <w:rPr>
          <w:bCs/>
          <w:sz w:val="18"/>
          <w:szCs w:val="18"/>
        </w:rPr>
      </w:pPr>
      <w:r w:rsidRPr="009E5D70">
        <w:rPr>
          <w:bCs/>
          <w:sz w:val="18"/>
          <w:szCs w:val="18"/>
        </w:rPr>
        <w:t>(Εξουσιοδοτημένη Υπογραφή)</w:t>
      </w:r>
    </w:p>
    <w:p w:rsidR="00B34001" w:rsidRPr="009E5D70" w:rsidRDefault="00B34001" w:rsidP="00B34001">
      <w:pPr>
        <w:widowControl w:val="0"/>
        <w:spacing w:after="0" w:line="240" w:lineRule="auto"/>
        <w:ind w:left="2880" w:firstLine="720"/>
        <w:jc w:val="both"/>
        <w:rPr>
          <w:bCs/>
          <w:sz w:val="18"/>
          <w:szCs w:val="18"/>
        </w:rPr>
      </w:pPr>
    </w:p>
    <w:p w:rsidR="00B34001" w:rsidRDefault="00B34001" w:rsidP="00B34001">
      <w:pPr>
        <w:widowControl w:val="0"/>
        <w:spacing w:after="0" w:line="240" w:lineRule="auto"/>
        <w:ind w:left="2880" w:firstLine="720"/>
        <w:jc w:val="both"/>
        <w:rPr>
          <w:bCs/>
          <w:sz w:val="18"/>
          <w:szCs w:val="18"/>
        </w:rPr>
      </w:pPr>
    </w:p>
    <w:p w:rsidR="00B13D0F" w:rsidRDefault="00B13D0F" w:rsidP="00B34001">
      <w:pPr>
        <w:widowControl w:val="0"/>
        <w:spacing w:after="0" w:line="240" w:lineRule="auto"/>
        <w:ind w:left="2880" w:firstLine="720"/>
        <w:jc w:val="both"/>
        <w:rPr>
          <w:bCs/>
          <w:sz w:val="18"/>
          <w:szCs w:val="18"/>
        </w:rPr>
      </w:pPr>
    </w:p>
    <w:p w:rsidR="00B13D0F" w:rsidRDefault="00B13D0F" w:rsidP="00B34001">
      <w:pPr>
        <w:widowControl w:val="0"/>
        <w:spacing w:after="0" w:line="240" w:lineRule="auto"/>
        <w:ind w:left="2880" w:firstLine="720"/>
        <w:jc w:val="both"/>
        <w:rPr>
          <w:bCs/>
          <w:sz w:val="18"/>
          <w:szCs w:val="18"/>
        </w:rPr>
      </w:pPr>
    </w:p>
    <w:p w:rsidR="00B13D0F" w:rsidRDefault="00B13D0F" w:rsidP="00B34001">
      <w:pPr>
        <w:widowControl w:val="0"/>
        <w:spacing w:after="0" w:line="240" w:lineRule="auto"/>
        <w:ind w:left="2880" w:firstLine="720"/>
        <w:jc w:val="both"/>
        <w:rPr>
          <w:bCs/>
          <w:sz w:val="18"/>
          <w:szCs w:val="18"/>
        </w:rPr>
      </w:pPr>
    </w:p>
    <w:p w:rsidR="00B13D0F" w:rsidRDefault="00B13D0F" w:rsidP="00B34001">
      <w:pPr>
        <w:widowControl w:val="0"/>
        <w:spacing w:after="0" w:line="240" w:lineRule="auto"/>
        <w:ind w:left="2880" w:firstLine="720"/>
        <w:jc w:val="both"/>
        <w:rPr>
          <w:bCs/>
          <w:sz w:val="18"/>
          <w:szCs w:val="18"/>
        </w:rPr>
      </w:pPr>
    </w:p>
    <w:p w:rsidR="00B13D0F" w:rsidRDefault="00B13D0F" w:rsidP="00B34001">
      <w:pPr>
        <w:widowControl w:val="0"/>
        <w:spacing w:after="0" w:line="240" w:lineRule="auto"/>
        <w:ind w:left="2880" w:firstLine="720"/>
        <w:jc w:val="both"/>
        <w:rPr>
          <w:bCs/>
          <w:sz w:val="18"/>
          <w:szCs w:val="18"/>
        </w:rPr>
      </w:pPr>
    </w:p>
    <w:p w:rsidR="00B13D0F" w:rsidRDefault="00B13D0F" w:rsidP="00B34001">
      <w:pPr>
        <w:widowControl w:val="0"/>
        <w:spacing w:after="0" w:line="240" w:lineRule="auto"/>
        <w:ind w:left="2880" w:firstLine="720"/>
        <w:jc w:val="both"/>
        <w:rPr>
          <w:bCs/>
          <w:sz w:val="18"/>
          <w:szCs w:val="18"/>
        </w:rPr>
      </w:pPr>
    </w:p>
    <w:p w:rsidR="00B13D0F" w:rsidRDefault="00B13D0F" w:rsidP="00B34001">
      <w:pPr>
        <w:widowControl w:val="0"/>
        <w:spacing w:after="0" w:line="240" w:lineRule="auto"/>
        <w:ind w:left="2880" w:firstLine="720"/>
        <w:jc w:val="both"/>
        <w:rPr>
          <w:bCs/>
          <w:sz w:val="18"/>
          <w:szCs w:val="18"/>
        </w:rPr>
      </w:pPr>
    </w:p>
    <w:p w:rsidR="00B13D0F" w:rsidRDefault="00B13D0F" w:rsidP="00B34001">
      <w:pPr>
        <w:widowControl w:val="0"/>
        <w:spacing w:after="0" w:line="240" w:lineRule="auto"/>
        <w:ind w:left="2880" w:firstLine="720"/>
        <w:jc w:val="both"/>
        <w:rPr>
          <w:bCs/>
          <w:sz w:val="18"/>
          <w:szCs w:val="18"/>
        </w:rPr>
      </w:pPr>
    </w:p>
    <w:p w:rsidR="00B13D0F" w:rsidRPr="009E5D70" w:rsidRDefault="00B13D0F" w:rsidP="00B34001">
      <w:pPr>
        <w:widowControl w:val="0"/>
        <w:spacing w:after="0" w:line="240" w:lineRule="auto"/>
        <w:ind w:left="2880" w:firstLine="720"/>
        <w:jc w:val="both"/>
        <w:rPr>
          <w:bCs/>
          <w:sz w:val="18"/>
          <w:szCs w:val="18"/>
        </w:rPr>
      </w:pPr>
    </w:p>
    <w:p w:rsidR="00B34001" w:rsidRPr="00705870" w:rsidRDefault="00B34001" w:rsidP="00B34001">
      <w:pPr>
        <w:widowControl w:val="0"/>
        <w:spacing w:after="0" w:line="240" w:lineRule="auto"/>
        <w:ind w:left="2880" w:firstLine="720"/>
        <w:rPr>
          <w:bCs/>
          <w:sz w:val="18"/>
          <w:szCs w:val="18"/>
        </w:rPr>
      </w:pPr>
    </w:p>
    <w:p w:rsidR="005C3721" w:rsidRPr="007D704E" w:rsidRDefault="005C3721" w:rsidP="005C3721">
      <w:pPr>
        <w:pStyle w:val="2"/>
        <w:tabs>
          <w:tab w:val="clear" w:pos="567"/>
          <w:tab w:val="left" w:pos="0"/>
        </w:tabs>
        <w:spacing w:before="57" w:after="57"/>
        <w:ind w:left="0" w:firstLine="0"/>
        <w:rPr>
          <w:lang w:val="el-GR"/>
        </w:rPr>
      </w:pPr>
      <w:bookmarkStart w:id="202" w:name="_Toc76039614"/>
      <w:bookmarkStart w:id="203" w:name="_Toc81335743"/>
      <w:r w:rsidRPr="005C3721">
        <w:rPr>
          <w:lang w:val="el-GR"/>
        </w:rPr>
        <w:lastRenderedPageBreak/>
        <w:t>ΠΑΡΑΡΤΗΜΑ IV – Ενημέρωση για την προστασία προσωπικών δεδομένων</w:t>
      </w:r>
      <w:bookmarkEnd w:id="203"/>
      <w:r w:rsidRPr="005C3721">
        <w:rPr>
          <w:lang w:val="el-GR"/>
        </w:rPr>
        <w:t xml:space="preserve"> </w:t>
      </w:r>
      <w:bookmarkEnd w:id="202"/>
    </w:p>
    <w:p w:rsidR="00B34001" w:rsidRPr="00D82B16" w:rsidRDefault="00B34001" w:rsidP="00B34001">
      <w:pPr>
        <w:spacing w:after="0"/>
      </w:pPr>
    </w:p>
    <w:p w:rsidR="005C3721" w:rsidRPr="00F618CF" w:rsidRDefault="005C3721" w:rsidP="005C3721">
      <w:pPr>
        <w:jc w:val="both"/>
        <w:rPr>
          <w:rFonts w:ascii="Calibri" w:eastAsia="Times New Roman" w:hAnsi="Calibri" w:cs="Times New Roman"/>
          <w:b/>
        </w:rPr>
      </w:pPr>
      <w:r w:rsidRPr="00F618CF">
        <w:rPr>
          <w:rFonts w:ascii="Calibri" w:eastAsia="Times New Roman" w:hAnsi="Calibri" w:cs="Times New Roman"/>
          <w:b/>
        </w:rPr>
        <w:t>ΕΝΗΜΕΡΩΣΗ ΓΙΑ ΤΗΝ ΕΠΕΞΕΡΓΑΣΙΑ ΠΡΟΣΩΠΙΚΩΝ ΔΕΔΟΜΕΝΩΝ</w:t>
      </w:r>
    </w:p>
    <w:p w:rsidR="005C3721" w:rsidRDefault="005C3721" w:rsidP="005C3721">
      <w:pPr>
        <w:jc w:val="both"/>
        <w:rPr>
          <w:rFonts w:ascii="Calibri" w:eastAsia="Times New Roman" w:hAnsi="Calibri" w:cs="Times New Roman"/>
        </w:rPr>
      </w:pPr>
      <w:r>
        <w:rPr>
          <w:rFonts w:ascii="Calibri" w:eastAsia="Times New Roman" w:hAnsi="Calibri" w:cs="Times New Roman"/>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5C3721" w:rsidRDefault="005C3721" w:rsidP="005C3721">
      <w:pPr>
        <w:jc w:val="both"/>
        <w:rPr>
          <w:rFonts w:ascii="Calibri" w:eastAsia="Times New Roman" w:hAnsi="Calibri" w:cs="Times New Roman"/>
        </w:rPr>
      </w:pPr>
      <w:r>
        <w:rPr>
          <w:rFonts w:ascii="Calibri" w:eastAsia="Times New Roman" w:hAnsi="Calibri" w:cs="Times New Roman"/>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5C3721" w:rsidRDefault="005C3721" w:rsidP="005C3721">
      <w:pPr>
        <w:jc w:val="both"/>
        <w:rPr>
          <w:rFonts w:ascii="Calibri" w:eastAsia="Times New Roman" w:hAnsi="Calibri" w:cs="Times New Roman"/>
        </w:rPr>
      </w:pPr>
      <w:r>
        <w:rPr>
          <w:rFonts w:ascii="Calibri" w:eastAsia="Times New Roman" w:hAnsi="Calibri" w:cs="Times New Roman"/>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5C3721" w:rsidRDefault="005C3721" w:rsidP="005C3721">
      <w:pPr>
        <w:jc w:val="both"/>
        <w:rPr>
          <w:rFonts w:ascii="Calibri" w:eastAsia="Times New Roman" w:hAnsi="Calibri" w:cs="Times New Roman"/>
        </w:rPr>
      </w:pPr>
      <w:r>
        <w:rPr>
          <w:rFonts w:ascii="Calibri" w:eastAsia="Times New Roman" w:hAnsi="Calibri" w:cs="Times New Roman"/>
        </w:rPr>
        <w:t xml:space="preserve">ΙΙΙ. Αποδέκτες των ανωτέρω (υπό Α) δεδομένων στους οποίους κοινοποιούνται είναι: </w:t>
      </w:r>
    </w:p>
    <w:p w:rsidR="005C3721" w:rsidRDefault="005C3721" w:rsidP="005C3721">
      <w:pPr>
        <w:jc w:val="both"/>
        <w:rPr>
          <w:rFonts w:ascii="Calibri" w:eastAsia="Times New Roman" w:hAnsi="Calibri" w:cs="Times New Roman"/>
        </w:rPr>
      </w:pPr>
      <w:r>
        <w:rPr>
          <w:rFonts w:ascii="Calibri" w:eastAsia="Times New Roman" w:hAnsi="Calibri" w:cs="Times New Roman"/>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5C3721" w:rsidRDefault="005C3721" w:rsidP="005C3721">
      <w:pPr>
        <w:jc w:val="both"/>
        <w:rPr>
          <w:rFonts w:ascii="Calibri" w:eastAsia="Times New Roman" w:hAnsi="Calibri" w:cs="Times New Roman"/>
        </w:rPr>
      </w:pPr>
      <w:r>
        <w:rPr>
          <w:rFonts w:ascii="Calibri" w:eastAsia="Times New Roman" w:hAnsi="Calibri" w:cs="Times New Roman"/>
        </w:rPr>
        <w:t>(β) Το Δημόσιο, άλλοι δημόσιοι φορείς ή δικαστικές αρχές ή άλλες αρχές ή δικαιοδοτικά όργανα, στο πλαίσιο των αρμοδιοτήτων τους.</w:t>
      </w:r>
    </w:p>
    <w:p w:rsidR="005C3721" w:rsidRDefault="005C3721" w:rsidP="005C3721">
      <w:pPr>
        <w:jc w:val="both"/>
        <w:rPr>
          <w:rFonts w:ascii="Calibri" w:eastAsia="Times New Roman" w:hAnsi="Calibri" w:cs="Times New Roman"/>
        </w:rPr>
      </w:pPr>
      <w:r>
        <w:rPr>
          <w:rFonts w:ascii="Calibri" w:eastAsia="Times New Roman" w:hAnsi="Calibri" w:cs="Times New Roman"/>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5C3721" w:rsidRDefault="005C3721" w:rsidP="005C3721">
      <w:pPr>
        <w:jc w:val="both"/>
        <w:rPr>
          <w:rFonts w:ascii="Calibri" w:eastAsia="Times New Roman" w:hAnsi="Calibri" w:cs="Times New Roman"/>
        </w:rPr>
      </w:pPr>
      <w:r>
        <w:rPr>
          <w:rFonts w:ascii="Calibri" w:eastAsia="Times New Roman" w:hAnsi="Calibri" w:cs="Times New Roman"/>
        </w:rPr>
        <w:t xml:space="preserve">IV. Τα δεδομένα θα τηρούνται για χρονικό διάστημα </w:t>
      </w:r>
      <w:r w:rsidRPr="00F8134E">
        <w:rPr>
          <w:rFonts w:ascii="Calibri" w:eastAsia="Times New Roman" w:hAnsi="Calibri" w:cs="Times New Roman"/>
        </w:rPr>
        <w:t>για χρονικό διάστημα ίσο με τη διάρκεια της εκτέλεσης της σύμβασης, και μετά τη λήξη αυτής για χρονικό διάστημα πέντε ετών</w:t>
      </w:r>
      <w:r>
        <w:rPr>
          <w:rFonts w:ascii="Calibri" w:eastAsia="Times New Roman" w:hAnsi="Calibri" w:cs="Times New Roman"/>
        </w:rPr>
        <w:t>,</w:t>
      </w:r>
      <w:r w:rsidRPr="00F8134E">
        <w:rPr>
          <w:rFonts w:ascii="Calibri" w:eastAsia="Times New Roman" w:hAnsi="Calibri" w:cs="Times New Roman"/>
        </w:rPr>
        <w:t xml:space="preserve">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r>
        <w:rPr>
          <w:rFonts w:ascii="Calibri" w:eastAsia="Times New Roman" w:hAnsi="Calibri" w:cs="Times New Roman"/>
        </w:rPr>
        <w:t xml:space="preserve"> Μετά τη λήξη των ανωτέρω περιόδων, τα προσωπικά δεδομένα θα καταστρέφονται.</w:t>
      </w:r>
    </w:p>
    <w:p w:rsidR="005C3721" w:rsidRDefault="005C3721" w:rsidP="005C3721">
      <w:pPr>
        <w:jc w:val="both"/>
        <w:rPr>
          <w:rFonts w:ascii="Calibri" w:eastAsia="Times New Roman" w:hAnsi="Calibri" w:cs="Times New Roman"/>
        </w:rPr>
      </w:pPr>
      <w:r>
        <w:rPr>
          <w:rFonts w:ascii="Calibri" w:eastAsia="Times New Roman" w:hAnsi="Calibri" w:cs="Times New Roman"/>
        </w:rPr>
        <w:t xml:space="preserve">V. </w:t>
      </w:r>
      <w:r w:rsidRPr="00F618CF">
        <w:rPr>
          <w:rFonts w:ascii="Calibri" w:eastAsia="Times New Roman" w:hAnsi="Calibri" w:cs="Times New Roman"/>
        </w:rPr>
        <w:t>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5C3721" w:rsidRDefault="005C3721" w:rsidP="005C3721">
      <w:pPr>
        <w:jc w:val="both"/>
        <w:rPr>
          <w:rFonts w:ascii="Calibri" w:eastAsia="Times New Roman" w:hAnsi="Calibri" w:cs="Times New Roman"/>
        </w:rPr>
      </w:pPr>
      <w:r>
        <w:rPr>
          <w:rFonts w:ascii="Calibri" w:eastAsia="Times New Roman" w:hAnsi="Calibri" w:cs="Times New Roman"/>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B34001" w:rsidRPr="00D82B16" w:rsidRDefault="00B34001" w:rsidP="00B34001">
      <w:pPr>
        <w:spacing w:after="0"/>
      </w:pPr>
    </w:p>
    <w:p w:rsidR="00E604AE" w:rsidRDefault="00E604AE" w:rsidP="00E604AE"/>
    <w:p w:rsidR="00E604AE" w:rsidRPr="00E604AE" w:rsidRDefault="00E604AE" w:rsidP="00E604AE">
      <w:pPr>
        <w:pStyle w:val="2"/>
        <w:tabs>
          <w:tab w:val="clear" w:pos="567"/>
          <w:tab w:val="left" w:pos="0"/>
        </w:tabs>
        <w:spacing w:before="57" w:after="57"/>
        <w:ind w:left="0" w:firstLine="0"/>
        <w:rPr>
          <w:i/>
          <w:color w:val="5B9BD5"/>
          <w:lang w:val="en-US"/>
        </w:rPr>
      </w:pPr>
      <w:bookmarkStart w:id="204" w:name="_Toc81335744"/>
      <w:r>
        <w:rPr>
          <w:lang w:val="el-GR"/>
        </w:rPr>
        <w:lastRenderedPageBreak/>
        <w:t xml:space="preserve">ΠΑΡΑΡΤΗΜΑ </w:t>
      </w:r>
      <w:r>
        <w:rPr>
          <w:lang w:val="en-US"/>
        </w:rPr>
        <w:t>V</w:t>
      </w:r>
      <w:r>
        <w:rPr>
          <w:lang w:val="el-GR"/>
        </w:rPr>
        <w:t xml:space="preserve"> – ΕΕΕΣ</w:t>
      </w:r>
      <w:bookmarkEnd w:id="204"/>
      <w:r>
        <w:rPr>
          <w:lang w:val="el-GR"/>
        </w:rPr>
        <w:t xml:space="preserve"> </w:t>
      </w:r>
    </w:p>
    <w:p w:rsidR="00E604AE" w:rsidRDefault="00E604AE" w:rsidP="00E604AE">
      <w:pPr>
        <w:pStyle w:val="normalwithoutspacing"/>
        <w:rPr>
          <w:i/>
          <w:color w:val="5B9BD5"/>
          <w:szCs w:val="22"/>
        </w:rPr>
      </w:pPr>
      <w:r>
        <w:rPr>
          <w:i/>
          <w:color w:val="5B9BD5"/>
          <w:szCs w:val="22"/>
        </w:rPr>
        <w:t>Από τις 2-5-2019, οι αναθέτουσες αρχές συντάσσουν το ΕΕΕΣ με τη χρήση  της νέας ηλεκτρονικής υπηρεσίας </w:t>
      </w:r>
      <w:hyperlink w:history="1">
        <w:r>
          <w:rPr>
            <w:rStyle w:val="-"/>
            <w:rFonts w:eastAsia="MS Mincho"/>
            <w:i/>
            <w:color w:val="5B9BD5"/>
          </w:rPr>
          <w:t>Promitheus ESPDint </w:t>
        </w:r>
      </w:hyperlink>
      <w:r>
        <w:rPr>
          <w:i/>
          <w:color w:val="5B9BD5"/>
          <w:szCs w:val="22"/>
        </w:rPr>
        <w:t>(</w:t>
      </w:r>
      <w:hyperlink r:id="rId22" w:anchor="_blank" w:history="1">
        <w:r>
          <w:rPr>
            <w:rStyle w:val="-"/>
            <w:rFonts w:eastAsia="MS Mincho"/>
            <w:i/>
            <w:color w:val="5B9BD5"/>
          </w:rPr>
          <w:t>https://espdint.eprocurement.gov.gr/</w:t>
        </w:r>
      </w:hyperlink>
      <w:r>
        <w:rPr>
          <w:i/>
          <w:color w:val="5B9BD5"/>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Pr="00C62B91">
        <w:rPr>
          <w:i/>
          <w:color w:val="5B9BD5"/>
          <w:szCs w:val="22"/>
        </w:rPr>
        <w:t xml:space="preserve"> </w:t>
      </w:r>
      <w:r>
        <w:rPr>
          <w:i/>
          <w:color w:val="5B9BD5"/>
          <w:szCs w:val="22"/>
        </w:rPr>
        <w:t>του ΕΣΗΔΗΣ «</w:t>
      </w:r>
      <w:hyperlink r:id="rId23" w:history="1">
        <w:r>
          <w:rPr>
            <w:rStyle w:val="-"/>
            <w:rFonts w:eastAsia="MS Mincho"/>
            <w:i/>
            <w:color w:val="5B9BD5"/>
          </w:rPr>
          <w:t>www.promitheus.gov.gr</w:t>
        </w:r>
      </w:hyperlink>
      <w:r>
        <w:rPr>
          <w:i/>
          <w:color w:val="5B9BD5"/>
          <w:szCs w:val="22"/>
        </w:rPr>
        <w:t>». Το περιεχόμενο του αρχείου, είτε ενσωματώνεται στο κείμενο της διακήρυξης, είτε, ως αρχείο PDF, ηλεκτρονικά</w:t>
      </w:r>
      <w:r>
        <w:t xml:space="preserve"> </w:t>
      </w:r>
      <w:r>
        <w:rPr>
          <w:i/>
          <w:color w:val="5B9BD5"/>
          <w:szCs w:val="22"/>
        </w:rPr>
        <w:t xml:space="preserve">υπογεγραμμένο, αναρτάται ξεχωριστά ως αναπόσπαστο μέρος αυτής. </w:t>
      </w:r>
      <w:r>
        <w:rPr>
          <w:i/>
          <w:color w:val="5B9BD5"/>
          <w:szCs w:val="22"/>
          <w:lang w:val="en-US"/>
        </w:rPr>
        <w:t>T</w:t>
      </w:r>
      <w:r>
        <w:rPr>
          <w:i/>
          <w:color w:val="5B9BD5"/>
          <w:szCs w:val="22"/>
        </w:rPr>
        <w:t>ο αρχείο XML αναρτάται για την διευκόλυνση των οικονομικών φορέων προκειμένου να συντάξουν μέσω της υπηρεσίας eΕΕΕΣ τη σχετική απάντηση τους].</w:t>
      </w:r>
    </w:p>
    <w:p w:rsidR="00E604AE" w:rsidRDefault="00E604AE" w:rsidP="00E604AE">
      <w:pPr>
        <w:spacing w:before="57" w:after="57"/>
      </w:pPr>
    </w:p>
    <w:p w:rsidR="00E604AE" w:rsidRDefault="00E604AE" w:rsidP="00E604AE"/>
    <w:p w:rsidR="00830022" w:rsidRDefault="00830022"/>
    <w:sectPr w:rsidR="00830022">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65A" w:rsidRDefault="0019465A" w:rsidP="00E604AE">
      <w:pPr>
        <w:spacing w:after="0" w:line="240" w:lineRule="auto"/>
      </w:pPr>
      <w:r>
        <w:separator/>
      </w:r>
    </w:p>
  </w:endnote>
  <w:endnote w:type="continuationSeparator" w:id="1">
    <w:p w:rsidR="0019465A" w:rsidRDefault="0019465A" w:rsidP="00E604AE">
      <w:pPr>
        <w:spacing w:after="0" w:line="240" w:lineRule="auto"/>
      </w:pPr>
      <w:r>
        <w:continuationSeparator/>
      </w:r>
    </w:p>
  </w:endnote>
  <w:endnote w:id="2">
    <w:p w:rsidR="00551A75" w:rsidRPr="00A051C7" w:rsidRDefault="00551A75" w:rsidP="00E604AE">
      <w:pPr>
        <w:pStyle w:val="af6"/>
        <w:rPr>
          <w:rFonts w:ascii="Cambria" w:hAnsi="Cambria"/>
          <w:sz w:val="18"/>
          <w:szCs w:val="18"/>
          <w:lang w:val="el-GR"/>
        </w:rPr>
      </w:pPr>
      <w:r w:rsidRPr="006750C4">
        <w:rPr>
          <w:rStyle w:val="a4"/>
          <w:rFonts w:ascii="Cambria" w:hAnsi="Cambria"/>
          <w:sz w:val="18"/>
          <w:szCs w:val="18"/>
        </w:rPr>
        <w:endnoteRef/>
      </w:r>
      <w:r w:rsidRPr="006750C4">
        <w:rPr>
          <w:rFonts w:ascii="Cambria" w:hAnsi="Cambria" w:cs="Cambria"/>
          <w:sz w:val="18"/>
          <w:szCs w:val="18"/>
          <w:lang w:val="el-GR"/>
        </w:rPr>
        <w:tab/>
        <w:t xml:space="preserve"> Σύμφωνα με το άρθρο 18 της παρούσας.</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ale Sans UI">
    <w:altName w:val="Times New Roman"/>
    <w:charset w:val="A1"/>
    <w:family w:val="auto"/>
    <w:pitch w:val="variable"/>
    <w:sig w:usb0="00000000" w:usb1="00000000" w:usb2="00000000" w:usb3="00000000" w:csb0="00000000" w:csb1="00000000"/>
  </w:font>
  <w:font w:name="Liberation Serif">
    <w:charset w:val="A1"/>
    <w:family w:val="roman"/>
    <w:pitch w:val="variable"/>
    <w:sig w:usb0="E0000AFF" w:usb1="500078FF" w:usb2="00000021" w:usb3="00000000" w:csb0="000001BF" w:csb1="00000000"/>
  </w:font>
  <w:font w:name="ArialMT">
    <w:charset w:val="00"/>
    <w:family w:val="swiss"/>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75" w:rsidRDefault="00551A7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75" w:rsidRDefault="00551A75">
    <w:pPr>
      <w:pStyle w:val="af3"/>
      <w:spacing w:after="0"/>
      <w:jc w:val="center"/>
      <w:rPr>
        <w:rFonts w:eastAsia="Times New Roman"/>
        <w:kern w:val="1"/>
        <w:sz w:val="18"/>
        <w:szCs w:val="18"/>
        <w:lang w:val="el-GR" w:eastAsia="zh-CN"/>
      </w:rPr>
    </w:pPr>
  </w:p>
  <w:p w:rsidR="00551A75" w:rsidRDefault="00551A75">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ED5E0E">
      <w:rPr>
        <w:noProof/>
        <w:sz w:val="20"/>
        <w:szCs w:val="20"/>
      </w:rPr>
      <w:t>9</w:t>
    </w:r>
    <w:r>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75" w:rsidRDefault="00551A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65A" w:rsidRDefault="0019465A" w:rsidP="00E604AE">
      <w:pPr>
        <w:spacing w:after="0" w:line="240" w:lineRule="auto"/>
      </w:pPr>
      <w:r>
        <w:separator/>
      </w:r>
    </w:p>
  </w:footnote>
  <w:footnote w:type="continuationSeparator" w:id="1">
    <w:p w:rsidR="0019465A" w:rsidRDefault="0019465A" w:rsidP="00E604AE">
      <w:pPr>
        <w:spacing w:after="0" w:line="240" w:lineRule="auto"/>
      </w:pPr>
      <w:r>
        <w:continuationSeparator/>
      </w:r>
    </w:p>
  </w:footnote>
  <w:footnote w:id="2">
    <w:p w:rsidR="00551A75" w:rsidRPr="0065239E" w:rsidRDefault="00551A75" w:rsidP="00E604AE">
      <w:pPr>
        <w:pStyle w:val="af5"/>
        <w:rPr>
          <w:lang w:val="el-GR"/>
        </w:rPr>
      </w:pPr>
      <w:r>
        <w:rPr>
          <w:rStyle w:val="ad"/>
        </w:rPr>
        <w:footnoteRef/>
      </w:r>
      <w:r>
        <w:rPr>
          <w:rStyle w:val="a4"/>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3">
    <w:p w:rsidR="00551A75" w:rsidRPr="00266D9E" w:rsidRDefault="00551A75" w:rsidP="00E604AE">
      <w:pPr>
        <w:pStyle w:val="af5"/>
        <w:rPr>
          <w:lang w:val="el-GR"/>
        </w:rPr>
      </w:pPr>
      <w:r>
        <w:rPr>
          <w:rStyle w:val="ad"/>
        </w:rPr>
        <w:footnoteRef/>
      </w:r>
      <w:r w:rsidRPr="00266D9E">
        <w:rPr>
          <w:lang w:val="el-GR"/>
        </w:rPr>
        <w:t xml:space="preserve"> </w:t>
      </w:r>
      <w:r>
        <w:rPr>
          <w:rStyle w:val="a4"/>
          <w:lang w:val="el-GR"/>
        </w:rPr>
        <w:tab/>
      </w:r>
    </w:p>
  </w:footnote>
  <w:footnote w:id="4">
    <w:p w:rsidR="00551A75" w:rsidRDefault="00551A75" w:rsidP="00E604AE">
      <w:pPr>
        <w:pStyle w:val="af5"/>
        <w:rPr>
          <w:bCs/>
          <w:szCs w:val="18"/>
          <w:lang w:val="el-GR"/>
        </w:rPr>
      </w:pPr>
      <w:r>
        <w:rPr>
          <w:rStyle w:val="a8"/>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551A75" w:rsidRPr="00266D9E" w:rsidRDefault="00551A75" w:rsidP="00E604AE">
      <w:pPr>
        <w:pStyle w:val="af5"/>
        <w:rPr>
          <w:lang w:val="el-GR"/>
        </w:rPr>
      </w:pPr>
      <w:r>
        <w:rPr>
          <w:bCs/>
          <w:szCs w:val="18"/>
          <w:lang w:val="el-GR"/>
        </w:rPr>
        <w:tab/>
      </w:r>
    </w:p>
  </w:footnote>
  <w:footnote w:id="5">
    <w:p w:rsidR="00551A75" w:rsidRPr="008751C4" w:rsidRDefault="00551A75" w:rsidP="00E604AE">
      <w:pPr>
        <w:pStyle w:val="af5"/>
        <w:rPr>
          <w:lang w:val="el-GR"/>
        </w:rPr>
      </w:pPr>
      <w:r>
        <w:rPr>
          <w:rStyle w:val="a8"/>
        </w:rPr>
        <w:footnoteRef/>
      </w:r>
      <w:r>
        <w:rPr>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6">
    <w:p w:rsidR="00551A75" w:rsidRPr="007B335B" w:rsidRDefault="00551A75" w:rsidP="00E604AE">
      <w:pPr>
        <w:pStyle w:val="af5"/>
        <w:rPr>
          <w:lang w:val="el-GR"/>
        </w:rPr>
      </w:pPr>
      <w:r>
        <w:rPr>
          <w:rStyle w:val="a8"/>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7">
    <w:p w:rsidR="00551A75" w:rsidRPr="007B335B" w:rsidRDefault="00551A75" w:rsidP="00E604AE">
      <w:pPr>
        <w:pStyle w:val="af5"/>
        <w:rPr>
          <w:lang w:val="el-GR"/>
        </w:rPr>
      </w:pPr>
      <w:r>
        <w:rPr>
          <w:rStyle w:val="a8"/>
        </w:rPr>
        <w:footnoteRef/>
      </w:r>
      <w:r>
        <w:rPr>
          <w:lang w:val="el-GR"/>
        </w:rPr>
        <w:tab/>
        <w:t>Από τις 2-5-2019, παρέχεται η ηλεκτρονική υπηρεσία </w:t>
      </w:r>
      <w:hyperlink r:id="rId1" w:anchor="_blank" w:history="1">
        <w:r>
          <w:rPr>
            <w:rStyle w:val="-"/>
            <w:lang w:val="el-GR"/>
          </w:rPr>
          <w:t>Promitheus ESPDint </w:t>
        </w:r>
      </w:hyperlink>
      <w:r>
        <w:rPr>
          <w:lang w:val="el-GR"/>
        </w:rPr>
        <w:t>(</w:t>
      </w:r>
      <w:hyperlink r:id="rId2" w:anchor="_blank" w:history="1">
        <w:r>
          <w:rPr>
            <w:rStyle w:val="-"/>
            <w:lang w:val="el-GR"/>
          </w:rPr>
          <w:t>https://espdint.eprocurement.gov.gr/</w:t>
        </w:r>
      </w:hyperlink>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Pr>
            <w:rStyle w:val="-"/>
            <w:lang w:val="el-GR"/>
          </w:rPr>
          <w:t>www.promitheus.gov.gr</w:t>
        </w:r>
      </w:hyperlink>
      <w:r>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Pr>
            <w:rStyle w:val="-"/>
            <w:color w:val="auto"/>
            <w:lang w:val="el-GR"/>
          </w:rPr>
          <w:t>https://eur-lex.europa.eu/legal-content/EL/TXT/HTML/?uri=CELEX:32016R0007R(01)&amp;from=EL</w:t>
        </w:r>
      </w:hyperlink>
      <w:r>
        <w:rPr>
          <w:lang w:val="el-GR"/>
        </w:rPr>
        <w:t xml:space="preserve">            </w:t>
      </w:r>
    </w:p>
  </w:footnote>
  <w:footnote w:id="8">
    <w:p w:rsidR="00551A75" w:rsidRPr="00EB346E" w:rsidRDefault="00551A75" w:rsidP="00E604AE">
      <w:pPr>
        <w:pStyle w:val="foothanging"/>
        <w:rPr>
          <w:lang w:val="el-GR"/>
        </w:rPr>
      </w:pPr>
      <w:r>
        <w:rPr>
          <w:rStyle w:val="ad"/>
        </w:rPr>
        <w:footnoteRef/>
      </w:r>
      <w:bookmarkStart w:id="35" w:name="_Hlk75265778"/>
      <w:r w:rsidRPr="000C7882">
        <w:rPr>
          <w:lang w:val="el-GR"/>
        </w:rPr>
        <w:t>Τα έγγραφα του παρόντος υποβάλλονται σύμφωνα με τον ν. 2690/1999 (Α’ 45) και τα άρθρα 13 και 15 του ν. 4727/2020 (Α’ 184).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r>
        <w:rPr>
          <w:lang w:val="el-GR"/>
        </w:rPr>
        <w:t xml:space="preserve"> (άρθρο 80 παρ.13 του Ν.4412/2016)</w:t>
      </w:r>
    </w:p>
    <w:bookmarkEnd w:id="35"/>
    <w:p w:rsidR="00551A75" w:rsidRDefault="00551A75" w:rsidP="00E604AE">
      <w:pPr>
        <w:pStyle w:val="foothanging"/>
        <w:rPr>
          <w:lang w:val="el-GR"/>
        </w:rPr>
      </w:pPr>
      <w:r w:rsidRPr="000C7882">
        <w:rPr>
          <w:lang w:val="el-GR"/>
        </w:rPr>
        <w:t xml:space="preserve"> </w:t>
      </w:r>
      <w:r>
        <w:rPr>
          <w:lang w:val="el-GR"/>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551A75" w:rsidRDefault="00551A75" w:rsidP="00E604AE">
      <w:pPr>
        <w:pStyle w:val="foothanging"/>
        <w:rPr>
          <w:lang w:val="el-GR"/>
        </w:rPr>
      </w:pPr>
      <w:r>
        <w:rPr>
          <w:lang w:val="el-GR"/>
        </w:rPr>
        <w:tab/>
        <w:t>1. Απλά αντίγραφα δημοσίων εγγράφων:</w:t>
      </w:r>
    </w:p>
    <w:p w:rsidR="00551A75" w:rsidRDefault="00551A75" w:rsidP="00E604AE">
      <w:pPr>
        <w:pStyle w:val="foothanging"/>
        <w:rPr>
          <w:lang w:val="el-GR"/>
        </w:rPr>
      </w:pPr>
      <w:r>
        <w:rPr>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551A75" w:rsidRDefault="00551A75" w:rsidP="00E604AE">
      <w:pPr>
        <w:pStyle w:val="foothanging"/>
        <w:rPr>
          <w:lang w:val="el-GR"/>
        </w:rPr>
      </w:pPr>
      <w:r>
        <w:rPr>
          <w:lang w:val="el-GR"/>
        </w:rPr>
        <w:tab/>
        <w:t>2. Απλά αντίγραφα αλλοδαπών δημοσίων εγγράφων:</w:t>
      </w:r>
    </w:p>
    <w:p w:rsidR="00551A75" w:rsidRDefault="00551A75" w:rsidP="00E604AE">
      <w:pPr>
        <w:pStyle w:val="foothanging"/>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551A75" w:rsidRDefault="00551A75" w:rsidP="00E604AE">
      <w:pPr>
        <w:pStyle w:val="foothanging"/>
        <w:rPr>
          <w:lang w:val="el-GR"/>
        </w:rPr>
      </w:pPr>
      <w:r>
        <w:rPr>
          <w:lang w:val="el-GR"/>
        </w:rPr>
        <w:tab/>
        <w:t xml:space="preserve">3. Απλά αντίγραφα ιδιωτικών εγγράφων: </w:t>
      </w:r>
    </w:p>
    <w:p w:rsidR="00551A75" w:rsidRDefault="00551A75" w:rsidP="00E604AE">
      <w:pPr>
        <w:pStyle w:val="foothanging"/>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551A75" w:rsidRDefault="00551A75" w:rsidP="00E604AE">
      <w:pPr>
        <w:pStyle w:val="foothanging"/>
        <w:rPr>
          <w:lang w:val="el-GR"/>
        </w:rPr>
      </w:pPr>
      <w:r>
        <w:rPr>
          <w:lang w:val="el-GR"/>
        </w:rPr>
        <w:tab/>
        <w:t xml:space="preserve">4. Πρωτότυπα έγγραφα και επικυρωμένα αντίγραφα </w:t>
      </w:r>
    </w:p>
    <w:p w:rsidR="00551A75" w:rsidRPr="00C04BB2" w:rsidRDefault="00551A75" w:rsidP="00E604AE">
      <w:pPr>
        <w:pStyle w:val="foothanging"/>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p w:rsidR="00551A75" w:rsidRPr="00D22A76" w:rsidRDefault="00551A75" w:rsidP="00E604AE">
      <w:pPr>
        <w:pStyle w:val="af5"/>
        <w:rPr>
          <w:lang/>
        </w:rPr>
      </w:pPr>
    </w:p>
  </w:footnote>
  <w:footnote w:id="9">
    <w:p w:rsidR="00551A75" w:rsidRDefault="00551A75" w:rsidP="00FF7947">
      <w:pPr>
        <w:jc w:val="both"/>
      </w:pPr>
      <w:r>
        <w:rPr>
          <w:rStyle w:val="ad"/>
        </w:rPr>
        <w:footnoteRef/>
      </w:r>
      <w:r w:rsidRPr="00BD65F6">
        <w:t xml:space="preserve"> </w:t>
      </w:r>
      <w:r>
        <w:t xml:space="preserve">  </w:t>
      </w:r>
      <w:r>
        <w:tab/>
      </w:r>
      <w:r w:rsidRPr="00BD65F6">
        <w:t xml:space="preserve">Σύμφωνα με το άρθρο 86 ν. 4635/2019 στο ΓΕΜΗ </w:t>
      </w:r>
      <w:r w:rsidRPr="00FF7947">
        <w:rPr>
          <w:rFonts w:ascii="Verdana" w:hAnsi="Verdana" w:cs="Arial"/>
          <w:color w:val="000000"/>
          <w:sz w:val="18"/>
          <w:szCs w:val="18"/>
        </w:rPr>
        <w:t>εγγράφονται</w:t>
      </w:r>
      <w:r w:rsidRPr="00BD65F6">
        <w:t xml:space="preserve"> υποχρεωτικά</w:t>
      </w:r>
      <w:r>
        <w:t>:</w:t>
      </w:r>
    </w:p>
    <w:p w:rsidR="00551A75" w:rsidRPr="00BD65F6" w:rsidRDefault="00551A75" w:rsidP="00E604AE">
      <w:pPr>
        <w:pStyle w:val="af5"/>
        <w:ind w:left="426" w:hanging="284"/>
        <w:rPr>
          <w:lang w:val="el-GR"/>
        </w:rPr>
      </w:pPr>
      <w:r w:rsidRPr="00BD65F6">
        <w:rPr>
          <w:lang w:val="el-GR"/>
        </w:rPr>
        <w:t xml:space="preserve"> α. </w:t>
      </w:r>
      <w:r>
        <w:rPr>
          <w:lang w:val="el-GR"/>
        </w:rPr>
        <w:tab/>
      </w:r>
      <w:r w:rsidRPr="00BD65F6">
        <w:rPr>
          <w:lang w:val="el-GR"/>
        </w:rPr>
        <w:t>η Ανώνυμη Εταιρεία που προβλέπεται στον ν. 4548/2018 (Α` 104), β. η Εταιρεία Περιορισμένης Ευθύνης που προβλέπεται στον ν. 3190/1955 (Α` 91),</w:t>
      </w:r>
    </w:p>
    <w:p w:rsidR="00551A75" w:rsidRPr="00BD65F6" w:rsidRDefault="00551A75" w:rsidP="00E604AE">
      <w:pPr>
        <w:pStyle w:val="af5"/>
        <w:ind w:left="426" w:hanging="284"/>
        <w:rPr>
          <w:lang w:val="el-GR"/>
        </w:rPr>
      </w:pPr>
      <w:r w:rsidRPr="00BD65F6">
        <w:rPr>
          <w:lang w:val="el-GR"/>
        </w:rPr>
        <w:t xml:space="preserve"> γ. </w:t>
      </w:r>
      <w:r>
        <w:rPr>
          <w:lang w:val="el-GR"/>
        </w:rPr>
        <w:tab/>
      </w:r>
      <w:r w:rsidRPr="00BD65F6">
        <w:rPr>
          <w:lang w:val="el-GR"/>
        </w:rPr>
        <w:t>η Ιδιωτική Κεφαλαιουχική Εταιρεία που προβλέπεται στον ν. 4072/2012 (Α` 86),</w:t>
      </w:r>
    </w:p>
    <w:p w:rsidR="00551A75" w:rsidRPr="00BD65F6" w:rsidRDefault="00551A75" w:rsidP="00E604AE">
      <w:pPr>
        <w:pStyle w:val="af5"/>
        <w:ind w:left="426" w:hanging="284"/>
        <w:rPr>
          <w:lang w:val="el-GR"/>
        </w:rPr>
      </w:pPr>
      <w:r w:rsidRPr="00BD65F6">
        <w:rPr>
          <w:lang w:val="el-GR"/>
        </w:rPr>
        <w:t xml:space="preserve"> δ. </w:t>
      </w:r>
      <w:r>
        <w:rPr>
          <w:lang w:val="el-GR"/>
        </w:rPr>
        <w:tab/>
      </w:r>
      <w:r w:rsidRPr="00BD65F6">
        <w:rPr>
          <w:lang w:val="el-GR"/>
        </w:rPr>
        <w:t>η Ομόρρυθμη και Ετερόρρυθμη (απλή ή κατά μετοχές) Εταιρεία που προβλέπονται στον ν. 4072/2012 (Α` 86), καθώς και οι ομόρρυθμοι εταίροι αυτών,</w:t>
      </w:r>
    </w:p>
    <w:p w:rsidR="00551A75" w:rsidRPr="00BD65F6" w:rsidRDefault="00551A75" w:rsidP="00E604AE">
      <w:pPr>
        <w:pStyle w:val="af5"/>
        <w:ind w:left="426" w:hanging="284"/>
        <w:rPr>
          <w:lang w:val="el-GR"/>
        </w:rPr>
      </w:pPr>
      <w:r w:rsidRPr="00BD65F6">
        <w:rPr>
          <w:lang w:val="el-GR"/>
        </w:rPr>
        <w:t xml:space="preserve"> ε.</w:t>
      </w:r>
      <w:r>
        <w:rPr>
          <w:lang w:val="el-GR"/>
        </w:rPr>
        <w:tab/>
      </w:r>
      <w:r w:rsidRPr="00BD65F6">
        <w:rPr>
          <w:lang w:val="el-GR"/>
        </w:rPr>
        <w:t>ο Αστικός Συνεταιρισμός του ν. 1667/1986 (Α` 196) (στον οποίο περιλαμβάνονται ο αλληλασφαλιστικός, ο πιστωτικός και ο οικοδομικός συνεταιρισμός),</w:t>
      </w:r>
    </w:p>
    <w:p w:rsidR="00551A75" w:rsidRPr="00BD65F6" w:rsidRDefault="00551A75" w:rsidP="00E604AE">
      <w:pPr>
        <w:pStyle w:val="af5"/>
        <w:ind w:left="426" w:hanging="284"/>
        <w:rPr>
          <w:lang w:val="el-GR"/>
        </w:rPr>
      </w:pPr>
      <w:r w:rsidRPr="00BD65F6">
        <w:rPr>
          <w:lang w:val="el-GR"/>
        </w:rPr>
        <w:t xml:space="preserve"> στ. η Κοιν.Σ.ΕΠ. που συστήνεται κατά τον ν. 4430/2016 (Α` 205) και</w:t>
      </w:r>
    </w:p>
    <w:p w:rsidR="00551A75" w:rsidRPr="00BD65F6" w:rsidRDefault="00551A75" w:rsidP="00E604AE">
      <w:pPr>
        <w:pStyle w:val="af5"/>
        <w:ind w:left="426" w:hanging="284"/>
        <w:rPr>
          <w:lang w:val="el-GR"/>
        </w:rPr>
      </w:pPr>
      <w:r w:rsidRPr="00BD65F6">
        <w:rPr>
          <w:lang w:val="el-GR"/>
        </w:rPr>
        <w:t xml:space="preserve"> ζ.</w:t>
      </w:r>
      <w:r>
        <w:rPr>
          <w:lang w:val="el-GR"/>
        </w:rPr>
        <w:tab/>
      </w:r>
      <w:r w:rsidRPr="00BD65F6">
        <w:rPr>
          <w:lang w:val="el-GR"/>
        </w:rPr>
        <w:t>η Κοι.Σ.Π.Ε. που συστήνεται κατά τον ν. 2716/1999 (Α` 96),</w:t>
      </w:r>
    </w:p>
    <w:p w:rsidR="00551A75" w:rsidRPr="00BD65F6" w:rsidRDefault="00551A75" w:rsidP="00E604AE">
      <w:pPr>
        <w:pStyle w:val="af5"/>
        <w:ind w:left="426" w:hanging="284"/>
        <w:rPr>
          <w:lang w:val="el-GR"/>
        </w:rPr>
      </w:pPr>
      <w:r w:rsidRPr="00BD65F6">
        <w:rPr>
          <w:lang w:val="el-GR"/>
        </w:rPr>
        <w:t xml:space="preserve"> η. </w:t>
      </w:r>
      <w:r>
        <w:rPr>
          <w:lang w:val="el-GR"/>
        </w:rPr>
        <w:tab/>
      </w:r>
      <w:r w:rsidRPr="00BD65F6">
        <w:rPr>
          <w:lang w:val="el-GR"/>
        </w:rPr>
        <w:t>η Αστική Εταιρεία με οικονομικό σκοπό (άρθρο 784 ΑΚ και 270 του ν. 4072/2012),</w:t>
      </w:r>
    </w:p>
    <w:p w:rsidR="00551A75" w:rsidRPr="00BD65F6" w:rsidRDefault="00551A75" w:rsidP="00E604AE">
      <w:pPr>
        <w:pStyle w:val="af5"/>
        <w:ind w:left="426" w:hanging="284"/>
        <w:rPr>
          <w:lang w:val="el-GR"/>
        </w:rPr>
      </w:pPr>
      <w:r w:rsidRPr="00BD65F6">
        <w:rPr>
          <w:lang w:val="el-GR"/>
        </w:rPr>
        <w:t xml:space="preserve"> θ. </w:t>
      </w:r>
      <w:r>
        <w:rPr>
          <w:lang w:val="el-GR"/>
        </w:rPr>
        <w:tab/>
      </w:r>
      <w:r w:rsidRPr="00BD65F6">
        <w:rPr>
          <w:lang w:val="el-GR"/>
        </w:rPr>
        <w:t xml:space="preserve">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rsidR="00551A75" w:rsidRPr="00BD65F6" w:rsidRDefault="00551A75" w:rsidP="00E604AE">
      <w:pPr>
        <w:pStyle w:val="af5"/>
        <w:ind w:left="426" w:hanging="284"/>
        <w:rPr>
          <w:lang w:val="el-GR"/>
        </w:rPr>
      </w:pPr>
      <w:r w:rsidRPr="00BD65F6">
        <w:rPr>
          <w:lang w:val="el-GR"/>
        </w:rPr>
        <w:t xml:space="preserve"> ι. </w:t>
      </w:r>
      <w:r>
        <w:rPr>
          <w:lang w:val="el-GR"/>
        </w:rPr>
        <w:tab/>
      </w:r>
      <w:r w:rsidRPr="00BD65F6">
        <w:rPr>
          <w:lang w:val="el-GR"/>
        </w:rPr>
        <w:t xml:space="preserve">η Ευρωπαϊκή Εταιρεία που προβλέπεται στον Κανονισμό 2157/2001/ΕΚ (ΕΕΕΚ </w:t>
      </w:r>
      <w:r>
        <w:t>L</w:t>
      </w:r>
      <w:r w:rsidRPr="00BD65F6">
        <w:rPr>
          <w:lang w:val="el-GR"/>
        </w:rPr>
        <w:t>. 294) και έχει την έδρα της στην ημεδαπή,</w:t>
      </w:r>
    </w:p>
    <w:p w:rsidR="00551A75" w:rsidRPr="00BD65F6" w:rsidRDefault="00551A75" w:rsidP="00E604AE">
      <w:pPr>
        <w:pStyle w:val="af5"/>
        <w:ind w:left="426" w:hanging="284"/>
        <w:rPr>
          <w:lang w:val="el-GR"/>
        </w:rPr>
      </w:pPr>
      <w:r w:rsidRPr="00BD65F6">
        <w:rPr>
          <w:lang w:val="el-GR"/>
        </w:rPr>
        <w:t xml:space="preserve"> ια. </w:t>
      </w:r>
      <w:r>
        <w:rPr>
          <w:lang w:val="el-GR"/>
        </w:rPr>
        <w:tab/>
      </w:r>
      <w:r w:rsidRPr="00BD65F6">
        <w:rPr>
          <w:lang w:val="el-GR"/>
        </w:rPr>
        <w:t xml:space="preserve">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rsidR="00551A75" w:rsidRPr="00BD65F6" w:rsidRDefault="00551A75" w:rsidP="00E604AE">
      <w:pPr>
        <w:pStyle w:val="af5"/>
        <w:ind w:left="426" w:hanging="284"/>
        <w:rPr>
          <w:lang w:val="el-GR"/>
        </w:rPr>
      </w:pPr>
      <w:r w:rsidRPr="00BD65F6">
        <w:rPr>
          <w:lang w:val="el-GR"/>
        </w:rPr>
        <w:t xml:space="preserve"> ιβ. </w:t>
      </w:r>
      <w:r>
        <w:rPr>
          <w:lang w:val="el-GR"/>
        </w:rPr>
        <w:tab/>
      </w:r>
      <w:r w:rsidRPr="00BD65F6">
        <w:rPr>
          <w:lang w:val="el-GR"/>
        </w:rPr>
        <w:t xml:space="preserve">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rsidR="00551A75" w:rsidRPr="00BD65F6" w:rsidRDefault="00551A75" w:rsidP="00E604AE">
      <w:pPr>
        <w:pStyle w:val="af5"/>
        <w:ind w:left="426" w:hanging="284"/>
        <w:rPr>
          <w:lang w:val="el-GR"/>
        </w:rPr>
      </w:pPr>
      <w:r w:rsidRPr="00BD65F6">
        <w:rPr>
          <w:lang w:val="el-GR"/>
        </w:rPr>
        <w:t xml:space="preserve"> ιγ. </w:t>
      </w:r>
      <w:r>
        <w:rPr>
          <w:lang w:val="el-GR"/>
        </w:rPr>
        <w:tab/>
      </w:r>
      <w:r w:rsidRPr="00BD65F6">
        <w:rPr>
          <w:lang w:val="el-GR"/>
        </w:rPr>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551A75" w:rsidRPr="00BD65F6" w:rsidRDefault="00551A75" w:rsidP="00E604AE">
      <w:pPr>
        <w:pStyle w:val="af5"/>
        <w:ind w:left="426" w:hanging="284"/>
        <w:rPr>
          <w:lang w:val="el-GR"/>
        </w:rPr>
      </w:pPr>
      <w:r w:rsidRPr="00BD65F6">
        <w:rPr>
          <w:lang w:val="el-GR"/>
        </w:rPr>
        <w:t xml:space="preserve"> ιδ. </w:t>
      </w:r>
      <w:r>
        <w:rPr>
          <w:lang w:val="el-GR"/>
        </w:rPr>
        <w:tab/>
      </w:r>
      <w:r w:rsidRPr="00BD65F6">
        <w:rPr>
          <w:lang w:val="el-GR"/>
        </w:rPr>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551A75" w:rsidRPr="00BD65F6" w:rsidRDefault="00551A75" w:rsidP="00E604AE">
      <w:pPr>
        <w:pStyle w:val="af5"/>
        <w:ind w:left="426" w:hanging="284"/>
        <w:rPr>
          <w:lang w:val="el-GR"/>
        </w:rPr>
      </w:pPr>
      <w:r w:rsidRPr="00BD65F6">
        <w:rPr>
          <w:lang w:val="el-GR"/>
        </w:rPr>
        <w:t xml:space="preserve"> ιε. </w:t>
      </w:r>
      <w:r>
        <w:rPr>
          <w:lang w:val="el-GR"/>
        </w:rPr>
        <w:tab/>
      </w:r>
      <w:r w:rsidRPr="00BD65F6">
        <w:rPr>
          <w:lang w:val="el-GR"/>
        </w:rPr>
        <w:t>η Κοινοπραξία που καταχωρίζεται σύμφωνα με το άρθρο 293 παράγραφος 3 του ν. 4072/2012</w:t>
      </w:r>
    </w:p>
  </w:footnote>
  <w:footnote w:id="10">
    <w:p w:rsidR="00551A75" w:rsidRPr="00733D63" w:rsidRDefault="00551A75" w:rsidP="00E604AE">
      <w:pPr>
        <w:pStyle w:val="af5"/>
        <w:rPr>
          <w:lang w:val="el-GR"/>
        </w:rPr>
      </w:pPr>
      <w:r>
        <w:rPr>
          <w:rStyle w:val="ad"/>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551A75" w:rsidRPr="00733D63" w:rsidRDefault="00551A75" w:rsidP="00E604AE">
      <w:pPr>
        <w:pStyle w:val="af5"/>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11">
    <w:p w:rsidR="00551A75" w:rsidRDefault="00551A75" w:rsidP="00E604AE">
      <w:pPr>
        <w:pStyle w:val="foothanging"/>
        <w:rPr>
          <w:lang w:val="el-GR"/>
        </w:rPr>
      </w:pPr>
      <w:r>
        <w:rPr>
          <w:rStyle w:val="ad"/>
        </w:rPr>
        <w:footnoteRef/>
      </w:r>
      <w:r w:rsidRPr="000C7882">
        <w:rPr>
          <w:lang w:val="el-GR"/>
        </w:rPr>
        <w:t xml:space="preserve"> </w:t>
      </w:r>
      <w:r>
        <w:rPr>
          <w:lang w:val="el-GR"/>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551A75" w:rsidRDefault="00551A75" w:rsidP="00E604AE">
      <w:pPr>
        <w:pStyle w:val="foothanging"/>
        <w:rPr>
          <w:lang w:val="el-GR"/>
        </w:rPr>
      </w:pPr>
      <w:r>
        <w:rPr>
          <w:lang w:val="el-GR"/>
        </w:rPr>
        <w:tab/>
        <w:t>1. Απλά αντίγραφα δημοσίων εγγράφων:</w:t>
      </w:r>
    </w:p>
    <w:p w:rsidR="00551A75" w:rsidRDefault="00551A75" w:rsidP="00E604AE">
      <w:pPr>
        <w:pStyle w:val="foothanging"/>
        <w:rPr>
          <w:lang w:val="el-GR"/>
        </w:rPr>
      </w:pPr>
      <w:r>
        <w:rPr>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551A75" w:rsidRDefault="00551A75" w:rsidP="00E604AE">
      <w:pPr>
        <w:pStyle w:val="foothanging"/>
        <w:rPr>
          <w:lang w:val="el-GR"/>
        </w:rPr>
      </w:pPr>
      <w:r>
        <w:rPr>
          <w:lang w:val="el-GR"/>
        </w:rPr>
        <w:tab/>
        <w:t>2. Απλά αντίγραφα αλλοδαπών δημοσίων εγγράφων:</w:t>
      </w:r>
    </w:p>
    <w:p w:rsidR="00551A75" w:rsidRDefault="00551A75" w:rsidP="00E604AE">
      <w:pPr>
        <w:pStyle w:val="foothanging"/>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551A75" w:rsidRDefault="00551A75" w:rsidP="00E604AE">
      <w:pPr>
        <w:pStyle w:val="foothanging"/>
        <w:rPr>
          <w:lang w:val="el-GR"/>
        </w:rPr>
      </w:pPr>
      <w:r>
        <w:rPr>
          <w:lang w:val="el-GR"/>
        </w:rPr>
        <w:tab/>
        <w:t xml:space="preserve">3. Απλά αντίγραφα ιδιωτικών εγγράφων: </w:t>
      </w:r>
    </w:p>
    <w:p w:rsidR="00551A75" w:rsidRDefault="00551A75" w:rsidP="00E604AE">
      <w:pPr>
        <w:pStyle w:val="foothanging"/>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551A75" w:rsidRDefault="00551A75" w:rsidP="00E604AE">
      <w:pPr>
        <w:pStyle w:val="foothanging"/>
        <w:rPr>
          <w:lang w:val="el-GR"/>
        </w:rPr>
      </w:pPr>
      <w:r>
        <w:rPr>
          <w:lang w:val="el-GR"/>
        </w:rPr>
        <w:tab/>
        <w:t xml:space="preserve">4. Πρωτότυπα έγγραφα και επικυρωμένα αντίγραφα </w:t>
      </w:r>
    </w:p>
    <w:p w:rsidR="00551A75" w:rsidRPr="00C04BB2" w:rsidRDefault="00551A75" w:rsidP="00E604AE">
      <w:pPr>
        <w:pStyle w:val="foothanging"/>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12">
    <w:p w:rsidR="00551A75" w:rsidRPr="00BD65F6" w:rsidRDefault="00551A75" w:rsidP="00E604AE">
      <w:pPr>
        <w:pStyle w:val="af5"/>
        <w:rPr>
          <w:lang w:val="el-GR"/>
        </w:rPr>
      </w:pPr>
      <w:r>
        <w:rPr>
          <w:lang w:val="el-GR"/>
        </w:rPr>
        <w:tab/>
        <w:t xml:space="preserve"> </w:t>
      </w:r>
    </w:p>
  </w:footnote>
  <w:footnote w:id="13">
    <w:p w:rsidR="00551A75" w:rsidRPr="00BD65F6" w:rsidRDefault="00551A75" w:rsidP="00E604AE">
      <w:pPr>
        <w:pStyle w:val="af5"/>
        <w:rPr>
          <w:lang w:val="el-GR"/>
        </w:rPr>
      </w:pPr>
      <w:r w:rsidRPr="00AE4565">
        <w:rPr>
          <w:rStyle w:val="a8"/>
        </w:rPr>
        <w:footnoteRef/>
      </w:r>
      <w:r>
        <w:rPr>
          <w:lang w:val="el-GR"/>
        </w:rPr>
        <w:tab/>
        <w:t>Άρθρο 205 του ν. 4412/2016.</w:t>
      </w:r>
      <w:r w:rsidRPr="00845A73">
        <w:rPr>
          <w:lang w:val="el-GR"/>
        </w:rPr>
        <w:t xml:space="preserve"> </w:t>
      </w:r>
      <w:r w:rsidRPr="00D77A37">
        <w:rPr>
          <w:lang w:val="el-GR"/>
        </w:rPr>
        <w:t>Για την εξέταση των προβλεπόμενων προσφυγών, συγκροτείται ειδικό γνωμοδοτικό όργανο,</w:t>
      </w:r>
      <w:r>
        <w:rPr>
          <w:lang w:val="el-GR"/>
        </w:rPr>
        <w:t xml:space="preserve"> </w:t>
      </w:r>
      <w:r w:rsidRPr="00D77A37">
        <w:rPr>
          <w:lang w:val="el-GR"/>
        </w:rPr>
        <w:t>τριμελές ή πενταμελές), τα μέλη του οποίου είναι διαφορετικά από τα μέλη</w:t>
      </w:r>
      <w:r>
        <w:rPr>
          <w:lang w:val="el-GR"/>
        </w:rPr>
        <w:t xml:space="preserve"> </w:t>
      </w:r>
      <w:r w:rsidRPr="00D77A37">
        <w:rPr>
          <w:lang w:val="el-GR"/>
        </w:rPr>
        <w:t>του γνωμοδοτικού οργάνου που είναι αρμόδιο για τα</w:t>
      </w:r>
      <w:r>
        <w:rPr>
          <w:lang w:val="el-GR"/>
        </w:rPr>
        <w:t xml:space="preserve"> </w:t>
      </w:r>
      <w:r w:rsidRPr="00D77A37">
        <w:rPr>
          <w:lang w:val="el-GR"/>
        </w:rPr>
        <w:t>υπόλοιπα θέματα που ανακύπτουν κατά τη διαδικασία</w:t>
      </w:r>
      <w:r>
        <w:rPr>
          <w:lang w:val="el-GR"/>
        </w:rPr>
        <w:t xml:space="preserve"> </w:t>
      </w:r>
      <w:r w:rsidRPr="00D77A37">
        <w:rPr>
          <w:lang w:val="el-GR"/>
        </w:rPr>
        <w:t>εκτέλεσης</w:t>
      </w:r>
      <w:r>
        <w:rPr>
          <w:lang w:val="el-GR"/>
        </w:rPr>
        <w:t>.</w:t>
      </w:r>
    </w:p>
  </w:footnote>
  <w:footnote w:id="14">
    <w:p w:rsidR="00551A75" w:rsidRPr="003D1742" w:rsidRDefault="00551A75" w:rsidP="00B34001">
      <w:pPr>
        <w:jc w:val="both"/>
        <w:rPr>
          <w:sz w:val="16"/>
          <w:szCs w:val="16"/>
        </w:rPr>
      </w:pPr>
      <w:r w:rsidRPr="009E5D70">
        <w:rPr>
          <w:rStyle w:val="a4"/>
          <w:sz w:val="16"/>
          <w:szCs w:val="16"/>
        </w:rPr>
        <w:footnoteRef/>
      </w:r>
      <w:r>
        <w:rPr>
          <w:color w:val="000000"/>
          <w:sz w:val="16"/>
          <w:szCs w:val="16"/>
        </w:rPr>
        <w:t xml:space="preserve">       </w:t>
      </w:r>
      <w:r w:rsidRPr="003D1742">
        <w:rPr>
          <w:color w:val="000000"/>
          <w:sz w:val="16"/>
          <w:szCs w:val="16"/>
        </w:rPr>
        <w:t>Το ύψος της εγγυητικής επιστολής συμμετοχής καθορίζεται στα έγγραφα της σύμβασης σε συγκεκριμένο χρηματικό ποσό και δε μπορεί να υπερβαίνει το 2% της προεκτιμώμενης αξίας της σύμβασης. Αναγράφεται ολογράφως και σε παρένθεση αριθμητικώς. Στο ποσό δεν υπολογίζεται ο ΦΠΑ (άρθρο 72 ν.4412/2016).</w:t>
      </w:r>
    </w:p>
  </w:footnote>
  <w:footnote w:id="15">
    <w:p w:rsidR="00551A75" w:rsidRPr="00F52811" w:rsidRDefault="00551A75" w:rsidP="00B34001">
      <w:pPr>
        <w:pStyle w:val="af5"/>
        <w:rPr>
          <w:sz w:val="16"/>
          <w:szCs w:val="16"/>
          <w:lang w:val="el-GR"/>
        </w:rPr>
      </w:pPr>
      <w:r w:rsidRPr="009E5D70">
        <w:rPr>
          <w:rStyle w:val="a4"/>
          <w:sz w:val="16"/>
          <w:szCs w:val="16"/>
        </w:rPr>
        <w:footnoteRef/>
      </w:r>
      <w:r w:rsidRPr="00F52811">
        <w:rPr>
          <w:sz w:val="16"/>
          <w:szCs w:val="16"/>
          <w:lang w:val="el-GR"/>
        </w:rPr>
        <w:tab/>
        <w:t xml:space="preserve"> Συμπληρώνεται με όλα τα μέλη της ένωσης / κοινοπραξίας.</w:t>
      </w:r>
    </w:p>
  </w:footnote>
  <w:footnote w:id="16">
    <w:p w:rsidR="00551A75" w:rsidRPr="00F52811" w:rsidRDefault="00551A75" w:rsidP="00B34001">
      <w:pPr>
        <w:pStyle w:val="af5"/>
        <w:widowControl w:val="0"/>
        <w:rPr>
          <w:sz w:val="16"/>
          <w:szCs w:val="16"/>
          <w:lang w:val="el-GR"/>
        </w:rPr>
      </w:pPr>
      <w:r w:rsidRPr="009E5D70">
        <w:rPr>
          <w:rStyle w:val="a4"/>
          <w:sz w:val="16"/>
          <w:szCs w:val="16"/>
        </w:rPr>
        <w:footnoteRef/>
      </w:r>
      <w:r w:rsidRPr="00F52811">
        <w:rPr>
          <w:sz w:val="16"/>
          <w:szCs w:val="16"/>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17">
    <w:p w:rsidR="00551A75" w:rsidRDefault="00551A75" w:rsidP="00B34001">
      <w:r>
        <w:rPr>
          <w:rStyle w:val="a4"/>
        </w:rPr>
        <w:t xml:space="preserve">3 </w:t>
      </w:r>
      <w:r>
        <w:rPr>
          <w:color w:val="000000"/>
        </w:rPr>
        <w:t xml:space="preserve">         Ολογράφως και σε παρένθεση αριθμητικώς. Στο ποσό δεν υπολογίζεται ο ΦΠΑ.</w:t>
      </w:r>
    </w:p>
  </w:footnote>
  <w:footnote w:id="18">
    <w:p w:rsidR="00551A75" w:rsidRDefault="00551A75" w:rsidP="00B34001">
      <w:r>
        <w:rPr>
          <w:rStyle w:val="a4"/>
        </w:rPr>
        <w:t>4</w:t>
      </w:r>
      <w:r>
        <w:rPr>
          <w:color w:val="000000"/>
        </w:rPr>
        <w:t xml:space="preserve">         Όπως υποσημείωση 3.</w:t>
      </w:r>
    </w:p>
  </w:footnote>
  <w:footnote w:id="19">
    <w:p w:rsidR="00551A75" w:rsidRPr="00F52811" w:rsidRDefault="00551A75" w:rsidP="00B34001">
      <w:pPr>
        <w:pStyle w:val="af5"/>
        <w:widowControl w:val="0"/>
        <w:rPr>
          <w:rFonts w:asciiTheme="minorHAnsi" w:hAnsiTheme="minorHAnsi"/>
          <w:sz w:val="20"/>
          <w:lang w:val="el-GR"/>
        </w:rPr>
      </w:pPr>
      <w:r w:rsidRPr="00F52811">
        <w:rPr>
          <w:rStyle w:val="a4"/>
          <w:rFonts w:asciiTheme="minorHAnsi" w:hAnsiTheme="minorHAnsi"/>
          <w:lang w:val="el-GR"/>
        </w:rPr>
        <w:t>9</w:t>
      </w:r>
      <w:r w:rsidRPr="00F52811">
        <w:rPr>
          <w:rFonts w:asciiTheme="minorHAnsi" w:hAnsiTheme="minorHAnsi"/>
          <w:sz w:val="20"/>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75" w:rsidRDefault="00551A7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75" w:rsidRDefault="00551A7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75" w:rsidRDefault="00551A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3532874"/>
    <w:multiLevelType w:val="singleLevel"/>
    <w:tmpl w:val="9FAE7AA0"/>
    <w:lvl w:ilvl="0">
      <w:start w:val="1"/>
      <w:numFmt w:val="bullet"/>
      <w:pStyle w:val="ParaChar"/>
      <w:lvlText w:val=""/>
      <w:lvlJc w:val="left"/>
      <w:pPr>
        <w:tabs>
          <w:tab w:val="num" w:pos="567"/>
        </w:tabs>
        <w:ind w:left="567" w:hanging="567"/>
      </w:pPr>
      <w:rPr>
        <w:rFonts w:ascii="Wingdings" w:hAnsi="Wingdings" w:hint="default"/>
      </w:rPr>
    </w:lvl>
  </w:abstractNum>
  <w:abstractNum w:abstractNumId="12">
    <w:nsid w:val="0BDE7460"/>
    <w:multiLevelType w:val="hybridMultilevel"/>
    <w:tmpl w:val="CA3023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3E16110"/>
    <w:multiLevelType w:val="hybridMultilevel"/>
    <w:tmpl w:val="3334D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082B52"/>
    <w:multiLevelType w:val="hybridMultilevel"/>
    <w:tmpl w:val="0BF403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4115D59"/>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16">
    <w:nsid w:val="30C35A86"/>
    <w:multiLevelType w:val="hybridMultilevel"/>
    <w:tmpl w:val="14A07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DB4ED4"/>
    <w:multiLevelType w:val="hybridMultilevel"/>
    <w:tmpl w:val="B084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60A5298"/>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20">
    <w:nsid w:val="46D056A9"/>
    <w:multiLevelType w:val="hybridMultilevel"/>
    <w:tmpl w:val="CEC85FB6"/>
    <w:lvl w:ilvl="0" w:tplc="45FC42EA">
      <w:start w:val="1"/>
      <w:numFmt w:val="bullet"/>
      <w:lvlText w:val="-"/>
      <w:lvlJc w:val="left"/>
      <w:pPr>
        <w:ind w:left="233"/>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73786128">
      <w:start w:val="1"/>
      <w:numFmt w:val="bullet"/>
      <w:lvlText w:val="o"/>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15AA352">
      <w:start w:val="1"/>
      <w:numFmt w:val="bullet"/>
      <w:lvlText w:val="▪"/>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2AB4A854">
      <w:start w:val="1"/>
      <w:numFmt w:val="bullet"/>
      <w:lvlText w:val="•"/>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15CEC050">
      <w:start w:val="1"/>
      <w:numFmt w:val="bullet"/>
      <w:lvlText w:val="o"/>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3ACAE1A">
      <w:start w:val="1"/>
      <w:numFmt w:val="bullet"/>
      <w:lvlText w:val="▪"/>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B6CC4288">
      <w:start w:val="1"/>
      <w:numFmt w:val="bullet"/>
      <w:lvlText w:val="•"/>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B8C29EA2">
      <w:start w:val="1"/>
      <w:numFmt w:val="bullet"/>
      <w:lvlText w:val="o"/>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2FCC10E4">
      <w:start w:val="1"/>
      <w:numFmt w:val="bullet"/>
      <w:lvlText w:val="▪"/>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1">
    <w:nsid w:val="4A171D43"/>
    <w:multiLevelType w:val="singleLevel"/>
    <w:tmpl w:val="0408000F"/>
    <w:lvl w:ilvl="0">
      <w:start w:val="1"/>
      <w:numFmt w:val="decimal"/>
      <w:lvlText w:val="%1."/>
      <w:lvlJc w:val="left"/>
      <w:pPr>
        <w:tabs>
          <w:tab w:val="num" w:pos="360"/>
        </w:tabs>
        <w:ind w:left="360" w:hanging="360"/>
      </w:pPr>
    </w:lvl>
  </w:abstractNum>
  <w:abstractNum w:abstractNumId="22">
    <w:nsid w:val="4C4818B4"/>
    <w:multiLevelType w:val="hybridMultilevel"/>
    <w:tmpl w:val="C6D099E8"/>
    <w:lvl w:ilvl="0" w:tplc="C4686294">
      <w:start w:val="1"/>
      <w:numFmt w:val="bullet"/>
      <w:lvlText w:val="-"/>
      <w:lvlJc w:val="left"/>
      <w:pPr>
        <w:ind w:left="189"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329AA808">
      <w:start w:val="1"/>
      <w:numFmt w:val="bullet"/>
      <w:lvlText w:val="o"/>
      <w:lvlJc w:val="left"/>
      <w:pPr>
        <w:ind w:left="10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D892DCA4">
      <w:start w:val="1"/>
      <w:numFmt w:val="bullet"/>
      <w:lvlText w:val="▪"/>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11C65572">
      <w:start w:val="1"/>
      <w:numFmt w:val="bullet"/>
      <w:lvlText w:val="•"/>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65C4A0C2">
      <w:start w:val="1"/>
      <w:numFmt w:val="bullet"/>
      <w:lvlText w:val="o"/>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D0DAF332">
      <w:start w:val="1"/>
      <w:numFmt w:val="bullet"/>
      <w:lvlText w:val="▪"/>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6AFA6698">
      <w:start w:val="1"/>
      <w:numFmt w:val="bullet"/>
      <w:lvlText w:val="•"/>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433477AE">
      <w:start w:val="1"/>
      <w:numFmt w:val="bullet"/>
      <w:lvlText w:val="o"/>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CF86F372">
      <w:start w:val="1"/>
      <w:numFmt w:val="bullet"/>
      <w:lvlText w:val="▪"/>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23">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54101F4E"/>
    <w:multiLevelType w:val="hybridMultilevel"/>
    <w:tmpl w:val="6F06BC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543C4194"/>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26">
    <w:nsid w:val="55933F1F"/>
    <w:multiLevelType w:val="hybridMultilevel"/>
    <w:tmpl w:val="B756EA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5681B29"/>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28">
    <w:nsid w:val="69732421"/>
    <w:multiLevelType w:val="hybridMultilevel"/>
    <w:tmpl w:val="9FEC9A76"/>
    <w:lvl w:ilvl="0" w:tplc="BAF02BB2">
      <w:start w:val="70"/>
      <w:numFmt w:val="bullet"/>
      <w:lvlText w:val="-"/>
      <w:lvlJc w:val="left"/>
      <w:pPr>
        <w:ind w:left="660" w:hanging="360"/>
      </w:pPr>
      <w:rPr>
        <w:rFonts w:ascii="Verdana" w:eastAsia="Times New Roman" w:hAnsi="Verdana" w:cs="Tahoma" w:hint="default"/>
      </w:rPr>
    </w:lvl>
    <w:lvl w:ilvl="1" w:tplc="04080003" w:tentative="1">
      <w:start w:val="1"/>
      <w:numFmt w:val="bullet"/>
      <w:lvlText w:val="o"/>
      <w:lvlJc w:val="left"/>
      <w:pPr>
        <w:ind w:left="1380" w:hanging="360"/>
      </w:pPr>
      <w:rPr>
        <w:rFonts w:ascii="Courier New" w:hAnsi="Courier New" w:cs="Courier New" w:hint="default"/>
      </w:rPr>
    </w:lvl>
    <w:lvl w:ilvl="2" w:tplc="04080005" w:tentative="1">
      <w:start w:val="1"/>
      <w:numFmt w:val="bullet"/>
      <w:lvlText w:val=""/>
      <w:lvlJc w:val="left"/>
      <w:pPr>
        <w:ind w:left="2100" w:hanging="360"/>
      </w:pPr>
      <w:rPr>
        <w:rFonts w:ascii="Wingdings" w:hAnsi="Wingdings" w:hint="default"/>
      </w:rPr>
    </w:lvl>
    <w:lvl w:ilvl="3" w:tplc="04080001" w:tentative="1">
      <w:start w:val="1"/>
      <w:numFmt w:val="bullet"/>
      <w:lvlText w:val=""/>
      <w:lvlJc w:val="left"/>
      <w:pPr>
        <w:ind w:left="2820" w:hanging="360"/>
      </w:pPr>
      <w:rPr>
        <w:rFonts w:ascii="Symbol" w:hAnsi="Symbol" w:hint="default"/>
      </w:rPr>
    </w:lvl>
    <w:lvl w:ilvl="4" w:tplc="04080003" w:tentative="1">
      <w:start w:val="1"/>
      <w:numFmt w:val="bullet"/>
      <w:lvlText w:val="o"/>
      <w:lvlJc w:val="left"/>
      <w:pPr>
        <w:ind w:left="3540" w:hanging="360"/>
      </w:pPr>
      <w:rPr>
        <w:rFonts w:ascii="Courier New" w:hAnsi="Courier New" w:cs="Courier New" w:hint="default"/>
      </w:rPr>
    </w:lvl>
    <w:lvl w:ilvl="5" w:tplc="04080005" w:tentative="1">
      <w:start w:val="1"/>
      <w:numFmt w:val="bullet"/>
      <w:lvlText w:val=""/>
      <w:lvlJc w:val="left"/>
      <w:pPr>
        <w:ind w:left="4260" w:hanging="360"/>
      </w:pPr>
      <w:rPr>
        <w:rFonts w:ascii="Wingdings" w:hAnsi="Wingdings" w:hint="default"/>
      </w:rPr>
    </w:lvl>
    <w:lvl w:ilvl="6" w:tplc="04080001" w:tentative="1">
      <w:start w:val="1"/>
      <w:numFmt w:val="bullet"/>
      <w:lvlText w:val=""/>
      <w:lvlJc w:val="left"/>
      <w:pPr>
        <w:ind w:left="4980" w:hanging="360"/>
      </w:pPr>
      <w:rPr>
        <w:rFonts w:ascii="Symbol" w:hAnsi="Symbol" w:hint="default"/>
      </w:rPr>
    </w:lvl>
    <w:lvl w:ilvl="7" w:tplc="04080003" w:tentative="1">
      <w:start w:val="1"/>
      <w:numFmt w:val="bullet"/>
      <w:lvlText w:val="o"/>
      <w:lvlJc w:val="left"/>
      <w:pPr>
        <w:ind w:left="5700" w:hanging="360"/>
      </w:pPr>
      <w:rPr>
        <w:rFonts w:ascii="Courier New" w:hAnsi="Courier New" w:cs="Courier New" w:hint="default"/>
      </w:rPr>
    </w:lvl>
    <w:lvl w:ilvl="8" w:tplc="04080005" w:tentative="1">
      <w:start w:val="1"/>
      <w:numFmt w:val="bullet"/>
      <w:lvlText w:val=""/>
      <w:lvlJc w:val="left"/>
      <w:pPr>
        <w:ind w:left="6420" w:hanging="360"/>
      </w:pPr>
      <w:rPr>
        <w:rFonts w:ascii="Wingdings" w:hAnsi="Wingdings" w:hint="default"/>
      </w:rPr>
    </w:lvl>
  </w:abstractNum>
  <w:abstractNum w:abstractNumId="29">
    <w:nsid w:val="6D911D42"/>
    <w:multiLevelType w:val="hybridMultilevel"/>
    <w:tmpl w:val="6DF26EAC"/>
    <w:lvl w:ilvl="0" w:tplc="FFFFFFF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nsid w:val="78F512B6"/>
    <w:multiLevelType w:val="hybridMultilevel"/>
    <w:tmpl w:val="198698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3"/>
  </w:num>
  <w:num w:numId="13">
    <w:abstractNumId w:val="31"/>
  </w:num>
  <w:num w:numId="14">
    <w:abstractNumId w:val="23"/>
  </w:num>
  <w:num w:numId="15">
    <w:abstractNumId w:val="24"/>
  </w:num>
  <w:num w:numId="16">
    <w:abstractNumId w:val="30"/>
  </w:num>
  <w:num w:numId="17">
    <w:abstractNumId w:val="18"/>
  </w:num>
  <w:num w:numId="18">
    <w:abstractNumId w:val="15"/>
  </w:num>
  <w:num w:numId="19">
    <w:abstractNumId w:val="21"/>
  </w:num>
  <w:num w:numId="20">
    <w:abstractNumId w:val="27"/>
  </w:num>
  <w:num w:numId="21">
    <w:abstractNumId w:val="19"/>
  </w:num>
  <w:num w:numId="22">
    <w:abstractNumId w:val="25"/>
  </w:num>
  <w:num w:numId="23">
    <w:abstractNumId w:val="26"/>
  </w:num>
  <w:num w:numId="24">
    <w:abstractNumId w:val="32"/>
  </w:num>
  <w:num w:numId="25">
    <w:abstractNumId w:val="11"/>
  </w:num>
  <w:num w:numId="26">
    <w:abstractNumId w:val="17"/>
  </w:num>
  <w:num w:numId="27">
    <w:abstractNumId w:val="13"/>
  </w:num>
  <w:num w:numId="28">
    <w:abstractNumId w:val="14"/>
  </w:num>
  <w:num w:numId="29">
    <w:abstractNumId w:val="20"/>
  </w:num>
  <w:num w:numId="30">
    <w:abstractNumId w:val="22"/>
  </w:num>
  <w:num w:numId="31">
    <w:abstractNumId w:val="12"/>
  </w:num>
  <w:num w:numId="32">
    <w:abstractNumId w:val="29"/>
  </w:num>
  <w:num w:numId="33">
    <w:abstractNumId w:val="2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604AE"/>
    <w:rsid w:val="00072B63"/>
    <w:rsid w:val="001749F3"/>
    <w:rsid w:val="0019465A"/>
    <w:rsid w:val="001C150C"/>
    <w:rsid w:val="001F0B8E"/>
    <w:rsid w:val="002061E4"/>
    <w:rsid w:val="00287054"/>
    <w:rsid w:val="0032135A"/>
    <w:rsid w:val="00485379"/>
    <w:rsid w:val="00551A75"/>
    <w:rsid w:val="005747A5"/>
    <w:rsid w:val="0059051E"/>
    <w:rsid w:val="005A67CE"/>
    <w:rsid w:val="005C3721"/>
    <w:rsid w:val="00670D11"/>
    <w:rsid w:val="00700278"/>
    <w:rsid w:val="007A2A0C"/>
    <w:rsid w:val="007F138A"/>
    <w:rsid w:val="00830022"/>
    <w:rsid w:val="00860878"/>
    <w:rsid w:val="008A04D7"/>
    <w:rsid w:val="008D4357"/>
    <w:rsid w:val="009041E9"/>
    <w:rsid w:val="009A0416"/>
    <w:rsid w:val="00A66D55"/>
    <w:rsid w:val="00A836C5"/>
    <w:rsid w:val="00AB086B"/>
    <w:rsid w:val="00B13D0F"/>
    <w:rsid w:val="00B23AAB"/>
    <w:rsid w:val="00B34001"/>
    <w:rsid w:val="00BB1508"/>
    <w:rsid w:val="00D200B7"/>
    <w:rsid w:val="00D24FA8"/>
    <w:rsid w:val="00D658B7"/>
    <w:rsid w:val="00E32448"/>
    <w:rsid w:val="00E604AE"/>
    <w:rsid w:val="00E86645"/>
    <w:rsid w:val="00ED5E0E"/>
    <w:rsid w:val="00FF79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Elegan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604AE"/>
    <w:pPr>
      <w:keepNext/>
      <w:pageBreakBefore/>
      <w:pBdr>
        <w:bottom w:val="single" w:sz="20" w:space="1" w:color="000080"/>
      </w:pBdr>
      <w:suppressAutoHyphens/>
      <w:spacing w:before="320" w:after="160" w:line="240" w:lineRule="auto"/>
      <w:jc w:val="both"/>
      <w:outlineLvl w:val="0"/>
    </w:pPr>
    <w:rPr>
      <w:rFonts w:ascii="Arial" w:eastAsia="Times New Roman" w:hAnsi="Arial" w:cs="Arial"/>
      <w:b/>
      <w:bCs/>
      <w:color w:val="333399"/>
      <w:sz w:val="28"/>
      <w:szCs w:val="32"/>
      <w:lang w:val="en-US" w:eastAsia="ar-SA"/>
    </w:rPr>
  </w:style>
  <w:style w:type="paragraph" w:styleId="2">
    <w:name w:val="heading 2"/>
    <w:basedOn w:val="1"/>
    <w:next w:val="a"/>
    <w:link w:val="2Char"/>
    <w:qFormat/>
    <w:rsid w:val="00E604A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604AE"/>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
    <w:next w:val="a"/>
    <w:link w:val="4Char"/>
    <w:qFormat/>
    <w:rsid w:val="00E604AE"/>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
    <w:next w:val="a"/>
    <w:link w:val="5Char"/>
    <w:qFormat/>
    <w:rsid w:val="00E604AE"/>
    <w:pPr>
      <w:numPr>
        <w:ilvl w:val="4"/>
        <w:numId w:val="1"/>
      </w:numPr>
      <w:suppressAutoHyphens/>
      <w:spacing w:before="200" w:line="280" w:lineRule="exact"/>
      <w:jc w:val="both"/>
      <w:outlineLvl w:val="4"/>
    </w:pPr>
    <w:rPr>
      <w:rFonts w:ascii="Lucida Sans" w:eastAsia="Times New Roman" w:hAnsi="Lucida Sans" w:cs="Lucida Sans"/>
      <w:b/>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604AE"/>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uiPriority w:val="9"/>
    <w:rsid w:val="00E604AE"/>
    <w:rPr>
      <w:rFonts w:ascii="Arial" w:eastAsia="Times New Roman" w:hAnsi="Arial" w:cs="Arial"/>
      <w:b/>
      <w:color w:val="002060"/>
      <w:sz w:val="24"/>
      <w:lang w:val="en-GB" w:eastAsia="ar-SA"/>
    </w:rPr>
  </w:style>
  <w:style w:type="character" w:customStyle="1" w:styleId="3Char">
    <w:name w:val="Επικεφαλίδα 3 Char"/>
    <w:basedOn w:val="a0"/>
    <w:link w:val="3"/>
    <w:uiPriority w:val="9"/>
    <w:rsid w:val="00E604AE"/>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E604AE"/>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E604AE"/>
    <w:rPr>
      <w:rFonts w:ascii="Lucida Sans" w:eastAsia="Times New Roman" w:hAnsi="Lucida Sans" w:cs="Lucida Sans"/>
      <w:b/>
      <w:szCs w:val="20"/>
      <w:lang w:val="en-US" w:eastAsia="ar-SA"/>
    </w:rPr>
  </w:style>
  <w:style w:type="character" w:customStyle="1" w:styleId="WW8Num1z0">
    <w:name w:val="WW8Num1z0"/>
    <w:rsid w:val="00E604AE"/>
  </w:style>
  <w:style w:type="character" w:customStyle="1" w:styleId="WW8Num1z1">
    <w:name w:val="WW8Num1z1"/>
    <w:rsid w:val="00E604AE"/>
  </w:style>
  <w:style w:type="character" w:customStyle="1" w:styleId="WW8Num1z2">
    <w:name w:val="WW8Num1z2"/>
    <w:rsid w:val="00E604AE"/>
  </w:style>
  <w:style w:type="character" w:customStyle="1" w:styleId="WW8Num1z3">
    <w:name w:val="WW8Num1z3"/>
    <w:rsid w:val="00E604AE"/>
  </w:style>
  <w:style w:type="character" w:customStyle="1" w:styleId="WW8Num1z4">
    <w:name w:val="WW8Num1z4"/>
    <w:rsid w:val="00E604AE"/>
    <w:rPr>
      <w:rFonts w:ascii="Arial" w:hAnsi="Arial" w:cs="Times New Roman"/>
      <w:b w:val="0"/>
      <w:i w:val="0"/>
      <w:sz w:val="20"/>
      <w:szCs w:val="20"/>
    </w:rPr>
  </w:style>
  <w:style w:type="character" w:customStyle="1" w:styleId="WW8Num1z5">
    <w:name w:val="WW8Num1z5"/>
    <w:rsid w:val="00E604AE"/>
  </w:style>
  <w:style w:type="character" w:customStyle="1" w:styleId="WW8Num1z6">
    <w:name w:val="WW8Num1z6"/>
    <w:rsid w:val="00E604AE"/>
  </w:style>
  <w:style w:type="character" w:customStyle="1" w:styleId="WW8Num1z7">
    <w:name w:val="WW8Num1z7"/>
    <w:rsid w:val="00E604AE"/>
  </w:style>
  <w:style w:type="character" w:customStyle="1" w:styleId="WW8Num1z8">
    <w:name w:val="WW8Num1z8"/>
    <w:rsid w:val="00E604AE"/>
  </w:style>
  <w:style w:type="character" w:customStyle="1" w:styleId="WW8Num2z0">
    <w:name w:val="WW8Num2z0"/>
    <w:rsid w:val="00E604AE"/>
    <w:rPr>
      <w:rFonts w:ascii="Symbol" w:hAnsi="Symbol" w:cs="Symbol"/>
      <w:lang w:val="el-GR"/>
    </w:rPr>
  </w:style>
  <w:style w:type="character" w:customStyle="1" w:styleId="WW8Num3z0">
    <w:name w:val="WW8Num3z0"/>
    <w:rsid w:val="00E604AE"/>
    <w:rPr>
      <w:lang w:val="el-GR"/>
    </w:rPr>
  </w:style>
  <w:style w:type="character" w:customStyle="1" w:styleId="WW8Num4z0">
    <w:name w:val="WW8Num4z0"/>
    <w:rsid w:val="00E604AE"/>
    <w:rPr>
      <w:rFonts w:ascii="Webdings" w:hAnsi="Webdings" w:cs="Webdings"/>
      <w:color w:val="333399"/>
      <w:sz w:val="16"/>
    </w:rPr>
  </w:style>
  <w:style w:type="character" w:customStyle="1" w:styleId="WW8Num5z0">
    <w:name w:val="WW8Num5z0"/>
    <w:rsid w:val="00E604AE"/>
    <w:rPr>
      <w:shd w:val="clear" w:color="auto" w:fill="FFFF00"/>
      <w:lang w:val="el-GR"/>
    </w:rPr>
  </w:style>
  <w:style w:type="character" w:customStyle="1" w:styleId="WW8Num6z0">
    <w:name w:val="WW8Num6z0"/>
    <w:rsid w:val="00E604AE"/>
    <w:rPr>
      <w:b/>
      <w:bCs/>
      <w:szCs w:val="22"/>
      <w:lang w:val="el-GR"/>
    </w:rPr>
  </w:style>
  <w:style w:type="character" w:customStyle="1" w:styleId="WW8Num6z1">
    <w:name w:val="WW8Num6z1"/>
    <w:rsid w:val="00E604AE"/>
  </w:style>
  <w:style w:type="character" w:customStyle="1" w:styleId="WW8Num6z2">
    <w:name w:val="WW8Num6z2"/>
    <w:rsid w:val="00E604AE"/>
  </w:style>
  <w:style w:type="character" w:customStyle="1" w:styleId="WW8Num6z3">
    <w:name w:val="WW8Num6z3"/>
    <w:rsid w:val="00E604AE"/>
  </w:style>
  <w:style w:type="character" w:customStyle="1" w:styleId="WW8Num6z4">
    <w:name w:val="WW8Num6z4"/>
    <w:rsid w:val="00E604AE"/>
  </w:style>
  <w:style w:type="character" w:customStyle="1" w:styleId="WW8Num6z5">
    <w:name w:val="WW8Num6z5"/>
    <w:rsid w:val="00E604AE"/>
  </w:style>
  <w:style w:type="character" w:customStyle="1" w:styleId="WW8Num6z6">
    <w:name w:val="WW8Num6z6"/>
    <w:rsid w:val="00E604AE"/>
  </w:style>
  <w:style w:type="character" w:customStyle="1" w:styleId="WW8Num6z7">
    <w:name w:val="WW8Num6z7"/>
    <w:rsid w:val="00E604AE"/>
  </w:style>
  <w:style w:type="character" w:customStyle="1" w:styleId="WW8Num6z8">
    <w:name w:val="WW8Num6z8"/>
    <w:rsid w:val="00E604AE"/>
  </w:style>
  <w:style w:type="character" w:customStyle="1" w:styleId="WW8Num7z0">
    <w:name w:val="WW8Num7z0"/>
    <w:rsid w:val="00E604AE"/>
    <w:rPr>
      <w:b/>
      <w:bCs/>
      <w:szCs w:val="22"/>
      <w:lang w:val="el-GR"/>
    </w:rPr>
  </w:style>
  <w:style w:type="character" w:customStyle="1" w:styleId="WW8Num7z1">
    <w:name w:val="WW8Num7z1"/>
    <w:rsid w:val="00E604AE"/>
    <w:rPr>
      <w:rFonts w:eastAsia="Calibri"/>
      <w:lang w:val="el-GR"/>
    </w:rPr>
  </w:style>
  <w:style w:type="character" w:customStyle="1" w:styleId="WW8Num7z2">
    <w:name w:val="WW8Num7z2"/>
    <w:rsid w:val="00E604AE"/>
  </w:style>
  <w:style w:type="character" w:customStyle="1" w:styleId="WW8Num7z3">
    <w:name w:val="WW8Num7z3"/>
    <w:rsid w:val="00E604AE"/>
  </w:style>
  <w:style w:type="character" w:customStyle="1" w:styleId="WW8Num7z4">
    <w:name w:val="WW8Num7z4"/>
    <w:rsid w:val="00E604AE"/>
  </w:style>
  <w:style w:type="character" w:customStyle="1" w:styleId="WW8Num7z5">
    <w:name w:val="WW8Num7z5"/>
    <w:rsid w:val="00E604AE"/>
  </w:style>
  <w:style w:type="character" w:customStyle="1" w:styleId="WW8Num7z6">
    <w:name w:val="WW8Num7z6"/>
    <w:rsid w:val="00E604AE"/>
  </w:style>
  <w:style w:type="character" w:customStyle="1" w:styleId="WW8Num7z7">
    <w:name w:val="WW8Num7z7"/>
    <w:rsid w:val="00E604AE"/>
  </w:style>
  <w:style w:type="character" w:customStyle="1" w:styleId="WW8Num7z8">
    <w:name w:val="WW8Num7z8"/>
    <w:rsid w:val="00E604AE"/>
  </w:style>
  <w:style w:type="character" w:customStyle="1" w:styleId="WW8Num8z0">
    <w:name w:val="WW8Num8z0"/>
    <w:rsid w:val="00E604AE"/>
    <w:rPr>
      <w:rFonts w:ascii="Symbol" w:hAnsi="Symbol" w:cs="OpenSymbol"/>
      <w:color w:val="5B9BD5"/>
    </w:rPr>
  </w:style>
  <w:style w:type="character" w:customStyle="1" w:styleId="WW8Num9z0">
    <w:name w:val="WW8Num9z0"/>
    <w:rsid w:val="00E604AE"/>
    <w:rPr>
      <w:rFonts w:ascii="Angsana New" w:hAnsi="Angsana New" w:cs="Angsana New"/>
      <w:color w:val="000000"/>
      <w:kern w:val="1"/>
      <w:szCs w:val="22"/>
      <w:shd w:val="clear" w:color="auto" w:fill="FFFFFF"/>
      <w:lang w:val="el-GR"/>
    </w:rPr>
  </w:style>
  <w:style w:type="character" w:customStyle="1" w:styleId="WW8Num10z0">
    <w:name w:val="WW8Num10z0"/>
    <w:rsid w:val="00E604AE"/>
    <w:rPr>
      <w:rFonts w:ascii="Symbol" w:hAnsi="Symbol" w:cs="Symbol"/>
      <w:kern w:val="1"/>
      <w:shd w:val="clear" w:color="auto" w:fill="C0C0C0"/>
      <w:lang w:val="el-GR"/>
    </w:rPr>
  </w:style>
  <w:style w:type="character" w:customStyle="1" w:styleId="WW8Num11z0">
    <w:name w:val="WW8Num11z0"/>
    <w:rsid w:val="00E604AE"/>
    <w:rPr>
      <w:rFonts w:ascii="Symbol" w:hAnsi="Symbol" w:cs="Symbol" w:hint="default"/>
      <w:lang w:val="el-GR"/>
    </w:rPr>
  </w:style>
  <w:style w:type="character" w:customStyle="1" w:styleId="WW8Num11z1">
    <w:name w:val="WW8Num11z1"/>
    <w:rsid w:val="00E604AE"/>
    <w:rPr>
      <w:rFonts w:ascii="Courier New" w:hAnsi="Courier New" w:cs="Courier New" w:hint="default"/>
    </w:rPr>
  </w:style>
  <w:style w:type="character" w:customStyle="1" w:styleId="WW8Num11z2">
    <w:name w:val="WW8Num11z2"/>
    <w:rsid w:val="00E604AE"/>
    <w:rPr>
      <w:rFonts w:ascii="Wingdings" w:hAnsi="Wingdings" w:cs="Wingdings" w:hint="default"/>
    </w:rPr>
  </w:style>
  <w:style w:type="character" w:customStyle="1" w:styleId="50">
    <w:name w:val="Προεπιλεγμένη γραμματοσειρά5"/>
    <w:rsid w:val="00E604AE"/>
  </w:style>
  <w:style w:type="character" w:customStyle="1" w:styleId="WW8Num10z1">
    <w:name w:val="WW8Num10z1"/>
    <w:rsid w:val="00E604AE"/>
  </w:style>
  <w:style w:type="character" w:customStyle="1" w:styleId="WW8Num10z2">
    <w:name w:val="WW8Num10z2"/>
    <w:rsid w:val="00E604AE"/>
  </w:style>
  <w:style w:type="character" w:customStyle="1" w:styleId="WW8Num10z3">
    <w:name w:val="WW8Num10z3"/>
    <w:rsid w:val="00E604AE"/>
  </w:style>
  <w:style w:type="character" w:customStyle="1" w:styleId="WW8Num10z4">
    <w:name w:val="WW8Num10z4"/>
    <w:rsid w:val="00E604AE"/>
  </w:style>
  <w:style w:type="character" w:customStyle="1" w:styleId="WW8Num10z5">
    <w:name w:val="WW8Num10z5"/>
    <w:rsid w:val="00E604AE"/>
  </w:style>
  <w:style w:type="character" w:customStyle="1" w:styleId="WW8Num10z6">
    <w:name w:val="WW8Num10z6"/>
    <w:rsid w:val="00E604AE"/>
  </w:style>
  <w:style w:type="character" w:customStyle="1" w:styleId="WW8Num10z7">
    <w:name w:val="WW8Num10z7"/>
    <w:rsid w:val="00E604AE"/>
  </w:style>
  <w:style w:type="character" w:customStyle="1" w:styleId="WW8Num10z8">
    <w:name w:val="WW8Num10z8"/>
    <w:rsid w:val="00E604AE"/>
  </w:style>
  <w:style w:type="character" w:customStyle="1" w:styleId="WW-">
    <w:name w:val="WW-Προεπιλεγμένη γραμματοσειρά"/>
    <w:rsid w:val="00E604AE"/>
  </w:style>
  <w:style w:type="character" w:customStyle="1" w:styleId="WW-DefaultParagraphFont">
    <w:name w:val="WW-Default Paragraph Font"/>
    <w:rsid w:val="00E604AE"/>
  </w:style>
  <w:style w:type="character" w:customStyle="1" w:styleId="WW8Num8z1">
    <w:name w:val="WW8Num8z1"/>
    <w:rsid w:val="00E604AE"/>
    <w:rPr>
      <w:rFonts w:eastAsia="Calibri"/>
      <w:lang w:val="el-GR"/>
    </w:rPr>
  </w:style>
  <w:style w:type="character" w:customStyle="1" w:styleId="WW8Num8z2">
    <w:name w:val="WW8Num8z2"/>
    <w:rsid w:val="00E604AE"/>
  </w:style>
  <w:style w:type="character" w:customStyle="1" w:styleId="WW8Num8z3">
    <w:name w:val="WW8Num8z3"/>
    <w:rsid w:val="00E604AE"/>
  </w:style>
  <w:style w:type="character" w:customStyle="1" w:styleId="WW8Num8z4">
    <w:name w:val="WW8Num8z4"/>
    <w:rsid w:val="00E604AE"/>
  </w:style>
  <w:style w:type="character" w:customStyle="1" w:styleId="WW8Num8z5">
    <w:name w:val="WW8Num8z5"/>
    <w:rsid w:val="00E604AE"/>
  </w:style>
  <w:style w:type="character" w:customStyle="1" w:styleId="WW8Num8z6">
    <w:name w:val="WW8Num8z6"/>
    <w:rsid w:val="00E604AE"/>
  </w:style>
  <w:style w:type="character" w:customStyle="1" w:styleId="WW8Num8z7">
    <w:name w:val="WW8Num8z7"/>
    <w:rsid w:val="00E604AE"/>
  </w:style>
  <w:style w:type="character" w:customStyle="1" w:styleId="WW8Num8z8">
    <w:name w:val="WW8Num8z8"/>
    <w:rsid w:val="00E604AE"/>
  </w:style>
  <w:style w:type="character" w:customStyle="1" w:styleId="WW8Num11z3">
    <w:name w:val="WW8Num11z3"/>
    <w:rsid w:val="00E604AE"/>
  </w:style>
  <w:style w:type="character" w:customStyle="1" w:styleId="WW8Num11z4">
    <w:name w:val="WW8Num11z4"/>
    <w:rsid w:val="00E604AE"/>
  </w:style>
  <w:style w:type="character" w:customStyle="1" w:styleId="WW8Num11z5">
    <w:name w:val="WW8Num11z5"/>
    <w:rsid w:val="00E604AE"/>
  </w:style>
  <w:style w:type="character" w:customStyle="1" w:styleId="WW8Num11z6">
    <w:name w:val="WW8Num11z6"/>
    <w:rsid w:val="00E604AE"/>
  </w:style>
  <w:style w:type="character" w:customStyle="1" w:styleId="WW8Num11z7">
    <w:name w:val="WW8Num11z7"/>
    <w:rsid w:val="00E604AE"/>
  </w:style>
  <w:style w:type="character" w:customStyle="1" w:styleId="WW8Num11z8">
    <w:name w:val="WW8Num11z8"/>
    <w:rsid w:val="00E604AE"/>
  </w:style>
  <w:style w:type="character" w:customStyle="1" w:styleId="WW-DefaultParagraphFont1">
    <w:name w:val="WW-Default Paragraph Font1"/>
    <w:rsid w:val="00E604AE"/>
  </w:style>
  <w:style w:type="character" w:customStyle="1" w:styleId="40">
    <w:name w:val="Προεπιλεγμένη γραμματοσειρά4"/>
    <w:rsid w:val="00E604AE"/>
  </w:style>
  <w:style w:type="character" w:customStyle="1" w:styleId="WW8Num2z1">
    <w:name w:val="WW8Num2z1"/>
    <w:rsid w:val="00E604AE"/>
  </w:style>
  <w:style w:type="character" w:customStyle="1" w:styleId="WW8Num2z2">
    <w:name w:val="WW8Num2z2"/>
    <w:rsid w:val="00E604AE"/>
  </w:style>
  <w:style w:type="character" w:customStyle="1" w:styleId="WW8Num2z3">
    <w:name w:val="WW8Num2z3"/>
    <w:rsid w:val="00E604AE"/>
  </w:style>
  <w:style w:type="character" w:customStyle="1" w:styleId="WW8Num2z4">
    <w:name w:val="WW8Num2z4"/>
    <w:rsid w:val="00E604AE"/>
    <w:rPr>
      <w:rFonts w:ascii="Arial" w:hAnsi="Arial" w:cs="Times New Roman"/>
      <w:b w:val="0"/>
      <w:i w:val="0"/>
      <w:sz w:val="20"/>
      <w:szCs w:val="20"/>
    </w:rPr>
  </w:style>
  <w:style w:type="character" w:customStyle="1" w:styleId="WW8Num2z5">
    <w:name w:val="WW8Num2z5"/>
    <w:rsid w:val="00E604AE"/>
  </w:style>
  <w:style w:type="character" w:customStyle="1" w:styleId="WW8Num2z6">
    <w:name w:val="WW8Num2z6"/>
    <w:rsid w:val="00E604AE"/>
  </w:style>
  <w:style w:type="character" w:customStyle="1" w:styleId="WW8Num2z7">
    <w:name w:val="WW8Num2z7"/>
    <w:rsid w:val="00E604AE"/>
  </w:style>
  <w:style w:type="character" w:customStyle="1" w:styleId="WW8Num2z8">
    <w:name w:val="WW8Num2z8"/>
    <w:rsid w:val="00E604AE"/>
  </w:style>
  <w:style w:type="character" w:customStyle="1" w:styleId="WW8Num9z1">
    <w:name w:val="WW8Num9z1"/>
    <w:rsid w:val="00E604AE"/>
    <w:rPr>
      <w:rFonts w:eastAsia="Calibri"/>
      <w:lang w:val="el-GR"/>
    </w:rPr>
  </w:style>
  <w:style w:type="character" w:customStyle="1" w:styleId="WW8Num9z2">
    <w:name w:val="WW8Num9z2"/>
    <w:rsid w:val="00E604AE"/>
  </w:style>
  <w:style w:type="character" w:customStyle="1" w:styleId="WW8Num9z3">
    <w:name w:val="WW8Num9z3"/>
    <w:rsid w:val="00E604AE"/>
  </w:style>
  <w:style w:type="character" w:customStyle="1" w:styleId="WW8Num9z4">
    <w:name w:val="WW8Num9z4"/>
    <w:rsid w:val="00E604AE"/>
  </w:style>
  <w:style w:type="character" w:customStyle="1" w:styleId="WW8Num9z5">
    <w:name w:val="WW8Num9z5"/>
    <w:rsid w:val="00E604AE"/>
  </w:style>
  <w:style w:type="character" w:customStyle="1" w:styleId="WW8Num9z6">
    <w:name w:val="WW8Num9z6"/>
    <w:rsid w:val="00E604AE"/>
  </w:style>
  <w:style w:type="character" w:customStyle="1" w:styleId="WW8Num9z7">
    <w:name w:val="WW8Num9z7"/>
    <w:rsid w:val="00E604AE"/>
  </w:style>
  <w:style w:type="character" w:customStyle="1" w:styleId="WW8Num9z8">
    <w:name w:val="WW8Num9z8"/>
    <w:rsid w:val="00E604AE"/>
  </w:style>
  <w:style w:type="character" w:customStyle="1" w:styleId="WW-DefaultParagraphFont11">
    <w:name w:val="WW-Default Paragraph Font11"/>
    <w:rsid w:val="00E604AE"/>
  </w:style>
  <w:style w:type="character" w:customStyle="1" w:styleId="WW8Num12z0">
    <w:name w:val="WW8Num12z0"/>
    <w:rsid w:val="00E604AE"/>
    <w:rPr>
      <w:rFonts w:ascii="Symbol" w:hAnsi="Symbol" w:cs="Symbol"/>
    </w:rPr>
  </w:style>
  <w:style w:type="character" w:customStyle="1" w:styleId="WW8Num12z1">
    <w:name w:val="WW8Num12z1"/>
    <w:rsid w:val="00E604AE"/>
    <w:rPr>
      <w:rFonts w:ascii="Courier New" w:hAnsi="Courier New" w:cs="Courier New"/>
    </w:rPr>
  </w:style>
  <w:style w:type="character" w:customStyle="1" w:styleId="WW8Num12z2">
    <w:name w:val="WW8Num12z2"/>
    <w:rsid w:val="00E604AE"/>
    <w:rPr>
      <w:rFonts w:ascii="Wingdings" w:hAnsi="Wingdings" w:cs="Wingdings"/>
    </w:rPr>
  </w:style>
  <w:style w:type="character" w:customStyle="1" w:styleId="WW-DefaultParagraphFont111">
    <w:name w:val="WW-Default Paragraph Font111"/>
    <w:rsid w:val="00E604AE"/>
  </w:style>
  <w:style w:type="character" w:customStyle="1" w:styleId="WW-DefaultParagraphFont1111">
    <w:name w:val="WW-Default Paragraph Font1111"/>
    <w:rsid w:val="00E604AE"/>
  </w:style>
  <w:style w:type="character" w:customStyle="1" w:styleId="WW-DefaultParagraphFont11111">
    <w:name w:val="WW-Default Paragraph Font11111"/>
    <w:rsid w:val="00E604AE"/>
  </w:style>
  <w:style w:type="character" w:customStyle="1" w:styleId="30">
    <w:name w:val="Προεπιλεγμένη γραμματοσειρά3"/>
    <w:rsid w:val="00E604AE"/>
  </w:style>
  <w:style w:type="character" w:customStyle="1" w:styleId="WW-DefaultParagraphFont111111">
    <w:name w:val="WW-Default Paragraph Font111111"/>
    <w:rsid w:val="00E604AE"/>
  </w:style>
  <w:style w:type="character" w:customStyle="1" w:styleId="DefaultParagraphFont2">
    <w:name w:val="Default Paragraph Font2"/>
    <w:rsid w:val="00E604AE"/>
  </w:style>
  <w:style w:type="character" w:customStyle="1" w:styleId="WW8Num12z3">
    <w:name w:val="WW8Num12z3"/>
    <w:rsid w:val="00E604AE"/>
  </w:style>
  <w:style w:type="character" w:customStyle="1" w:styleId="WW8Num12z4">
    <w:name w:val="WW8Num12z4"/>
    <w:rsid w:val="00E604AE"/>
  </w:style>
  <w:style w:type="character" w:customStyle="1" w:styleId="WW8Num12z5">
    <w:name w:val="WW8Num12z5"/>
    <w:rsid w:val="00E604AE"/>
  </w:style>
  <w:style w:type="character" w:customStyle="1" w:styleId="WW8Num12z6">
    <w:name w:val="WW8Num12z6"/>
    <w:rsid w:val="00E604AE"/>
  </w:style>
  <w:style w:type="character" w:customStyle="1" w:styleId="WW8Num12z7">
    <w:name w:val="WW8Num12z7"/>
    <w:rsid w:val="00E604AE"/>
  </w:style>
  <w:style w:type="character" w:customStyle="1" w:styleId="WW8Num12z8">
    <w:name w:val="WW8Num12z8"/>
    <w:rsid w:val="00E604AE"/>
  </w:style>
  <w:style w:type="character" w:customStyle="1" w:styleId="WW8Num13z0">
    <w:name w:val="WW8Num13z0"/>
    <w:rsid w:val="00E604AE"/>
    <w:rPr>
      <w:rFonts w:ascii="Symbol" w:hAnsi="Symbol" w:cs="OpenSymbol"/>
    </w:rPr>
  </w:style>
  <w:style w:type="character" w:customStyle="1" w:styleId="WW-DefaultParagraphFont1111111">
    <w:name w:val="WW-Default Paragraph Font1111111"/>
    <w:rsid w:val="00E604AE"/>
  </w:style>
  <w:style w:type="character" w:customStyle="1" w:styleId="WW8Num13z1">
    <w:name w:val="WW8Num13z1"/>
    <w:rsid w:val="00E604AE"/>
    <w:rPr>
      <w:rFonts w:eastAsia="Calibri"/>
      <w:lang w:val="el-GR"/>
    </w:rPr>
  </w:style>
  <w:style w:type="character" w:customStyle="1" w:styleId="WW8Num13z2">
    <w:name w:val="WW8Num13z2"/>
    <w:rsid w:val="00E604AE"/>
  </w:style>
  <w:style w:type="character" w:customStyle="1" w:styleId="WW8Num13z3">
    <w:name w:val="WW8Num13z3"/>
    <w:rsid w:val="00E604AE"/>
  </w:style>
  <w:style w:type="character" w:customStyle="1" w:styleId="WW8Num13z4">
    <w:name w:val="WW8Num13z4"/>
    <w:rsid w:val="00E604AE"/>
  </w:style>
  <w:style w:type="character" w:customStyle="1" w:styleId="WW8Num13z5">
    <w:name w:val="WW8Num13z5"/>
    <w:rsid w:val="00E604AE"/>
  </w:style>
  <w:style w:type="character" w:customStyle="1" w:styleId="WW8Num13z6">
    <w:name w:val="WW8Num13z6"/>
    <w:rsid w:val="00E604AE"/>
  </w:style>
  <w:style w:type="character" w:customStyle="1" w:styleId="WW8Num13z7">
    <w:name w:val="WW8Num13z7"/>
    <w:rsid w:val="00E604AE"/>
  </w:style>
  <w:style w:type="character" w:customStyle="1" w:styleId="WW8Num13z8">
    <w:name w:val="WW8Num13z8"/>
    <w:rsid w:val="00E604AE"/>
  </w:style>
  <w:style w:type="character" w:customStyle="1" w:styleId="WW8Num14z0">
    <w:name w:val="WW8Num14z0"/>
    <w:rsid w:val="00E604AE"/>
    <w:rPr>
      <w:rFonts w:ascii="Symbol" w:hAnsi="Symbol" w:cs="OpenSymbol"/>
    </w:rPr>
  </w:style>
  <w:style w:type="character" w:customStyle="1" w:styleId="WW8Num14z1">
    <w:name w:val="WW8Num14z1"/>
    <w:rsid w:val="00E604AE"/>
  </w:style>
  <w:style w:type="character" w:customStyle="1" w:styleId="WW8Num14z2">
    <w:name w:val="WW8Num14z2"/>
    <w:rsid w:val="00E604AE"/>
  </w:style>
  <w:style w:type="character" w:customStyle="1" w:styleId="WW8Num14z3">
    <w:name w:val="WW8Num14z3"/>
    <w:rsid w:val="00E604AE"/>
  </w:style>
  <w:style w:type="character" w:customStyle="1" w:styleId="WW8Num14z4">
    <w:name w:val="WW8Num14z4"/>
    <w:rsid w:val="00E604AE"/>
  </w:style>
  <w:style w:type="character" w:customStyle="1" w:styleId="WW8Num14z5">
    <w:name w:val="WW8Num14z5"/>
    <w:rsid w:val="00E604AE"/>
  </w:style>
  <w:style w:type="character" w:customStyle="1" w:styleId="WW8Num14z6">
    <w:name w:val="WW8Num14z6"/>
    <w:rsid w:val="00E604AE"/>
  </w:style>
  <w:style w:type="character" w:customStyle="1" w:styleId="WW8Num14z7">
    <w:name w:val="WW8Num14z7"/>
    <w:rsid w:val="00E604AE"/>
  </w:style>
  <w:style w:type="character" w:customStyle="1" w:styleId="WW8Num14z8">
    <w:name w:val="WW8Num14z8"/>
    <w:rsid w:val="00E604AE"/>
  </w:style>
  <w:style w:type="character" w:customStyle="1" w:styleId="WW8Num15z0">
    <w:name w:val="WW8Num15z0"/>
    <w:rsid w:val="00E604AE"/>
  </w:style>
  <w:style w:type="character" w:customStyle="1" w:styleId="WW8Num15z1">
    <w:name w:val="WW8Num15z1"/>
    <w:rsid w:val="00E604AE"/>
  </w:style>
  <w:style w:type="character" w:customStyle="1" w:styleId="WW8Num15z2">
    <w:name w:val="WW8Num15z2"/>
    <w:rsid w:val="00E604AE"/>
  </w:style>
  <w:style w:type="character" w:customStyle="1" w:styleId="WW8Num15z3">
    <w:name w:val="WW8Num15z3"/>
    <w:rsid w:val="00E604AE"/>
  </w:style>
  <w:style w:type="character" w:customStyle="1" w:styleId="WW8Num15z4">
    <w:name w:val="WW8Num15z4"/>
    <w:rsid w:val="00E604AE"/>
  </w:style>
  <w:style w:type="character" w:customStyle="1" w:styleId="WW8Num15z5">
    <w:name w:val="WW8Num15z5"/>
    <w:rsid w:val="00E604AE"/>
  </w:style>
  <w:style w:type="character" w:customStyle="1" w:styleId="WW8Num15z6">
    <w:name w:val="WW8Num15z6"/>
    <w:rsid w:val="00E604AE"/>
  </w:style>
  <w:style w:type="character" w:customStyle="1" w:styleId="WW8Num15z7">
    <w:name w:val="WW8Num15z7"/>
    <w:rsid w:val="00E604AE"/>
  </w:style>
  <w:style w:type="character" w:customStyle="1" w:styleId="WW8Num15z8">
    <w:name w:val="WW8Num15z8"/>
    <w:rsid w:val="00E604AE"/>
  </w:style>
  <w:style w:type="character" w:customStyle="1" w:styleId="WW8Num16z0">
    <w:name w:val="WW8Num16z0"/>
    <w:rsid w:val="00E604AE"/>
  </w:style>
  <w:style w:type="character" w:customStyle="1" w:styleId="WW8Num16z1">
    <w:name w:val="WW8Num16z1"/>
    <w:rsid w:val="00E604AE"/>
  </w:style>
  <w:style w:type="character" w:customStyle="1" w:styleId="WW8Num16z2">
    <w:name w:val="WW8Num16z2"/>
    <w:rsid w:val="00E604AE"/>
  </w:style>
  <w:style w:type="character" w:customStyle="1" w:styleId="WW8Num16z3">
    <w:name w:val="WW8Num16z3"/>
    <w:rsid w:val="00E604AE"/>
  </w:style>
  <w:style w:type="character" w:customStyle="1" w:styleId="WW8Num16z4">
    <w:name w:val="WW8Num16z4"/>
    <w:rsid w:val="00E604AE"/>
  </w:style>
  <w:style w:type="character" w:customStyle="1" w:styleId="WW8Num16z5">
    <w:name w:val="WW8Num16z5"/>
    <w:rsid w:val="00E604AE"/>
  </w:style>
  <w:style w:type="character" w:customStyle="1" w:styleId="WW8Num16z6">
    <w:name w:val="WW8Num16z6"/>
    <w:rsid w:val="00E604AE"/>
  </w:style>
  <w:style w:type="character" w:customStyle="1" w:styleId="WW8Num16z7">
    <w:name w:val="WW8Num16z7"/>
    <w:rsid w:val="00E604AE"/>
  </w:style>
  <w:style w:type="character" w:customStyle="1" w:styleId="WW8Num16z8">
    <w:name w:val="WW8Num16z8"/>
    <w:rsid w:val="00E604AE"/>
  </w:style>
  <w:style w:type="character" w:customStyle="1" w:styleId="WW-DefaultParagraphFont11111111">
    <w:name w:val="WW-Default Paragraph Font11111111"/>
    <w:rsid w:val="00E604AE"/>
  </w:style>
  <w:style w:type="character" w:customStyle="1" w:styleId="WW-DefaultParagraphFont111111111">
    <w:name w:val="WW-Default Paragraph Font111111111"/>
    <w:rsid w:val="00E604AE"/>
  </w:style>
  <w:style w:type="character" w:customStyle="1" w:styleId="WW-DefaultParagraphFont1111111111">
    <w:name w:val="WW-Default Paragraph Font1111111111"/>
    <w:rsid w:val="00E604AE"/>
  </w:style>
  <w:style w:type="character" w:customStyle="1" w:styleId="WW-DefaultParagraphFont11111111111">
    <w:name w:val="WW-Default Paragraph Font11111111111"/>
    <w:rsid w:val="00E604AE"/>
  </w:style>
  <w:style w:type="character" w:customStyle="1" w:styleId="WW-DefaultParagraphFont111111111111">
    <w:name w:val="WW-Default Paragraph Font111111111111"/>
    <w:rsid w:val="00E604AE"/>
  </w:style>
  <w:style w:type="character" w:customStyle="1" w:styleId="WW8Num17z0">
    <w:name w:val="WW8Num17z0"/>
    <w:rsid w:val="00E604AE"/>
  </w:style>
  <w:style w:type="character" w:customStyle="1" w:styleId="WW8Num17z1">
    <w:name w:val="WW8Num17z1"/>
    <w:rsid w:val="00E604AE"/>
  </w:style>
  <w:style w:type="character" w:customStyle="1" w:styleId="WW8Num17z2">
    <w:name w:val="WW8Num17z2"/>
    <w:rsid w:val="00E604AE"/>
  </w:style>
  <w:style w:type="character" w:customStyle="1" w:styleId="WW8Num17z3">
    <w:name w:val="WW8Num17z3"/>
    <w:rsid w:val="00E604AE"/>
  </w:style>
  <w:style w:type="character" w:customStyle="1" w:styleId="WW8Num17z4">
    <w:name w:val="WW8Num17z4"/>
    <w:rsid w:val="00E604AE"/>
  </w:style>
  <w:style w:type="character" w:customStyle="1" w:styleId="WW8Num17z5">
    <w:name w:val="WW8Num17z5"/>
    <w:rsid w:val="00E604AE"/>
  </w:style>
  <w:style w:type="character" w:customStyle="1" w:styleId="WW8Num17z6">
    <w:name w:val="WW8Num17z6"/>
    <w:rsid w:val="00E604AE"/>
  </w:style>
  <w:style w:type="character" w:customStyle="1" w:styleId="WW8Num17z7">
    <w:name w:val="WW8Num17z7"/>
    <w:rsid w:val="00E604AE"/>
  </w:style>
  <w:style w:type="character" w:customStyle="1" w:styleId="WW8Num17z8">
    <w:name w:val="WW8Num17z8"/>
    <w:rsid w:val="00E604AE"/>
  </w:style>
  <w:style w:type="character" w:customStyle="1" w:styleId="WW8Num18z0">
    <w:name w:val="WW8Num18z0"/>
    <w:rsid w:val="00E604AE"/>
  </w:style>
  <w:style w:type="character" w:customStyle="1" w:styleId="WW8Num18z1">
    <w:name w:val="WW8Num18z1"/>
    <w:rsid w:val="00E604AE"/>
  </w:style>
  <w:style w:type="character" w:customStyle="1" w:styleId="WW8Num18z2">
    <w:name w:val="WW8Num18z2"/>
    <w:rsid w:val="00E604AE"/>
  </w:style>
  <w:style w:type="character" w:customStyle="1" w:styleId="WW8Num18z3">
    <w:name w:val="WW8Num18z3"/>
    <w:rsid w:val="00E604AE"/>
  </w:style>
  <w:style w:type="character" w:customStyle="1" w:styleId="WW8Num18z4">
    <w:name w:val="WW8Num18z4"/>
    <w:rsid w:val="00E604AE"/>
  </w:style>
  <w:style w:type="character" w:customStyle="1" w:styleId="WW8Num18z5">
    <w:name w:val="WW8Num18z5"/>
    <w:rsid w:val="00E604AE"/>
  </w:style>
  <w:style w:type="character" w:customStyle="1" w:styleId="WW8Num18z6">
    <w:name w:val="WW8Num18z6"/>
    <w:rsid w:val="00E604AE"/>
  </w:style>
  <w:style w:type="character" w:customStyle="1" w:styleId="WW8Num18z7">
    <w:name w:val="WW8Num18z7"/>
    <w:rsid w:val="00E604AE"/>
  </w:style>
  <w:style w:type="character" w:customStyle="1" w:styleId="WW8Num18z8">
    <w:name w:val="WW8Num18z8"/>
    <w:rsid w:val="00E604AE"/>
  </w:style>
  <w:style w:type="character" w:customStyle="1" w:styleId="WW8Num3z1">
    <w:name w:val="WW8Num3z1"/>
    <w:rsid w:val="00E604AE"/>
  </w:style>
  <w:style w:type="character" w:customStyle="1" w:styleId="WW8Num3z2">
    <w:name w:val="WW8Num3z2"/>
    <w:rsid w:val="00E604AE"/>
  </w:style>
  <w:style w:type="character" w:customStyle="1" w:styleId="WW8Num3z3">
    <w:name w:val="WW8Num3z3"/>
    <w:rsid w:val="00E604AE"/>
  </w:style>
  <w:style w:type="character" w:customStyle="1" w:styleId="WW8Num3z4">
    <w:name w:val="WW8Num3z4"/>
    <w:rsid w:val="00E604AE"/>
    <w:rPr>
      <w:rFonts w:ascii="Arial" w:hAnsi="Arial" w:cs="Times New Roman"/>
      <w:b w:val="0"/>
      <w:i w:val="0"/>
      <w:sz w:val="20"/>
      <w:szCs w:val="20"/>
    </w:rPr>
  </w:style>
  <w:style w:type="character" w:customStyle="1" w:styleId="WW8Num3z5">
    <w:name w:val="WW8Num3z5"/>
    <w:rsid w:val="00E604AE"/>
  </w:style>
  <w:style w:type="character" w:customStyle="1" w:styleId="WW8Num3z6">
    <w:name w:val="WW8Num3z6"/>
    <w:rsid w:val="00E604AE"/>
  </w:style>
  <w:style w:type="character" w:customStyle="1" w:styleId="WW8Num3z7">
    <w:name w:val="WW8Num3z7"/>
    <w:rsid w:val="00E604AE"/>
  </w:style>
  <w:style w:type="character" w:customStyle="1" w:styleId="WW8Num3z8">
    <w:name w:val="WW8Num3z8"/>
    <w:rsid w:val="00E604AE"/>
  </w:style>
  <w:style w:type="character" w:customStyle="1" w:styleId="WW-DefaultParagraphFont1111111111111">
    <w:name w:val="WW-Default Paragraph Font1111111111111"/>
    <w:rsid w:val="00E604AE"/>
  </w:style>
  <w:style w:type="character" w:customStyle="1" w:styleId="WW-DefaultParagraphFont11111111111111">
    <w:name w:val="WW-Default Paragraph Font11111111111111"/>
    <w:rsid w:val="00E604AE"/>
  </w:style>
  <w:style w:type="character" w:customStyle="1" w:styleId="WW-DefaultParagraphFont111111111111111">
    <w:name w:val="WW-Default Paragraph Font111111111111111"/>
    <w:rsid w:val="00E604AE"/>
  </w:style>
  <w:style w:type="character" w:customStyle="1" w:styleId="WW-DefaultParagraphFont1111111111111111">
    <w:name w:val="WW-Default Paragraph Font1111111111111111"/>
    <w:rsid w:val="00E604AE"/>
  </w:style>
  <w:style w:type="character" w:customStyle="1" w:styleId="20">
    <w:name w:val="Προεπιλεγμένη γραμματοσειρά2"/>
    <w:rsid w:val="00E604AE"/>
  </w:style>
  <w:style w:type="character" w:customStyle="1" w:styleId="WW8Num19z0">
    <w:name w:val="WW8Num19z0"/>
    <w:rsid w:val="00E604AE"/>
    <w:rPr>
      <w:rFonts w:ascii="Calibri" w:hAnsi="Calibri" w:cs="Calibri"/>
    </w:rPr>
  </w:style>
  <w:style w:type="character" w:customStyle="1" w:styleId="WW8Num19z1">
    <w:name w:val="WW8Num19z1"/>
    <w:rsid w:val="00E604AE"/>
  </w:style>
  <w:style w:type="character" w:customStyle="1" w:styleId="WW8Num20z0">
    <w:name w:val="WW8Num20z0"/>
    <w:rsid w:val="00E604AE"/>
    <w:rPr>
      <w:rFonts w:ascii="Calibri" w:eastAsia="Calibri" w:hAnsi="Calibri" w:cs="Times New Roman"/>
    </w:rPr>
  </w:style>
  <w:style w:type="character" w:customStyle="1" w:styleId="WW8Num20z1">
    <w:name w:val="WW8Num20z1"/>
    <w:rsid w:val="00E604AE"/>
    <w:rPr>
      <w:rFonts w:ascii="Courier New" w:hAnsi="Courier New" w:cs="Courier New"/>
    </w:rPr>
  </w:style>
  <w:style w:type="character" w:customStyle="1" w:styleId="WW8Num20z2">
    <w:name w:val="WW8Num20z2"/>
    <w:rsid w:val="00E604AE"/>
    <w:rPr>
      <w:rFonts w:ascii="Wingdings" w:hAnsi="Wingdings" w:cs="Wingdings"/>
    </w:rPr>
  </w:style>
  <w:style w:type="character" w:customStyle="1" w:styleId="WW8Num20z3">
    <w:name w:val="WW8Num20z3"/>
    <w:rsid w:val="00E604AE"/>
    <w:rPr>
      <w:rFonts w:ascii="Symbol" w:hAnsi="Symbol" w:cs="Symbol"/>
    </w:rPr>
  </w:style>
  <w:style w:type="character" w:customStyle="1" w:styleId="WW-DefaultParagraphFont11111111111111111">
    <w:name w:val="WW-Default Paragraph Font11111111111111111"/>
    <w:rsid w:val="00E604AE"/>
  </w:style>
  <w:style w:type="character" w:customStyle="1" w:styleId="WW8Num19z2">
    <w:name w:val="WW8Num19z2"/>
    <w:rsid w:val="00E604AE"/>
  </w:style>
  <w:style w:type="character" w:customStyle="1" w:styleId="WW8Num19z3">
    <w:name w:val="WW8Num19z3"/>
    <w:rsid w:val="00E604AE"/>
  </w:style>
  <w:style w:type="character" w:customStyle="1" w:styleId="WW8Num19z4">
    <w:name w:val="WW8Num19z4"/>
    <w:rsid w:val="00E604AE"/>
  </w:style>
  <w:style w:type="character" w:customStyle="1" w:styleId="WW8Num19z5">
    <w:name w:val="WW8Num19z5"/>
    <w:rsid w:val="00E604AE"/>
  </w:style>
  <w:style w:type="character" w:customStyle="1" w:styleId="WW8Num19z6">
    <w:name w:val="WW8Num19z6"/>
    <w:rsid w:val="00E604AE"/>
  </w:style>
  <w:style w:type="character" w:customStyle="1" w:styleId="WW8Num19z7">
    <w:name w:val="WW8Num19z7"/>
    <w:rsid w:val="00E604AE"/>
  </w:style>
  <w:style w:type="character" w:customStyle="1" w:styleId="WW8Num19z8">
    <w:name w:val="WW8Num19z8"/>
    <w:rsid w:val="00E604AE"/>
  </w:style>
  <w:style w:type="character" w:customStyle="1" w:styleId="WW8Num20z4">
    <w:name w:val="WW8Num20z4"/>
    <w:rsid w:val="00E604AE"/>
  </w:style>
  <w:style w:type="character" w:customStyle="1" w:styleId="WW8Num20z5">
    <w:name w:val="WW8Num20z5"/>
    <w:rsid w:val="00E604AE"/>
  </w:style>
  <w:style w:type="character" w:customStyle="1" w:styleId="WW8Num20z6">
    <w:name w:val="WW8Num20z6"/>
    <w:rsid w:val="00E604AE"/>
  </w:style>
  <w:style w:type="character" w:customStyle="1" w:styleId="WW8Num20z7">
    <w:name w:val="WW8Num20z7"/>
    <w:rsid w:val="00E604AE"/>
  </w:style>
  <w:style w:type="character" w:customStyle="1" w:styleId="WW8Num20z8">
    <w:name w:val="WW8Num20z8"/>
    <w:rsid w:val="00E604AE"/>
  </w:style>
  <w:style w:type="character" w:customStyle="1" w:styleId="WW-DefaultParagraphFont111111111111111111">
    <w:name w:val="WW-Default Paragraph Font111111111111111111"/>
    <w:rsid w:val="00E604AE"/>
  </w:style>
  <w:style w:type="character" w:customStyle="1" w:styleId="WW-DefaultParagraphFont1111111111111111111">
    <w:name w:val="WW-Default Paragraph Font1111111111111111111"/>
    <w:rsid w:val="00E604AE"/>
  </w:style>
  <w:style w:type="character" w:customStyle="1" w:styleId="WW8Num21z0">
    <w:name w:val="WW8Num21z0"/>
    <w:rsid w:val="00E604AE"/>
    <w:rPr>
      <w:rFonts w:ascii="Calibri" w:eastAsia="Times New Roman" w:hAnsi="Calibri" w:cs="Calibri"/>
    </w:rPr>
  </w:style>
  <w:style w:type="character" w:customStyle="1" w:styleId="WW8Num21z1">
    <w:name w:val="WW8Num21z1"/>
    <w:rsid w:val="00E604AE"/>
    <w:rPr>
      <w:rFonts w:ascii="Courier New" w:hAnsi="Courier New" w:cs="Courier New"/>
    </w:rPr>
  </w:style>
  <w:style w:type="character" w:customStyle="1" w:styleId="WW8Num21z2">
    <w:name w:val="WW8Num21z2"/>
    <w:rsid w:val="00E604AE"/>
    <w:rPr>
      <w:rFonts w:ascii="Wingdings" w:hAnsi="Wingdings" w:cs="Wingdings"/>
    </w:rPr>
  </w:style>
  <w:style w:type="character" w:customStyle="1" w:styleId="WW8Num21z3">
    <w:name w:val="WW8Num21z3"/>
    <w:rsid w:val="00E604AE"/>
    <w:rPr>
      <w:rFonts w:ascii="Symbol" w:hAnsi="Symbol" w:cs="Symbol"/>
    </w:rPr>
  </w:style>
  <w:style w:type="character" w:customStyle="1" w:styleId="WW8Num22z0">
    <w:name w:val="WW8Num22z0"/>
    <w:rsid w:val="00E604AE"/>
    <w:rPr>
      <w:rFonts w:ascii="Symbol" w:hAnsi="Symbol" w:cs="Symbol"/>
    </w:rPr>
  </w:style>
  <w:style w:type="character" w:customStyle="1" w:styleId="WW8Num22z1">
    <w:name w:val="WW8Num22z1"/>
    <w:rsid w:val="00E604AE"/>
    <w:rPr>
      <w:rFonts w:ascii="Courier New" w:hAnsi="Courier New" w:cs="Courier New"/>
    </w:rPr>
  </w:style>
  <w:style w:type="character" w:customStyle="1" w:styleId="WW8Num22z2">
    <w:name w:val="WW8Num22z2"/>
    <w:rsid w:val="00E604AE"/>
    <w:rPr>
      <w:rFonts w:ascii="Wingdings" w:hAnsi="Wingdings" w:cs="Wingdings"/>
    </w:rPr>
  </w:style>
  <w:style w:type="character" w:customStyle="1" w:styleId="WW8Num23z0">
    <w:name w:val="WW8Num23z0"/>
    <w:rsid w:val="00E604AE"/>
    <w:rPr>
      <w:rFonts w:ascii="Calibri" w:eastAsia="Times New Roman" w:hAnsi="Calibri" w:cs="Calibri"/>
    </w:rPr>
  </w:style>
  <w:style w:type="character" w:customStyle="1" w:styleId="WW8Num23z1">
    <w:name w:val="WW8Num23z1"/>
    <w:rsid w:val="00E604AE"/>
    <w:rPr>
      <w:rFonts w:ascii="Courier New" w:hAnsi="Courier New" w:cs="Courier New"/>
    </w:rPr>
  </w:style>
  <w:style w:type="character" w:customStyle="1" w:styleId="WW8Num23z2">
    <w:name w:val="WW8Num23z2"/>
    <w:rsid w:val="00E604AE"/>
    <w:rPr>
      <w:rFonts w:ascii="Wingdings" w:hAnsi="Wingdings" w:cs="Wingdings"/>
    </w:rPr>
  </w:style>
  <w:style w:type="character" w:customStyle="1" w:styleId="WW8Num23z3">
    <w:name w:val="WW8Num23z3"/>
    <w:rsid w:val="00E604AE"/>
    <w:rPr>
      <w:rFonts w:ascii="Symbol" w:hAnsi="Symbol" w:cs="Symbol"/>
    </w:rPr>
  </w:style>
  <w:style w:type="character" w:customStyle="1" w:styleId="WW8Num24z0">
    <w:name w:val="WW8Num24z0"/>
    <w:rsid w:val="00E604AE"/>
    <w:rPr>
      <w:rFonts w:ascii="Symbol" w:hAnsi="Symbol" w:cs="Symbol"/>
      <w:strike/>
      <w:color w:val="0070C0"/>
      <w:position w:val="0"/>
      <w:sz w:val="24"/>
      <w:vertAlign w:val="baseline"/>
      <w:lang w:val="el-GR"/>
    </w:rPr>
  </w:style>
  <w:style w:type="character" w:customStyle="1" w:styleId="WW8Num24z1">
    <w:name w:val="WW8Num24z1"/>
    <w:rsid w:val="00E604AE"/>
    <w:rPr>
      <w:rFonts w:ascii="Courier New" w:hAnsi="Courier New" w:cs="Courier New"/>
    </w:rPr>
  </w:style>
  <w:style w:type="character" w:customStyle="1" w:styleId="WW8Num24z2">
    <w:name w:val="WW8Num24z2"/>
    <w:rsid w:val="00E604AE"/>
    <w:rPr>
      <w:rFonts w:ascii="Wingdings" w:hAnsi="Wingdings" w:cs="Wingdings"/>
    </w:rPr>
  </w:style>
  <w:style w:type="character" w:customStyle="1" w:styleId="WW8Num25z0">
    <w:name w:val="WW8Num25z0"/>
    <w:rsid w:val="00E604AE"/>
    <w:rPr>
      <w:rFonts w:ascii="Symbol" w:hAnsi="Symbol" w:cs="Symbol"/>
    </w:rPr>
  </w:style>
  <w:style w:type="character" w:customStyle="1" w:styleId="WW8Num25z1">
    <w:name w:val="WW8Num25z1"/>
    <w:rsid w:val="00E604AE"/>
    <w:rPr>
      <w:rFonts w:ascii="Courier New" w:hAnsi="Courier New" w:cs="Courier New"/>
    </w:rPr>
  </w:style>
  <w:style w:type="character" w:customStyle="1" w:styleId="WW8Num25z2">
    <w:name w:val="WW8Num25z2"/>
    <w:rsid w:val="00E604AE"/>
    <w:rPr>
      <w:rFonts w:ascii="Wingdings" w:hAnsi="Wingdings" w:cs="Wingdings"/>
    </w:rPr>
  </w:style>
  <w:style w:type="character" w:customStyle="1" w:styleId="WW8Num26z0">
    <w:name w:val="WW8Num26z0"/>
    <w:rsid w:val="00E604AE"/>
    <w:rPr>
      <w:rFonts w:ascii="Symbol" w:hAnsi="Symbol" w:cs="Symbol"/>
    </w:rPr>
  </w:style>
  <w:style w:type="character" w:customStyle="1" w:styleId="WW8Num26z1">
    <w:name w:val="WW8Num26z1"/>
    <w:rsid w:val="00E604AE"/>
    <w:rPr>
      <w:rFonts w:ascii="Courier New" w:hAnsi="Courier New" w:cs="Courier New"/>
    </w:rPr>
  </w:style>
  <w:style w:type="character" w:customStyle="1" w:styleId="WW8Num26z2">
    <w:name w:val="WW8Num26z2"/>
    <w:rsid w:val="00E604AE"/>
    <w:rPr>
      <w:rFonts w:ascii="Wingdings" w:hAnsi="Wingdings" w:cs="Wingdings"/>
    </w:rPr>
  </w:style>
  <w:style w:type="character" w:customStyle="1" w:styleId="WW8Num27z0">
    <w:name w:val="WW8Num27z0"/>
    <w:rsid w:val="00E604AE"/>
    <w:rPr>
      <w:rFonts w:ascii="Calibri" w:eastAsia="Times New Roman" w:hAnsi="Calibri" w:cs="Calibri"/>
    </w:rPr>
  </w:style>
  <w:style w:type="character" w:customStyle="1" w:styleId="WW8Num27z1">
    <w:name w:val="WW8Num27z1"/>
    <w:rsid w:val="00E604AE"/>
    <w:rPr>
      <w:rFonts w:ascii="Courier New" w:hAnsi="Courier New" w:cs="Courier New"/>
    </w:rPr>
  </w:style>
  <w:style w:type="character" w:customStyle="1" w:styleId="WW8Num27z2">
    <w:name w:val="WW8Num27z2"/>
    <w:rsid w:val="00E604AE"/>
    <w:rPr>
      <w:rFonts w:ascii="Wingdings" w:hAnsi="Wingdings" w:cs="Wingdings"/>
    </w:rPr>
  </w:style>
  <w:style w:type="character" w:customStyle="1" w:styleId="WW8Num27z3">
    <w:name w:val="WW8Num27z3"/>
    <w:rsid w:val="00E604AE"/>
    <w:rPr>
      <w:rFonts w:ascii="Symbol" w:hAnsi="Symbol" w:cs="Symbol"/>
    </w:rPr>
  </w:style>
  <w:style w:type="character" w:customStyle="1" w:styleId="WW8Num28z0">
    <w:name w:val="WW8Num28z0"/>
    <w:rsid w:val="00E604AE"/>
    <w:rPr>
      <w:rFonts w:ascii="Symbol" w:hAnsi="Symbol" w:cs="Symbol"/>
    </w:rPr>
  </w:style>
  <w:style w:type="character" w:customStyle="1" w:styleId="WW8Num28z1">
    <w:name w:val="WW8Num28z1"/>
    <w:rsid w:val="00E604AE"/>
    <w:rPr>
      <w:rFonts w:ascii="Courier New" w:hAnsi="Courier New" w:cs="Courier New"/>
    </w:rPr>
  </w:style>
  <w:style w:type="character" w:customStyle="1" w:styleId="WW8Num28z2">
    <w:name w:val="WW8Num28z2"/>
    <w:rsid w:val="00E604AE"/>
    <w:rPr>
      <w:rFonts w:ascii="Wingdings" w:hAnsi="Wingdings" w:cs="Wingdings"/>
    </w:rPr>
  </w:style>
  <w:style w:type="character" w:customStyle="1" w:styleId="WW8Num29z0">
    <w:name w:val="WW8Num29z0"/>
    <w:rsid w:val="00E604AE"/>
    <w:rPr>
      <w:rFonts w:ascii="Calibri" w:eastAsia="Times New Roman" w:hAnsi="Calibri" w:cs="Calibri"/>
    </w:rPr>
  </w:style>
  <w:style w:type="character" w:customStyle="1" w:styleId="WW8Num29z1">
    <w:name w:val="WW8Num29z1"/>
    <w:rsid w:val="00E604AE"/>
    <w:rPr>
      <w:rFonts w:ascii="Courier New" w:hAnsi="Courier New" w:cs="Courier New"/>
    </w:rPr>
  </w:style>
  <w:style w:type="character" w:customStyle="1" w:styleId="WW8Num29z2">
    <w:name w:val="WW8Num29z2"/>
    <w:rsid w:val="00E604AE"/>
    <w:rPr>
      <w:rFonts w:ascii="Wingdings" w:hAnsi="Wingdings" w:cs="Wingdings"/>
    </w:rPr>
  </w:style>
  <w:style w:type="character" w:customStyle="1" w:styleId="WW8Num29z3">
    <w:name w:val="WW8Num29z3"/>
    <w:rsid w:val="00E604AE"/>
    <w:rPr>
      <w:rFonts w:ascii="Symbol" w:hAnsi="Symbol" w:cs="Symbol"/>
    </w:rPr>
  </w:style>
  <w:style w:type="character" w:customStyle="1" w:styleId="WW8Num30z0">
    <w:name w:val="WW8Num30z0"/>
    <w:rsid w:val="00E604AE"/>
    <w:rPr>
      <w:rFonts w:ascii="Symbol" w:hAnsi="Symbol" w:cs="Symbol"/>
      <w:shd w:val="clear" w:color="auto" w:fill="FFFF00"/>
    </w:rPr>
  </w:style>
  <w:style w:type="character" w:customStyle="1" w:styleId="WW8Num30z1">
    <w:name w:val="WW8Num30z1"/>
    <w:rsid w:val="00E604AE"/>
    <w:rPr>
      <w:rFonts w:ascii="Courier New" w:hAnsi="Courier New" w:cs="Courier New"/>
    </w:rPr>
  </w:style>
  <w:style w:type="character" w:customStyle="1" w:styleId="WW8Num30z2">
    <w:name w:val="WW8Num30z2"/>
    <w:rsid w:val="00E604AE"/>
    <w:rPr>
      <w:rFonts w:ascii="Wingdings" w:hAnsi="Wingdings" w:cs="Wingdings"/>
    </w:rPr>
  </w:style>
  <w:style w:type="character" w:customStyle="1" w:styleId="WW8Num31z0">
    <w:name w:val="WW8Num31z0"/>
    <w:rsid w:val="00E604AE"/>
    <w:rPr>
      <w:rFonts w:cs="Times New Roman"/>
    </w:rPr>
  </w:style>
  <w:style w:type="character" w:customStyle="1" w:styleId="WW8Num32z0">
    <w:name w:val="WW8Num32z0"/>
    <w:rsid w:val="00E604AE"/>
  </w:style>
  <w:style w:type="character" w:customStyle="1" w:styleId="WW8Num32z1">
    <w:name w:val="WW8Num32z1"/>
    <w:rsid w:val="00E604AE"/>
  </w:style>
  <w:style w:type="character" w:customStyle="1" w:styleId="WW8Num32z2">
    <w:name w:val="WW8Num32z2"/>
    <w:rsid w:val="00E604AE"/>
  </w:style>
  <w:style w:type="character" w:customStyle="1" w:styleId="WW8Num32z3">
    <w:name w:val="WW8Num32z3"/>
    <w:rsid w:val="00E604AE"/>
  </w:style>
  <w:style w:type="character" w:customStyle="1" w:styleId="WW8Num32z4">
    <w:name w:val="WW8Num32z4"/>
    <w:rsid w:val="00E604AE"/>
  </w:style>
  <w:style w:type="character" w:customStyle="1" w:styleId="WW8Num32z5">
    <w:name w:val="WW8Num32z5"/>
    <w:rsid w:val="00E604AE"/>
  </w:style>
  <w:style w:type="character" w:customStyle="1" w:styleId="WW8Num32z6">
    <w:name w:val="WW8Num32z6"/>
    <w:rsid w:val="00E604AE"/>
  </w:style>
  <w:style w:type="character" w:customStyle="1" w:styleId="WW8Num32z7">
    <w:name w:val="WW8Num32z7"/>
    <w:rsid w:val="00E604AE"/>
  </w:style>
  <w:style w:type="character" w:customStyle="1" w:styleId="WW8Num32z8">
    <w:name w:val="WW8Num32z8"/>
    <w:rsid w:val="00E604AE"/>
  </w:style>
  <w:style w:type="character" w:customStyle="1" w:styleId="WW8Num33z0">
    <w:name w:val="WW8Num33z0"/>
    <w:rsid w:val="00E604AE"/>
    <w:rPr>
      <w:rFonts w:ascii="Symbol" w:eastAsia="Calibri" w:hAnsi="Symbol" w:cs="Symbol"/>
    </w:rPr>
  </w:style>
  <w:style w:type="character" w:customStyle="1" w:styleId="WW8Num33z1">
    <w:name w:val="WW8Num33z1"/>
    <w:rsid w:val="00E604AE"/>
    <w:rPr>
      <w:rFonts w:ascii="Courier New" w:hAnsi="Courier New" w:cs="Courier New"/>
    </w:rPr>
  </w:style>
  <w:style w:type="character" w:customStyle="1" w:styleId="WW8Num33z2">
    <w:name w:val="WW8Num33z2"/>
    <w:rsid w:val="00E604AE"/>
    <w:rPr>
      <w:rFonts w:ascii="Wingdings" w:hAnsi="Wingdings" w:cs="Wingdings"/>
    </w:rPr>
  </w:style>
  <w:style w:type="character" w:customStyle="1" w:styleId="WW8Num34z0">
    <w:name w:val="WW8Num34z0"/>
    <w:rsid w:val="00E604AE"/>
    <w:rPr>
      <w:rFonts w:ascii="Symbol" w:hAnsi="Symbol" w:cs="Symbol"/>
    </w:rPr>
  </w:style>
  <w:style w:type="character" w:customStyle="1" w:styleId="WW8Num34z1">
    <w:name w:val="WW8Num34z1"/>
    <w:rsid w:val="00E604AE"/>
    <w:rPr>
      <w:rFonts w:ascii="Courier New" w:hAnsi="Courier New" w:cs="Courier New"/>
    </w:rPr>
  </w:style>
  <w:style w:type="character" w:customStyle="1" w:styleId="WW8Num34z2">
    <w:name w:val="WW8Num34z2"/>
    <w:rsid w:val="00E604AE"/>
    <w:rPr>
      <w:rFonts w:ascii="Wingdings" w:hAnsi="Wingdings" w:cs="Wingdings"/>
    </w:rPr>
  </w:style>
  <w:style w:type="character" w:customStyle="1" w:styleId="WW8Num35z0">
    <w:name w:val="WW8Num35z0"/>
    <w:rsid w:val="00E604AE"/>
    <w:rPr>
      <w:rFonts w:ascii="Calibri" w:eastAsia="Times New Roman" w:hAnsi="Calibri" w:cs="Calibri"/>
    </w:rPr>
  </w:style>
  <w:style w:type="character" w:customStyle="1" w:styleId="WW8Num35z1">
    <w:name w:val="WW8Num35z1"/>
    <w:rsid w:val="00E604AE"/>
    <w:rPr>
      <w:rFonts w:ascii="Courier New" w:hAnsi="Courier New" w:cs="Courier New"/>
    </w:rPr>
  </w:style>
  <w:style w:type="character" w:customStyle="1" w:styleId="WW8Num35z2">
    <w:name w:val="WW8Num35z2"/>
    <w:rsid w:val="00E604AE"/>
    <w:rPr>
      <w:rFonts w:ascii="Wingdings" w:hAnsi="Wingdings" w:cs="Wingdings"/>
    </w:rPr>
  </w:style>
  <w:style w:type="character" w:customStyle="1" w:styleId="WW8Num35z3">
    <w:name w:val="WW8Num35z3"/>
    <w:rsid w:val="00E604AE"/>
    <w:rPr>
      <w:rFonts w:ascii="Symbol" w:hAnsi="Symbol" w:cs="Symbol"/>
    </w:rPr>
  </w:style>
  <w:style w:type="character" w:customStyle="1" w:styleId="WW8Num36z0">
    <w:name w:val="WW8Num36z0"/>
    <w:rsid w:val="00E604AE"/>
    <w:rPr>
      <w:lang w:val="el-GR"/>
    </w:rPr>
  </w:style>
  <w:style w:type="character" w:customStyle="1" w:styleId="WW8Num36z1">
    <w:name w:val="WW8Num36z1"/>
    <w:rsid w:val="00E604AE"/>
  </w:style>
  <w:style w:type="character" w:customStyle="1" w:styleId="WW8Num36z2">
    <w:name w:val="WW8Num36z2"/>
    <w:rsid w:val="00E604AE"/>
  </w:style>
  <w:style w:type="character" w:customStyle="1" w:styleId="WW8Num36z3">
    <w:name w:val="WW8Num36z3"/>
    <w:rsid w:val="00E604AE"/>
  </w:style>
  <w:style w:type="character" w:customStyle="1" w:styleId="WW8Num36z4">
    <w:name w:val="WW8Num36z4"/>
    <w:rsid w:val="00E604AE"/>
  </w:style>
  <w:style w:type="character" w:customStyle="1" w:styleId="WW8Num36z5">
    <w:name w:val="WW8Num36z5"/>
    <w:rsid w:val="00E604AE"/>
  </w:style>
  <w:style w:type="character" w:customStyle="1" w:styleId="WW8Num36z6">
    <w:name w:val="WW8Num36z6"/>
    <w:rsid w:val="00E604AE"/>
  </w:style>
  <w:style w:type="character" w:customStyle="1" w:styleId="WW8Num36z7">
    <w:name w:val="WW8Num36z7"/>
    <w:rsid w:val="00E604AE"/>
  </w:style>
  <w:style w:type="character" w:customStyle="1" w:styleId="WW8Num36z8">
    <w:name w:val="WW8Num36z8"/>
    <w:rsid w:val="00E604AE"/>
  </w:style>
  <w:style w:type="character" w:customStyle="1" w:styleId="WW8Num37z0">
    <w:name w:val="WW8Num37z0"/>
    <w:rsid w:val="00E604AE"/>
    <w:rPr>
      <w:rFonts w:ascii="Calibri" w:eastAsia="Times New Roman" w:hAnsi="Calibri" w:cs="Calibri"/>
    </w:rPr>
  </w:style>
  <w:style w:type="character" w:customStyle="1" w:styleId="WW8Num37z1">
    <w:name w:val="WW8Num37z1"/>
    <w:rsid w:val="00E604AE"/>
    <w:rPr>
      <w:rFonts w:ascii="Courier New" w:hAnsi="Courier New" w:cs="Courier New"/>
    </w:rPr>
  </w:style>
  <w:style w:type="character" w:customStyle="1" w:styleId="WW8Num37z2">
    <w:name w:val="WW8Num37z2"/>
    <w:rsid w:val="00E604AE"/>
    <w:rPr>
      <w:rFonts w:ascii="Wingdings" w:hAnsi="Wingdings" w:cs="Wingdings"/>
    </w:rPr>
  </w:style>
  <w:style w:type="character" w:customStyle="1" w:styleId="WW8Num37z3">
    <w:name w:val="WW8Num37z3"/>
    <w:rsid w:val="00E604AE"/>
    <w:rPr>
      <w:rFonts w:ascii="Symbol" w:hAnsi="Symbol" w:cs="Symbol"/>
    </w:rPr>
  </w:style>
  <w:style w:type="character" w:customStyle="1" w:styleId="WW8Num38z0">
    <w:name w:val="WW8Num38z0"/>
    <w:rsid w:val="00E604AE"/>
  </w:style>
  <w:style w:type="character" w:customStyle="1" w:styleId="WW8Num38z1">
    <w:name w:val="WW8Num38z1"/>
    <w:rsid w:val="00E604AE"/>
  </w:style>
  <w:style w:type="character" w:customStyle="1" w:styleId="WW8Num38z2">
    <w:name w:val="WW8Num38z2"/>
    <w:rsid w:val="00E604AE"/>
  </w:style>
  <w:style w:type="character" w:customStyle="1" w:styleId="WW8Num38z3">
    <w:name w:val="WW8Num38z3"/>
    <w:rsid w:val="00E604AE"/>
  </w:style>
  <w:style w:type="character" w:customStyle="1" w:styleId="WW8Num38z4">
    <w:name w:val="WW8Num38z4"/>
    <w:rsid w:val="00E604AE"/>
  </w:style>
  <w:style w:type="character" w:customStyle="1" w:styleId="WW8Num38z5">
    <w:name w:val="WW8Num38z5"/>
    <w:rsid w:val="00E604AE"/>
  </w:style>
  <w:style w:type="character" w:customStyle="1" w:styleId="WW8Num38z6">
    <w:name w:val="WW8Num38z6"/>
    <w:rsid w:val="00E604AE"/>
  </w:style>
  <w:style w:type="character" w:customStyle="1" w:styleId="WW8Num38z7">
    <w:name w:val="WW8Num38z7"/>
    <w:rsid w:val="00E604AE"/>
  </w:style>
  <w:style w:type="character" w:customStyle="1" w:styleId="WW8Num38z8">
    <w:name w:val="WW8Num38z8"/>
    <w:rsid w:val="00E604AE"/>
  </w:style>
  <w:style w:type="character" w:customStyle="1" w:styleId="WW-DefaultParagraphFont11111111111111111111">
    <w:name w:val="WW-Default Paragraph Font11111111111111111111"/>
    <w:rsid w:val="00E604AE"/>
  </w:style>
  <w:style w:type="character" w:customStyle="1" w:styleId="WW8Num4z1">
    <w:name w:val="WW8Num4z1"/>
    <w:rsid w:val="00E604AE"/>
    <w:rPr>
      <w:rFonts w:cs="Times New Roman"/>
    </w:rPr>
  </w:style>
  <w:style w:type="character" w:customStyle="1" w:styleId="WW8Num5z1">
    <w:name w:val="WW8Num5z1"/>
    <w:rsid w:val="00E604AE"/>
    <w:rPr>
      <w:rFonts w:cs="Times New Roman"/>
    </w:rPr>
  </w:style>
  <w:style w:type="character" w:customStyle="1" w:styleId="WW8Num29z4">
    <w:name w:val="WW8Num29z4"/>
    <w:rsid w:val="00E604AE"/>
  </w:style>
  <w:style w:type="character" w:customStyle="1" w:styleId="WW8Num29z5">
    <w:name w:val="WW8Num29z5"/>
    <w:rsid w:val="00E604AE"/>
  </w:style>
  <w:style w:type="character" w:customStyle="1" w:styleId="WW8Num29z6">
    <w:name w:val="WW8Num29z6"/>
    <w:rsid w:val="00E604AE"/>
  </w:style>
  <w:style w:type="character" w:customStyle="1" w:styleId="WW8Num29z7">
    <w:name w:val="WW8Num29z7"/>
    <w:rsid w:val="00E604AE"/>
  </w:style>
  <w:style w:type="character" w:customStyle="1" w:styleId="WW8Num29z8">
    <w:name w:val="WW8Num29z8"/>
    <w:rsid w:val="00E604AE"/>
  </w:style>
  <w:style w:type="character" w:customStyle="1" w:styleId="WW8Num30z3">
    <w:name w:val="WW8Num30z3"/>
    <w:rsid w:val="00E604AE"/>
    <w:rPr>
      <w:rFonts w:ascii="Symbol" w:hAnsi="Symbol" w:cs="Symbol"/>
    </w:rPr>
  </w:style>
  <w:style w:type="character" w:customStyle="1" w:styleId="WW8Num31z1">
    <w:name w:val="WW8Num31z1"/>
    <w:rsid w:val="00E604AE"/>
  </w:style>
  <w:style w:type="character" w:customStyle="1" w:styleId="WW8Num31z2">
    <w:name w:val="WW8Num31z2"/>
    <w:rsid w:val="00E604AE"/>
  </w:style>
  <w:style w:type="character" w:customStyle="1" w:styleId="WW8Num31z3">
    <w:name w:val="WW8Num31z3"/>
    <w:rsid w:val="00E604AE"/>
  </w:style>
  <w:style w:type="character" w:customStyle="1" w:styleId="WW8Num31z4">
    <w:name w:val="WW8Num31z4"/>
    <w:rsid w:val="00E604AE"/>
  </w:style>
  <w:style w:type="character" w:customStyle="1" w:styleId="WW8Num31z5">
    <w:name w:val="WW8Num31z5"/>
    <w:rsid w:val="00E604AE"/>
  </w:style>
  <w:style w:type="character" w:customStyle="1" w:styleId="WW8Num31z6">
    <w:name w:val="WW8Num31z6"/>
    <w:rsid w:val="00E604AE"/>
  </w:style>
  <w:style w:type="character" w:customStyle="1" w:styleId="WW8Num31z7">
    <w:name w:val="WW8Num31z7"/>
    <w:rsid w:val="00E604AE"/>
  </w:style>
  <w:style w:type="character" w:customStyle="1" w:styleId="WW8Num31z8">
    <w:name w:val="WW8Num31z8"/>
    <w:rsid w:val="00E604AE"/>
  </w:style>
  <w:style w:type="character" w:customStyle="1" w:styleId="WW8Num39z0">
    <w:name w:val="WW8Num39z0"/>
    <w:rsid w:val="00E604AE"/>
    <w:rPr>
      <w:rFonts w:ascii="Calibri" w:eastAsia="Times New Roman" w:hAnsi="Calibri" w:cs="Calibri"/>
    </w:rPr>
  </w:style>
  <w:style w:type="character" w:customStyle="1" w:styleId="WW8Num39z1">
    <w:name w:val="WW8Num39z1"/>
    <w:rsid w:val="00E604AE"/>
    <w:rPr>
      <w:rFonts w:ascii="Courier New" w:hAnsi="Courier New" w:cs="Courier New"/>
    </w:rPr>
  </w:style>
  <w:style w:type="character" w:customStyle="1" w:styleId="WW8Num39z2">
    <w:name w:val="WW8Num39z2"/>
    <w:rsid w:val="00E604AE"/>
    <w:rPr>
      <w:rFonts w:ascii="Wingdings" w:hAnsi="Wingdings" w:cs="Wingdings"/>
    </w:rPr>
  </w:style>
  <w:style w:type="character" w:customStyle="1" w:styleId="WW8Num39z3">
    <w:name w:val="WW8Num39z3"/>
    <w:rsid w:val="00E604AE"/>
    <w:rPr>
      <w:rFonts w:ascii="Symbol" w:hAnsi="Symbol" w:cs="Symbol"/>
    </w:rPr>
  </w:style>
  <w:style w:type="character" w:customStyle="1" w:styleId="WW8Num40z0">
    <w:name w:val="WW8Num40z0"/>
    <w:rsid w:val="00E604AE"/>
    <w:rPr>
      <w:rFonts w:ascii="Symbol" w:hAnsi="Symbol" w:cs="Symbol"/>
    </w:rPr>
  </w:style>
  <w:style w:type="character" w:customStyle="1" w:styleId="WW8Num40z1">
    <w:name w:val="WW8Num40z1"/>
    <w:rsid w:val="00E604AE"/>
    <w:rPr>
      <w:rFonts w:ascii="Courier New" w:hAnsi="Courier New" w:cs="Courier New"/>
    </w:rPr>
  </w:style>
  <w:style w:type="character" w:customStyle="1" w:styleId="WW8Num40z2">
    <w:name w:val="WW8Num40z2"/>
    <w:rsid w:val="00E604AE"/>
    <w:rPr>
      <w:rFonts w:ascii="Wingdings" w:hAnsi="Wingdings" w:cs="Wingdings"/>
    </w:rPr>
  </w:style>
  <w:style w:type="character" w:customStyle="1" w:styleId="WW8Num41z0">
    <w:name w:val="WW8Num41z0"/>
    <w:rsid w:val="00E604AE"/>
    <w:rPr>
      <w:rFonts w:ascii="Arial" w:hAnsi="Arial" w:cs="Times New Roman"/>
      <w:b/>
      <w:i w:val="0"/>
      <w:sz w:val="20"/>
      <w:szCs w:val="20"/>
    </w:rPr>
  </w:style>
  <w:style w:type="character" w:customStyle="1" w:styleId="WW8Num41z1">
    <w:name w:val="WW8Num41z1"/>
    <w:rsid w:val="00E604AE"/>
    <w:rPr>
      <w:rFonts w:cs="Times New Roman"/>
    </w:rPr>
  </w:style>
  <w:style w:type="character" w:customStyle="1" w:styleId="WW8Num41z2">
    <w:name w:val="WW8Num41z2"/>
    <w:rsid w:val="00E604AE"/>
    <w:rPr>
      <w:rFonts w:ascii="Arial" w:hAnsi="Arial" w:cs="Times New Roman"/>
      <w:b w:val="0"/>
      <w:i w:val="0"/>
    </w:rPr>
  </w:style>
  <w:style w:type="character" w:customStyle="1" w:styleId="WW8Num41z3">
    <w:name w:val="WW8Num41z3"/>
    <w:rsid w:val="00E604AE"/>
    <w:rPr>
      <w:rFonts w:ascii="Arial" w:hAnsi="Arial" w:cs="Times New Roman"/>
      <w:b w:val="0"/>
      <w:i w:val="0"/>
      <w:sz w:val="20"/>
      <w:szCs w:val="20"/>
    </w:rPr>
  </w:style>
  <w:style w:type="character" w:customStyle="1" w:styleId="DefaultParagraphFont1">
    <w:name w:val="Default Paragraph Font1"/>
    <w:rsid w:val="00E604AE"/>
  </w:style>
  <w:style w:type="character" w:customStyle="1" w:styleId="Heading1Char">
    <w:name w:val="Heading 1 Char"/>
    <w:rsid w:val="00E604AE"/>
    <w:rPr>
      <w:rFonts w:ascii="Arial" w:hAnsi="Arial" w:cs="Arial"/>
      <w:b/>
      <w:bCs/>
      <w:color w:val="333399"/>
      <w:sz w:val="28"/>
      <w:szCs w:val="32"/>
      <w:lang w:val="en-US"/>
    </w:rPr>
  </w:style>
  <w:style w:type="character" w:customStyle="1" w:styleId="Heading2Char">
    <w:name w:val="Heading 2 Char"/>
    <w:rsid w:val="00E604AE"/>
    <w:rPr>
      <w:rFonts w:ascii="Arial" w:hAnsi="Arial" w:cs="Arial"/>
      <w:b/>
      <w:color w:val="002060"/>
      <w:sz w:val="24"/>
      <w:szCs w:val="22"/>
      <w:lang w:val="en-GB"/>
    </w:rPr>
  </w:style>
  <w:style w:type="character" w:customStyle="1" w:styleId="Heading5Char">
    <w:name w:val="Heading 5 Char"/>
    <w:rsid w:val="00E604AE"/>
    <w:rPr>
      <w:rFonts w:ascii="Calibri" w:eastAsia="Times New Roman" w:hAnsi="Calibri" w:cs="Times New Roman"/>
      <w:b/>
      <w:bCs/>
      <w:i/>
      <w:iCs/>
      <w:sz w:val="26"/>
      <w:szCs w:val="26"/>
      <w:lang w:val="en-GB"/>
    </w:rPr>
  </w:style>
  <w:style w:type="character" w:customStyle="1" w:styleId="DateChar">
    <w:name w:val="Date Char"/>
    <w:rsid w:val="00E604AE"/>
    <w:rPr>
      <w:sz w:val="24"/>
      <w:szCs w:val="24"/>
      <w:lang w:val="en-GB"/>
    </w:rPr>
  </w:style>
  <w:style w:type="character" w:customStyle="1" w:styleId="FooterChar">
    <w:name w:val="Footer Char"/>
    <w:rsid w:val="00E604AE"/>
    <w:rPr>
      <w:rFonts w:eastAsia="MS Mincho" w:cs="Times New Roman"/>
      <w:sz w:val="24"/>
      <w:szCs w:val="24"/>
      <w:lang w:val="en-US" w:eastAsia="ja-JP"/>
    </w:rPr>
  </w:style>
  <w:style w:type="character" w:customStyle="1" w:styleId="22">
    <w:name w:val="Παραπομπή σχολίου2"/>
    <w:rsid w:val="00E604AE"/>
    <w:rPr>
      <w:sz w:val="16"/>
    </w:rPr>
  </w:style>
  <w:style w:type="character" w:styleId="-">
    <w:name w:val="Hyperlink"/>
    <w:uiPriority w:val="99"/>
    <w:rsid w:val="00E604AE"/>
    <w:rPr>
      <w:color w:val="0000FF"/>
      <w:u w:val="single"/>
    </w:rPr>
  </w:style>
  <w:style w:type="character" w:customStyle="1" w:styleId="HeaderChar">
    <w:name w:val="Header Char"/>
    <w:rsid w:val="00E604AE"/>
    <w:rPr>
      <w:rFonts w:cs="Times New Roman"/>
      <w:sz w:val="24"/>
      <w:szCs w:val="24"/>
      <w:lang w:val="en-GB"/>
    </w:rPr>
  </w:style>
  <w:style w:type="character" w:styleId="a3">
    <w:name w:val="page number"/>
    <w:rsid w:val="00E604AE"/>
    <w:rPr>
      <w:rFonts w:cs="Times New Roman"/>
    </w:rPr>
  </w:style>
  <w:style w:type="character" w:customStyle="1" w:styleId="BalloonTextChar">
    <w:name w:val="Balloon Text Char"/>
    <w:rsid w:val="00E604AE"/>
    <w:rPr>
      <w:rFonts w:ascii="Tahoma" w:hAnsi="Tahoma" w:cs="Tahoma"/>
      <w:sz w:val="16"/>
      <w:szCs w:val="16"/>
      <w:lang w:val="en-GB"/>
    </w:rPr>
  </w:style>
  <w:style w:type="character" w:customStyle="1" w:styleId="CommentTextChar">
    <w:name w:val="Comment Text Char"/>
    <w:rsid w:val="00E604AE"/>
    <w:rPr>
      <w:rFonts w:cs="Times New Roman"/>
      <w:lang w:val="en-GB"/>
    </w:rPr>
  </w:style>
  <w:style w:type="character" w:customStyle="1" w:styleId="CommentSubjectChar">
    <w:name w:val="Comment Subject Char"/>
    <w:rsid w:val="00E604AE"/>
    <w:rPr>
      <w:rFonts w:cs="Times New Roman"/>
      <w:b/>
      <w:bCs/>
      <w:lang w:val="en-GB"/>
    </w:rPr>
  </w:style>
  <w:style w:type="character" w:customStyle="1" w:styleId="BodyTextChar">
    <w:name w:val="Body Text Char"/>
    <w:rsid w:val="00E604AE"/>
    <w:rPr>
      <w:rFonts w:cs="Times New Roman"/>
      <w:sz w:val="24"/>
      <w:szCs w:val="24"/>
      <w:lang w:val="en-GB"/>
    </w:rPr>
  </w:style>
  <w:style w:type="character" w:customStyle="1" w:styleId="10">
    <w:name w:val="Κείμενο κράτησης θέσης1"/>
    <w:rsid w:val="00E604AE"/>
    <w:rPr>
      <w:rFonts w:cs="Times New Roman"/>
      <w:color w:val="808080"/>
    </w:rPr>
  </w:style>
  <w:style w:type="character" w:customStyle="1" w:styleId="a4">
    <w:name w:val="Χαρακτήρες υποσημείωσης"/>
    <w:rsid w:val="00E604AE"/>
    <w:rPr>
      <w:rFonts w:cs="Times New Roman"/>
      <w:vertAlign w:val="superscript"/>
    </w:rPr>
  </w:style>
  <w:style w:type="character" w:customStyle="1" w:styleId="FootnoteTextChar">
    <w:name w:val="Footnote Text Char"/>
    <w:rsid w:val="00E604AE"/>
    <w:rPr>
      <w:rFonts w:ascii="Calibri" w:hAnsi="Calibri" w:cs="Times New Roman"/>
      <w:lang/>
    </w:rPr>
  </w:style>
  <w:style w:type="character" w:customStyle="1" w:styleId="Heading3Char">
    <w:name w:val="Heading 3 Char"/>
    <w:rsid w:val="00E604AE"/>
    <w:rPr>
      <w:rFonts w:ascii="Arial" w:hAnsi="Arial" w:cs="Arial"/>
      <w:b/>
      <w:bCs/>
      <w:sz w:val="22"/>
      <w:szCs w:val="26"/>
      <w:lang w:val="en-GB"/>
    </w:rPr>
  </w:style>
  <w:style w:type="character" w:customStyle="1" w:styleId="Heading4Char">
    <w:name w:val="Heading 4 Char"/>
    <w:rsid w:val="00E604AE"/>
    <w:rPr>
      <w:rFonts w:ascii="Arial" w:eastAsia="Times New Roman" w:hAnsi="Arial" w:cs="Times New Roman"/>
      <w:b/>
      <w:bCs/>
      <w:sz w:val="22"/>
      <w:szCs w:val="28"/>
      <w:lang w:val="en-GB"/>
    </w:rPr>
  </w:style>
  <w:style w:type="character" w:customStyle="1" w:styleId="DocTitleChar">
    <w:name w:val="Doc Title Char"/>
    <w:basedOn w:val="Heading1Char"/>
    <w:rsid w:val="00E604AE"/>
  </w:style>
  <w:style w:type="character" w:customStyle="1" w:styleId="Style1Char">
    <w:name w:val="Style1 Char"/>
    <w:rsid w:val="00E604AE"/>
    <w:rPr>
      <w:rFonts w:ascii="Calibri" w:hAnsi="Calibri" w:cs="Calibri"/>
      <w:b/>
      <w:bCs/>
      <w:color w:val="333399"/>
      <w:sz w:val="40"/>
      <w:szCs w:val="40"/>
      <w:lang w:val="en-US"/>
    </w:rPr>
  </w:style>
  <w:style w:type="character" w:customStyle="1" w:styleId="ContentsChar">
    <w:name w:val="Contents Char"/>
    <w:rsid w:val="00E604AE"/>
    <w:rPr>
      <w:rFonts w:ascii="Calibri" w:hAnsi="Calibri" w:cs="Calibri"/>
      <w:b/>
      <w:bCs/>
      <w:color w:val="333399"/>
      <w:sz w:val="28"/>
      <w:szCs w:val="32"/>
      <w:lang w:val="en-US"/>
    </w:rPr>
  </w:style>
  <w:style w:type="character" w:customStyle="1" w:styleId="EndnoteTextChar">
    <w:name w:val="Endnote Text Char"/>
    <w:rsid w:val="00E604AE"/>
    <w:rPr>
      <w:rFonts w:ascii="Calibri" w:hAnsi="Calibri" w:cs="Calibri"/>
      <w:lang w:val="en-GB"/>
    </w:rPr>
  </w:style>
  <w:style w:type="character" w:customStyle="1" w:styleId="a5">
    <w:name w:val="Χαρακτήρες σημείωσης τέλους"/>
    <w:rsid w:val="00E604AE"/>
    <w:rPr>
      <w:vertAlign w:val="superscript"/>
    </w:rPr>
  </w:style>
  <w:style w:type="character" w:customStyle="1" w:styleId="FootnoteReference2">
    <w:name w:val="Footnote Reference2"/>
    <w:rsid w:val="00E604AE"/>
    <w:rPr>
      <w:vertAlign w:val="superscript"/>
    </w:rPr>
  </w:style>
  <w:style w:type="character" w:customStyle="1" w:styleId="EndnoteReference1">
    <w:name w:val="Endnote Reference1"/>
    <w:rsid w:val="00E604AE"/>
    <w:rPr>
      <w:vertAlign w:val="superscript"/>
    </w:rPr>
  </w:style>
  <w:style w:type="character" w:customStyle="1" w:styleId="a6">
    <w:name w:val="Κουκκίδες"/>
    <w:rsid w:val="00E604AE"/>
    <w:rPr>
      <w:rFonts w:ascii="OpenSymbol" w:eastAsia="OpenSymbol" w:hAnsi="OpenSymbol" w:cs="OpenSymbol"/>
    </w:rPr>
  </w:style>
  <w:style w:type="character" w:styleId="a7">
    <w:name w:val="Strong"/>
    <w:uiPriority w:val="22"/>
    <w:qFormat/>
    <w:rsid w:val="00E604AE"/>
    <w:rPr>
      <w:b/>
      <w:bCs/>
    </w:rPr>
  </w:style>
  <w:style w:type="character" w:customStyle="1" w:styleId="11">
    <w:name w:val="Προεπιλεγμένη γραμματοσειρά1"/>
    <w:rsid w:val="00E604AE"/>
  </w:style>
  <w:style w:type="character" w:customStyle="1" w:styleId="a8">
    <w:name w:val="Σύμβολο υποσημείωσης"/>
    <w:rsid w:val="00E604AE"/>
    <w:rPr>
      <w:vertAlign w:val="superscript"/>
    </w:rPr>
  </w:style>
  <w:style w:type="character" w:styleId="a9">
    <w:name w:val="Emphasis"/>
    <w:uiPriority w:val="20"/>
    <w:qFormat/>
    <w:rsid w:val="00E604AE"/>
    <w:rPr>
      <w:i/>
      <w:iCs/>
    </w:rPr>
  </w:style>
  <w:style w:type="character" w:customStyle="1" w:styleId="aa">
    <w:name w:val="Χαρακτήρες αρίθμησης"/>
    <w:rsid w:val="00E604AE"/>
  </w:style>
  <w:style w:type="character" w:customStyle="1" w:styleId="normalwithoutspacingChar">
    <w:name w:val="normal_without_spacing Char"/>
    <w:rsid w:val="00E604AE"/>
    <w:rPr>
      <w:rFonts w:ascii="Calibri" w:hAnsi="Calibri" w:cs="Calibri"/>
      <w:sz w:val="22"/>
      <w:szCs w:val="24"/>
    </w:rPr>
  </w:style>
  <w:style w:type="character" w:customStyle="1" w:styleId="FootnoteTextChar1">
    <w:name w:val="Footnote Text Char1"/>
    <w:rsid w:val="00E604AE"/>
    <w:rPr>
      <w:rFonts w:ascii="Calibri" w:hAnsi="Calibri" w:cs="Calibri"/>
      <w:lang w:val="en-IE" w:eastAsia="zh-CN"/>
    </w:rPr>
  </w:style>
  <w:style w:type="character" w:customStyle="1" w:styleId="foothangingChar">
    <w:name w:val="foot_hanging Char"/>
    <w:rsid w:val="00E604AE"/>
    <w:rPr>
      <w:rFonts w:ascii="Calibri" w:hAnsi="Calibri" w:cs="Calibri"/>
      <w:sz w:val="18"/>
      <w:szCs w:val="18"/>
      <w:lang w:val="en-IE" w:eastAsia="zh-CN"/>
    </w:rPr>
  </w:style>
  <w:style w:type="character" w:customStyle="1" w:styleId="HTMLPreformattedChar">
    <w:name w:val="HTML Preformatted Char"/>
    <w:rsid w:val="00E604AE"/>
    <w:rPr>
      <w:rFonts w:ascii="Courier New" w:hAnsi="Courier New" w:cs="Courier New"/>
    </w:rPr>
  </w:style>
  <w:style w:type="character" w:customStyle="1" w:styleId="apple-converted-space">
    <w:name w:val="apple-converted-space"/>
    <w:basedOn w:val="WW-DefaultParagraphFont11111111111111111111"/>
    <w:rsid w:val="00E604AE"/>
  </w:style>
  <w:style w:type="character" w:customStyle="1" w:styleId="BodyTextIndent3Char">
    <w:name w:val="Body Text Indent 3 Char"/>
    <w:rsid w:val="00E604AE"/>
    <w:rPr>
      <w:rFonts w:ascii="Calibri" w:hAnsi="Calibri" w:cs="Calibri"/>
      <w:sz w:val="16"/>
      <w:szCs w:val="16"/>
      <w:lang w:val="en-GB"/>
    </w:rPr>
  </w:style>
  <w:style w:type="character" w:customStyle="1" w:styleId="WW-FootnoteReference">
    <w:name w:val="WW-Footnote Reference"/>
    <w:rsid w:val="00E604AE"/>
    <w:rPr>
      <w:vertAlign w:val="superscript"/>
    </w:rPr>
  </w:style>
  <w:style w:type="character" w:customStyle="1" w:styleId="WW-EndnoteReference">
    <w:name w:val="WW-Endnote Reference"/>
    <w:rsid w:val="00E604AE"/>
    <w:rPr>
      <w:vertAlign w:val="superscript"/>
    </w:rPr>
  </w:style>
  <w:style w:type="character" w:customStyle="1" w:styleId="FootnoteReference1">
    <w:name w:val="Footnote Reference1"/>
    <w:rsid w:val="00E604AE"/>
    <w:rPr>
      <w:vertAlign w:val="superscript"/>
    </w:rPr>
  </w:style>
  <w:style w:type="character" w:customStyle="1" w:styleId="FootnoteTextChar2">
    <w:name w:val="Footnote Text Char2"/>
    <w:rsid w:val="00E604AE"/>
    <w:rPr>
      <w:rFonts w:ascii="Calibri" w:hAnsi="Calibri" w:cs="Calibri"/>
      <w:sz w:val="18"/>
      <w:lang w:val="en-IE" w:eastAsia="zh-CN"/>
    </w:rPr>
  </w:style>
  <w:style w:type="character" w:customStyle="1" w:styleId="foothangingChar1">
    <w:name w:val="foot_hanging Char1"/>
    <w:rsid w:val="00E604AE"/>
    <w:rPr>
      <w:rFonts w:ascii="Calibri" w:hAnsi="Calibri" w:cs="Calibri"/>
      <w:sz w:val="18"/>
      <w:szCs w:val="18"/>
      <w:lang w:val="en-IE" w:eastAsia="zh-CN"/>
    </w:rPr>
  </w:style>
  <w:style w:type="character" w:customStyle="1" w:styleId="footersChar">
    <w:name w:val="footers Char"/>
    <w:basedOn w:val="foothangingChar1"/>
    <w:rsid w:val="00E604AE"/>
  </w:style>
  <w:style w:type="character" w:customStyle="1" w:styleId="CommentTextChar1">
    <w:name w:val="Comment Text Char1"/>
    <w:rsid w:val="00E604AE"/>
    <w:rPr>
      <w:rFonts w:ascii="Calibri" w:hAnsi="Calibri" w:cs="Calibri"/>
      <w:lang w:val="en-GB" w:eastAsia="zh-CN"/>
    </w:rPr>
  </w:style>
  <w:style w:type="character" w:customStyle="1" w:styleId="HTMLPreformattedChar1">
    <w:name w:val="HTML Preformatted Char1"/>
    <w:rsid w:val="00E604AE"/>
    <w:rPr>
      <w:rFonts w:ascii="Courier New" w:hAnsi="Courier New" w:cs="Courier New"/>
      <w:lang w:eastAsia="zh-CN"/>
    </w:rPr>
  </w:style>
  <w:style w:type="character" w:customStyle="1" w:styleId="BodyText3Char">
    <w:name w:val="Body Text 3 Char"/>
    <w:rsid w:val="00E604AE"/>
    <w:rPr>
      <w:rFonts w:ascii="Calibri" w:hAnsi="Calibri" w:cs="Calibri"/>
      <w:sz w:val="16"/>
      <w:szCs w:val="16"/>
      <w:lang w:val="en-GB" w:eastAsia="zh-CN"/>
    </w:rPr>
  </w:style>
  <w:style w:type="character" w:customStyle="1" w:styleId="WW-FootnoteReference1">
    <w:name w:val="WW-Footnote Reference1"/>
    <w:rsid w:val="00E604AE"/>
    <w:rPr>
      <w:vertAlign w:val="superscript"/>
    </w:rPr>
  </w:style>
  <w:style w:type="character" w:customStyle="1" w:styleId="WW-EndnoteReference1">
    <w:name w:val="WW-Endnote Reference1"/>
    <w:rsid w:val="00E604AE"/>
    <w:rPr>
      <w:vertAlign w:val="superscript"/>
    </w:rPr>
  </w:style>
  <w:style w:type="character" w:customStyle="1" w:styleId="WW-FootnoteReference2">
    <w:name w:val="WW-Footnote Reference2"/>
    <w:rsid w:val="00E604AE"/>
    <w:rPr>
      <w:vertAlign w:val="superscript"/>
    </w:rPr>
  </w:style>
  <w:style w:type="character" w:customStyle="1" w:styleId="WW-EndnoteReference2">
    <w:name w:val="WW-Endnote Reference2"/>
    <w:rsid w:val="00E604AE"/>
    <w:rPr>
      <w:vertAlign w:val="superscript"/>
    </w:rPr>
  </w:style>
  <w:style w:type="character" w:customStyle="1" w:styleId="FootnoteTextChar3">
    <w:name w:val="Footnote Text Char3"/>
    <w:rsid w:val="00E604AE"/>
    <w:rPr>
      <w:rFonts w:ascii="Calibri" w:hAnsi="Calibri" w:cs="Calibri"/>
      <w:sz w:val="18"/>
      <w:lang w:val="en-IE" w:eastAsia="zh-CN"/>
    </w:rPr>
  </w:style>
  <w:style w:type="character" w:customStyle="1" w:styleId="foothangingChar2">
    <w:name w:val="foot_hanging Char2"/>
    <w:rsid w:val="00E604AE"/>
    <w:rPr>
      <w:rFonts w:ascii="Calibri" w:hAnsi="Calibri" w:cs="Calibri"/>
      <w:sz w:val="18"/>
      <w:szCs w:val="18"/>
      <w:lang w:val="en-IE" w:eastAsia="zh-CN"/>
    </w:rPr>
  </w:style>
  <w:style w:type="character" w:customStyle="1" w:styleId="footersChar1">
    <w:name w:val="footers Char1"/>
    <w:basedOn w:val="foothangingChar2"/>
    <w:rsid w:val="00E604AE"/>
  </w:style>
  <w:style w:type="character" w:customStyle="1" w:styleId="foootChar">
    <w:name w:val="fooot Char"/>
    <w:basedOn w:val="footersChar1"/>
    <w:rsid w:val="00E604AE"/>
  </w:style>
  <w:style w:type="character" w:customStyle="1" w:styleId="12">
    <w:name w:val="Παραπομπή υποσημείωσης1"/>
    <w:rsid w:val="00E604AE"/>
    <w:rPr>
      <w:vertAlign w:val="superscript"/>
    </w:rPr>
  </w:style>
  <w:style w:type="character" w:customStyle="1" w:styleId="13">
    <w:name w:val="Παραπομπή σημείωσης τέλους1"/>
    <w:rsid w:val="00E604AE"/>
    <w:rPr>
      <w:vertAlign w:val="superscript"/>
    </w:rPr>
  </w:style>
  <w:style w:type="character" w:customStyle="1" w:styleId="Char">
    <w:name w:val="Κείμενο πλαισίου Char"/>
    <w:rsid w:val="00E604AE"/>
    <w:rPr>
      <w:rFonts w:ascii="Tahoma" w:hAnsi="Tahoma" w:cs="Tahoma"/>
      <w:sz w:val="16"/>
      <w:szCs w:val="16"/>
      <w:lang w:val="en-GB"/>
    </w:rPr>
  </w:style>
  <w:style w:type="character" w:customStyle="1" w:styleId="14">
    <w:name w:val="Παραπομπή σχολίου1"/>
    <w:rsid w:val="00E604AE"/>
    <w:rPr>
      <w:sz w:val="16"/>
      <w:szCs w:val="16"/>
    </w:rPr>
  </w:style>
  <w:style w:type="character" w:customStyle="1" w:styleId="Char0">
    <w:name w:val="Κείμενο σχολίου Char"/>
    <w:rsid w:val="00E604AE"/>
    <w:rPr>
      <w:rFonts w:ascii="Calibri" w:hAnsi="Calibri" w:cs="Calibri"/>
      <w:lang w:val="en-GB"/>
    </w:rPr>
  </w:style>
  <w:style w:type="character" w:customStyle="1" w:styleId="Char1">
    <w:name w:val="Θέμα σχολίου Char"/>
    <w:rsid w:val="00E604AE"/>
    <w:rPr>
      <w:rFonts w:ascii="Calibri" w:hAnsi="Calibri" w:cs="Calibri"/>
      <w:b/>
      <w:bCs/>
      <w:lang w:val="en-GB"/>
    </w:rPr>
  </w:style>
  <w:style w:type="character" w:customStyle="1" w:styleId="-HTMLChar">
    <w:name w:val="Προ-διαμορφωμένο HTML Char"/>
    <w:link w:val="-HTML"/>
    <w:uiPriority w:val="99"/>
    <w:rsid w:val="00E604AE"/>
    <w:rPr>
      <w:rFonts w:ascii="Courier New" w:eastAsia="Times New Roman" w:hAnsi="Courier New" w:cs="Courier New"/>
    </w:rPr>
  </w:style>
  <w:style w:type="character" w:customStyle="1" w:styleId="WW-FootnoteReference3">
    <w:name w:val="WW-Footnote Reference3"/>
    <w:rsid w:val="00E604AE"/>
    <w:rPr>
      <w:vertAlign w:val="superscript"/>
    </w:rPr>
  </w:style>
  <w:style w:type="character" w:customStyle="1" w:styleId="WW-EndnoteReference3">
    <w:name w:val="WW-Endnote Reference3"/>
    <w:rsid w:val="00E604AE"/>
    <w:rPr>
      <w:vertAlign w:val="superscript"/>
    </w:rPr>
  </w:style>
  <w:style w:type="character" w:customStyle="1" w:styleId="WW-FootnoteReference4">
    <w:name w:val="WW-Footnote Reference4"/>
    <w:rsid w:val="00E604AE"/>
    <w:rPr>
      <w:vertAlign w:val="superscript"/>
    </w:rPr>
  </w:style>
  <w:style w:type="character" w:customStyle="1" w:styleId="WW-EndnoteReference4">
    <w:name w:val="WW-Endnote Reference4"/>
    <w:rsid w:val="00E604AE"/>
    <w:rPr>
      <w:vertAlign w:val="superscript"/>
    </w:rPr>
  </w:style>
  <w:style w:type="character" w:customStyle="1" w:styleId="WW-FootnoteReference5">
    <w:name w:val="WW-Footnote Reference5"/>
    <w:rsid w:val="00E604AE"/>
    <w:rPr>
      <w:vertAlign w:val="superscript"/>
    </w:rPr>
  </w:style>
  <w:style w:type="character" w:customStyle="1" w:styleId="WW-EndnoteReference5">
    <w:name w:val="WW-Endnote Reference5"/>
    <w:rsid w:val="00E604AE"/>
    <w:rPr>
      <w:vertAlign w:val="superscript"/>
    </w:rPr>
  </w:style>
  <w:style w:type="character" w:customStyle="1" w:styleId="WW-FootnoteReference6">
    <w:name w:val="WW-Footnote Reference6"/>
    <w:rsid w:val="00E604AE"/>
    <w:rPr>
      <w:vertAlign w:val="superscript"/>
    </w:rPr>
  </w:style>
  <w:style w:type="character" w:styleId="-0">
    <w:name w:val="FollowedHyperlink"/>
    <w:rsid w:val="00E604AE"/>
    <w:rPr>
      <w:color w:val="800000"/>
      <w:u w:val="single"/>
      <w:lang/>
    </w:rPr>
  </w:style>
  <w:style w:type="character" w:customStyle="1" w:styleId="WW-EndnoteReference6">
    <w:name w:val="WW-Endnote Reference6"/>
    <w:rsid w:val="00E604AE"/>
    <w:rPr>
      <w:vertAlign w:val="superscript"/>
    </w:rPr>
  </w:style>
  <w:style w:type="character" w:customStyle="1" w:styleId="WW-FootnoteReference7">
    <w:name w:val="WW-Footnote Reference7"/>
    <w:rsid w:val="00E604AE"/>
    <w:rPr>
      <w:vertAlign w:val="superscript"/>
    </w:rPr>
  </w:style>
  <w:style w:type="character" w:customStyle="1" w:styleId="WW-EndnoteReference7">
    <w:name w:val="WW-Endnote Reference7"/>
    <w:rsid w:val="00E604AE"/>
    <w:rPr>
      <w:vertAlign w:val="superscript"/>
    </w:rPr>
  </w:style>
  <w:style w:type="character" w:customStyle="1" w:styleId="WW-FootnoteReference8">
    <w:name w:val="WW-Footnote Reference8"/>
    <w:rsid w:val="00E604AE"/>
    <w:rPr>
      <w:vertAlign w:val="superscript"/>
    </w:rPr>
  </w:style>
  <w:style w:type="character" w:customStyle="1" w:styleId="WW-EndnoteReference8">
    <w:name w:val="WW-Endnote Reference8"/>
    <w:rsid w:val="00E604AE"/>
    <w:rPr>
      <w:vertAlign w:val="superscript"/>
    </w:rPr>
  </w:style>
  <w:style w:type="character" w:customStyle="1" w:styleId="WW-FootnoteReference9">
    <w:name w:val="WW-Footnote Reference9"/>
    <w:rsid w:val="00E604AE"/>
    <w:rPr>
      <w:vertAlign w:val="superscript"/>
    </w:rPr>
  </w:style>
  <w:style w:type="character" w:customStyle="1" w:styleId="WW-EndnoteReference9">
    <w:name w:val="WW-Endnote Reference9"/>
    <w:rsid w:val="00E604AE"/>
    <w:rPr>
      <w:vertAlign w:val="superscript"/>
    </w:rPr>
  </w:style>
  <w:style w:type="character" w:customStyle="1" w:styleId="WW-FootnoteReference10">
    <w:name w:val="WW-Footnote Reference10"/>
    <w:rsid w:val="00E604AE"/>
    <w:rPr>
      <w:vertAlign w:val="superscript"/>
    </w:rPr>
  </w:style>
  <w:style w:type="character" w:customStyle="1" w:styleId="WW-EndnoteReference10">
    <w:name w:val="WW-Endnote Reference10"/>
    <w:rsid w:val="00E604AE"/>
    <w:rPr>
      <w:vertAlign w:val="superscript"/>
    </w:rPr>
  </w:style>
  <w:style w:type="character" w:customStyle="1" w:styleId="WW-FootnoteReference11">
    <w:name w:val="WW-Footnote Reference11"/>
    <w:rsid w:val="00E604AE"/>
    <w:rPr>
      <w:vertAlign w:val="superscript"/>
    </w:rPr>
  </w:style>
  <w:style w:type="character" w:customStyle="1" w:styleId="WW-EndnoteReference11">
    <w:name w:val="WW-Endnote Reference11"/>
    <w:rsid w:val="00E604AE"/>
    <w:rPr>
      <w:vertAlign w:val="superscript"/>
    </w:rPr>
  </w:style>
  <w:style w:type="character" w:customStyle="1" w:styleId="WW-FootnoteReference12">
    <w:name w:val="WW-Footnote Reference12"/>
    <w:rsid w:val="00E604AE"/>
    <w:rPr>
      <w:vertAlign w:val="superscript"/>
    </w:rPr>
  </w:style>
  <w:style w:type="character" w:customStyle="1" w:styleId="WW-EndnoteReference12">
    <w:name w:val="WW-Endnote Reference12"/>
    <w:rsid w:val="00E604AE"/>
    <w:rPr>
      <w:vertAlign w:val="superscript"/>
    </w:rPr>
  </w:style>
  <w:style w:type="character" w:customStyle="1" w:styleId="WW-FootnoteReference13">
    <w:name w:val="WW-Footnote Reference13"/>
    <w:rsid w:val="00E604AE"/>
    <w:rPr>
      <w:vertAlign w:val="superscript"/>
    </w:rPr>
  </w:style>
  <w:style w:type="character" w:customStyle="1" w:styleId="WW-EndnoteReference13">
    <w:name w:val="WW-Endnote Reference13"/>
    <w:rsid w:val="00E604AE"/>
    <w:rPr>
      <w:vertAlign w:val="superscript"/>
    </w:rPr>
  </w:style>
  <w:style w:type="character" w:customStyle="1" w:styleId="41">
    <w:name w:val="Παραπομπή υποσημείωσης4"/>
    <w:rsid w:val="00E604AE"/>
    <w:rPr>
      <w:vertAlign w:val="superscript"/>
    </w:rPr>
  </w:style>
  <w:style w:type="character" w:customStyle="1" w:styleId="ab">
    <w:name w:val="Σύμβολα σημείωσης τέλους"/>
    <w:rsid w:val="00E604AE"/>
    <w:rPr>
      <w:vertAlign w:val="superscript"/>
    </w:rPr>
  </w:style>
  <w:style w:type="character" w:customStyle="1" w:styleId="23">
    <w:name w:val="Παραπομπή υποσημείωσης2"/>
    <w:rsid w:val="00E604AE"/>
    <w:rPr>
      <w:vertAlign w:val="superscript"/>
    </w:rPr>
  </w:style>
  <w:style w:type="character" w:customStyle="1" w:styleId="24">
    <w:name w:val="Παραπομπή σημείωσης τέλους2"/>
    <w:rsid w:val="00E604AE"/>
    <w:rPr>
      <w:vertAlign w:val="superscript"/>
    </w:rPr>
  </w:style>
  <w:style w:type="character" w:customStyle="1" w:styleId="WW-FootnoteReference14">
    <w:name w:val="WW-Footnote Reference14"/>
    <w:rsid w:val="00E604AE"/>
    <w:rPr>
      <w:vertAlign w:val="superscript"/>
    </w:rPr>
  </w:style>
  <w:style w:type="character" w:customStyle="1" w:styleId="WW-EndnoteReference14">
    <w:name w:val="WW-Endnote Reference14"/>
    <w:rsid w:val="00E604AE"/>
    <w:rPr>
      <w:vertAlign w:val="superscript"/>
    </w:rPr>
  </w:style>
  <w:style w:type="character" w:customStyle="1" w:styleId="WW-FootnoteReference15">
    <w:name w:val="WW-Footnote Reference15"/>
    <w:rsid w:val="00E604AE"/>
    <w:rPr>
      <w:vertAlign w:val="superscript"/>
    </w:rPr>
  </w:style>
  <w:style w:type="character" w:customStyle="1" w:styleId="WW-EndnoteReference15">
    <w:name w:val="WW-Endnote Reference15"/>
    <w:rsid w:val="00E604AE"/>
    <w:rPr>
      <w:vertAlign w:val="superscript"/>
    </w:rPr>
  </w:style>
  <w:style w:type="character" w:customStyle="1" w:styleId="WW-FootnoteReference16">
    <w:name w:val="WW-Footnote Reference16"/>
    <w:rsid w:val="00E604AE"/>
    <w:rPr>
      <w:vertAlign w:val="superscript"/>
    </w:rPr>
  </w:style>
  <w:style w:type="character" w:customStyle="1" w:styleId="WW-EndnoteReference16">
    <w:name w:val="WW-Endnote Reference16"/>
    <w:rsid w:val="00E604AE"/>
    <w:rPr>
      <w:vertAlign w:val="superscript"/>
    </w:rPr>
  </w:style>
  <w:style w:type="character" w:customStyle="1" w:styleId="WW-FootnoteReference17">
    <w:name w:val="WW-Footnote Reference17"/>
    <w:rsid w:val="00E604AE"/>
    <w:rPr>
      <w:vertAlign w:val="superscript"/>
    </w:rPr>
  </w:style>
  <w:style w:type="character" w:customStyle="1" w:styleId="WW-EndnoteReference17">
    <w:name w:val="WW-Endnote Reference17"/>
    <w:rsid w:val="00E604AE"/>
    <w:rPr>
      <w:vertAlign w:val="superscript"/>
    </w:rPr>
  </w:style>
  <w:style w:type="character" w:customStyle="1" w:styleId="31">
    <w:name w:val="Παραπομπή υποσημείωσης3"/>
    <w:rsid w:val="00E604AE"/>
    <w:rPr>
      <w:vertAlign w:val="superscript"/>
    </w:rPr>
  </w:style>
  <w:style w:type="character" w:customStyle="1" w:styleId="32">
    <w:name w:val="Παραπομπή σημείωσης τέλους3"/>
    <w:rsid w:val="00E604AE"/>
    <w:rPr>
      <w:vertAlign w:val="superscript"/>
    </w:rPr>
  </w:style>
  <w:style w:type="character" w:customStyle="1" w:styleId="WW-FootnoteReference18">
    <w:name w:val="WW-Footnote Reference18"/>
    <w:rsid w:val="00E604AE"/>
    <w:rPr>
      <w:vertAlign w:val="superscript"/>
    </w:rPr>
  </w:style>
  <w:style w:type="character" w:customStyle="1" w:styleId="WW-EndnoteReference18">
    <w:name w:val="WW-Endnote Reference18"/>
    <w:rsid w:val="00E604AE"/>
    <w:rPr>
      <w:vertAlign w:val="superscript"/>
    </w:rPr>
  </w:style>
  <w:style w:type="character" w:customStyle="1" w:styleId="WW-FootnoteReference19">
    <w:name w:val="WW-Footnote Reference19"/>
    <w:rsid w:val="00E604AE"/>
    <w:rPr>
      <w:vertAlign w:val="superscript"/>
    </w:rPr>
  </w:style>
  <w:style w:type="character" w:customStyle="1" w:styleId="WW-EndnoteReference19">
    <w:name w:val="WW-Endnote Reference19"/>
    <w:rsid w:val="00E604AE"/>
    <w:rPr>
      <w:vertAlign w:val="superscript"/>
    </w:rPr>
  </w:style>
  <w:style w:type="character" w:customStyle="1" w:styleId="WW-FootnoteReference20">
    <w:name w:val="WW-Footnote Reference20"/>
    <w:rsid w:val="00E604AE"/>
    <w:rPr>
      <w:vertAlign w:val="superscript"/>
    </w:rPr>
  </w:style>
  <w:style w:type="character" w:customStyle="1" w:styleId="WW-EndnoteReference20">
    <w:name w:val="WW-Endnote Reference20"/>
    <w:rsid w:val="00E604AE"/>
    <w:rPr>
      <w:vertAlign w:val="superscript"/>
    </w:rPr>
  </w:style>
  <w:style w:type="character" w:customStyle="1" w:styleId="ac">
    <w:name w:val="Σύνδεση ευρετηρίου"/>
    <w:rsid w:val="00E604AE"/>
  </w:style>
  <w:style w:type="character" w:customStyle="1" w:styleId="WW-0">
    <w:name w:val="WW-Παραπομπή υποσημείωσης"/>
    <w:rsid w:val="00E604AE"/>
    <w:rPr>
      <w:vertAlign w:val="superscript"/>
    </w:rPr>
  </w:style>
  <w:style w:type="character" w:customStyle="1" w:styleId="42">
    <w:name w:val="Παραπομπή σημείωσης τέλους4"/>
    <w:rsid w:val="00E604AE"/>
    <w:rPr>
      <w:vertAlign w:val="superscript"/>
    </w:rPr>
  </w:style>
  <w:style w:type="character" w:customStyle="1" w:styleId="Char2">
    <w:name w:val="Κείμενο υποσημείωσης Char"/>
    <w:rsid w:val="00E604AE"/>
    <w:rPr>
      <w:rFonts w:ascii="Calibri" w:hAnsi="Calibri" w:cs="Calibri"/>
      <w:sz w:val="18"/>
      <w:lang w:val="en-IE" w:eastAsia="zh-CN"/>
    </w:rPr>
  </w:style>
  <w:style w:type="character" w:styleId="ad">
    <w:name w:val="footnote reference"/>
    <w:rsid w:val="00E604AE"/>
    <w:rPr>
      <w:vertAlign w:val="superscript"/>
    </w:rPr>
  </w:style>
  <w:style w:type="character" w:styleId="ae">
    <w:name w:val="endnote reference"/>
    <w:rsid w:val="00E604AE"/>
    <w:rPr>
      <w:vertAlign w:val="superscript"/>
    </w:rPr>
  </w:style>
  <w:style w:type="character" w:customStyle="1" w:styleId="WW-FootnoteReference123">
    <w:name w:val="WW-Footnote Reference123"/>
    <w:rsid w:val="00E604AE"/>
    <w:rPr>
      <w:vertAlign w:val="superscript"/>
    </w:rPr>
  </w:style>
  <w:style w:type="paragraph" w:customStyle="1" w:styleId="af">
    <w:name w:val="Επικεφαλίδα"/>
    <w:basedOn w:val="a"/>
    <w:next w:val="af0"/>
    <w:rsid w:val="00E604AE"/>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0">
    <w:name w:val="Body Text"/>
    <w:basedOn w:val="a"/>
    <w:link w:val="Char3"/>
    <w:rsid w:val="00E604AE"/>
    <w:pPr>
      <w:suppressAutoHyphens/>
      <w:spacing w:after="240" w:line="240" w:lineRule="auto"/>
      <w:jc w:val="both"/>
    </w:pPr>
    <w:rPr>
      <w:rFonts w:ascii="Calibri" w:eastAsia="Times New Roman" w:hAnsi="Calibri" w:cs="Calibri"/>
      <w:szCs w:val="24"/>
      <w:lang w:val="en-GB" w:eastAsia="ar-SA"/>
    </w:rPr>
  </w:style>
  <w:style w:type="character" w:customStyle="1" w:styleId="Char3">
    <w:name w:val="Σώμα κειμένου Char"/>
    <w:basedOn w:val="a0"/>
    <w:link w:val="af0"/>
    <w:rsid w:val="00E604AE"/>
    <w:rPr>
      <w:rFonts w:ascii="Calibri" w:eastAsia="Times New Roman" w:hAnsi="Calibri" w:cs="Calibri"/>
      <w:szCs w:val="24"/>
      <w:lang w:val="en-GB" w:eastAsia="ar-SA"/>
    </w:rPr>
  </w:style>
  <w:style w:type="paragraph" w:styleId="af1">
    <w:name w:val="List"/>
    <w:basedOn w:val="af0"/>
    <w:rsid w:val="00E604AE"/>
    <w:rPr>
      <w:rFonts w:cs="Mangal"/>
    </w:rPr>
  </w:style>
  <w:style w:type="paragraph" w:customStyle="1" w:styleId="43">
    <w:name w:val="Λεζάντα4"/>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f2">
    <w:name w:val="Ευρετήριο"/>
    <w:basedOn w:val="a"/>
    <w:rsid w:val="00E604AE"/>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WW-1">
    <w:name w:val="WW-Λεζάντα"/>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3">
    <w:name w:val="Λεζάντα3"/>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5">
    <w:name w:val="Λεζάντα2"/>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5">
    <w:name w:val="Λεζάντα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
    <w:rsid w:val="00E604A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
    <w:rsid w:val="00E604AE"/>
    <w:pPr>
      <w:numPr>
        <w:numId w:val="4"/>
      </w:numPr>
      <w:suppressAutoHyphens/>
      <w:spacing w:after="100" w:line="240" w:lineRule="auto"/>
      <w:jc w:val="both"/>
    </w:pPr>
    <w:rPr>
      <w:rFonts w:ascii="Calibri" w:eastAsia="MS Mincho" w:hAnsi="Calibri" w:cs="Calibri"/>
      <w:szCs w:val="24"/>
      <w:lang w:val="en-US" w:eastAsia="ja-JP"/>
    </w:rPr>
  </w:style>
  <w:style w:type="paragraph" w:customStyle="1" w:styleId="16">
    <w:name w:val="Ημερομηνία1"/>
    <w:basedOn w:val="a"/>
    <w:next w:val="a"/>
    <w:rsid w:val="00E604AE"/>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E604AE"/>
  </w:style>
  <w:style w:type="paragraph" w:customStyle="1" w:styleId="inserttext">
    <w:name w:val="insert text"/>
    <w:basedOn w:val="a"/>
    <w:rsid w:val="00E604AE"/>
    <w:pPr>
      <w:suppressAutoHyphens/>
      <w:spacing w:after="100" w:line="240" w:lineRule="auto"/>
      <w:ind w:left="794"/>
      <w:jc w:val="both"/>
    </w:pPr>
    <w:rPr>
      <w:rFonts w:ascii="Calibri" w:eastAsia="MS Mincho" w:hAnsi="Calibri" w:cs="Calibri"/>
      <w:szCs w:val="24"/>
      <w:lang w:val="en-US" w:eastAsia="ja-JP"/>
    </w:rPr>
  </w:style>
  <w:style w:type="paragraph" w:styleId="af3">
    <w:name w:val="footer"/>
    <w:basedOn w:val="a"/>
    <w:link w:val="Char4"/>
    <w:rsid w:val="00E604AE"/>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3"/>
    <w:rsid w:val="00E604AE"/>
    <w:rPr>
      <w:rFonts w:ascii="Calibri" w:eastAsia="MS Mincho" w:hAnsi="Calibri" w:cs="Calibri"/>
      <w:szCs w:val="24"/>
      <w:lang w:val="en-US" w:eastAsia="ja-JP"/>
    </w:rPr>
  </w:style>
  <w:style w:type="paragraph" w:styleId="af4">
    <w:name w:val="header"/>
    <w:basedOn w:val="a"/>
    <w:link w:val="Char5"/>
    <w:rsid w:val="00E604AE"/>
    <w:pPr>
      <w:suppressAutoHyphens/>
      <w:spacing w:after="120" w:line="240" w:lineRule="auto"/>
      <w:jc w:val="both"/>
    </w:pPr>
    <w:rPr>
      <w:rFonts w:ascii="Calibri" w:eastAsia="Times New Roman" w:hAnsi="Calibri" w:cs="Calibri"/>
      <w:szCs w:val="24"/>
      <w:lang w:val="en-GB" w:eastAsia="ar-SA"/>
    </w:rPr>
  </w:style>
  <w:style w:type="character" w:customStyle="1" w:styleId="Char5">
    <w:name w:val="Κεφαλίδα Char"/>
    <w:basedOn w:val="a0"/>
    <w:link w:val="af4"/>
    <w:rsid w:val="00E604AE"/>
    <w:rPr>
      <w:rFonts w:ascii="Calibri" w:eastAsia="Times New Roman" w:hAnsi="Calibri" w:cs="Calibri"/>
      <w:szCs w:val="24"/>
      <w:lang w:val="en-GB" w:eastAsia="ar-SA"/>
    </w:rPr>
  </w:style>
  <w:style w:type="paragraph" w:customStyle="1" w:styleId="26">
    <w:name w:val="Κείμενο πλαισίου2"/>
    <w:basedOn w:val="a"/>
    <w:rsid w:val="00E604AE"/>
    <w:pPr>
      <w:suppressAutoHyphens/>
      <w:spacing w:after="120" w:line="240" w:lineRule="auto"/>
      <w:jc w:val="both"/>
    </w:pPr>
    <w:rPr>
      <w:rFonts w:ascii="Tahoma" w:eastAsia="Times New Roman" w:hAnsi="Tahoma" w:cs="Tahoma"/>
      <w:sz w:val="16"/>
      <w:szCs w:val="16"/>
      <w:lang w:val="en-GB" w:eastAsia="ar-SA"/>
    </w:rPr>
  </w:style>
  <w:style w:type="paragraph" w:customStyle="1" w:styleId="27">
    <w:name w:val="Κείμενο σχολίου2"/>
    <w:basedOn w:val="a"/>
    <w:rsid w:val="00E604AE"/>
    <w:pPr>
      <w:suppressAutoHyphens/>
      <w:spacing w:after="120" w:line="240" w:lineRule="auto"/>
      <w:jc w:val="both"/>
    </w:pPr>
    <w:rPr>
      <w:rFonts w:ascii="Calibri" w:eastAsia="Times New Roman" w:hAnsi="Calibri" w:cs="Calibri"/>
      <w:sz w:val="20"/>
      <w:szCs w:val="20"/>
      <w:lang w:val="en-GB" w:eastAsia="ar-SA"/>
    </w:rPr>
  </w:style>
  <w:style w:type="paragraph" w:customStyle="1" w:styleId="28">
    <w:name w:val="Θέμα σχολίου2"/>
    <w:basedOn w:val="27"/>
    <w:next w:val="27"/>
    <w:rsid w:val="00E604AE"/>
    <w:rPr>
      <w:b/>
      <w:bCs/>
    </w:rPr>
  </w:style>
  <w:style w:type="paragraph" w:customStyle="1" w:styleId="29">
    <w:name w:val="Αναθεώρηση2"/>
    <w:rsid w:val="00E604A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E604AE"/>
    <w:pPr>
      <w:suppressAutoHyphens/>
      <w:spacing w:before="280" w:line="240" w:lineRule="auto"/>
      <w:jc w:val="both"/>
    </w:pPr>
    <w:rPr>
      <w:rFonts w:ascii="Arial Unicode MS" w:eastAsia="Arial Unicode MS" w:hAnsi="Arial Unicode MS" w:cs="Arial Unicode MS"/>
      <w:szCs w:val="24"/>
      <w:lang w:val="en-GB" w:eastAsia="ar-SA"/>
    </w:rPr>
  </w:style>
  <w:style w:type="paragraph" w:customStyle="1" w:styleId="17">
    <w:name w:val="Παράγραφος λίστας1"/>
    <w:basedOn w:val="a"/>
    <w:rsid w:val="00E604AE"/>
    <w:pPr>
      <w:suppressAutoHyphens/>
      <w:spacing w:line="240" w:lineRule="auto"/>
      <w:ind w:left="720"/>
      <w:jc w:val="both"/>
    </w:pPr>
    <w:rPr>
      <w:rFonts w:ascii="Calibri" w:eastAsia="Times New Roman" w:hAnsi="Calibri" w:cs="Calibri"/>
      <w:szCs w:val="24"/>
      <w:lang w:val="en-GB" w:eastAsia="ar-SA"/>
    </w:rPr>
  </w:style>
  <w:style w:type="paragraph" w:styleId="af5">
    <w:name w:val="footnote text"/>
    <w:basedOn w:val="a"/>
    <w:link w:val="Char10"/>
    <w:rsid w:val="00E604AE"/>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10">
    <w:name w:val="Κείμενο υποσημείωσης Char1"/>
    <w:basedOn w:val="a0"/>
    <w:link w:val="af5"/>
    <w:rsid w:val="00E604AE"/>
    <w:rPr>
      <w:rFonts w:ascii="Calibri" w:eastAsia="Times New Roman" w:hAnsi="Calibri" w:cs="Calibri"/>
      <w:sz w:val="18"/>
      <w:szCs w:val="20"/>
      <w:lang w:val="en-IE" w:eastAsia="ar-SA"/>
    </w:rPr>
  </w:style>
  <w:style w:type="paragraph" w:styleId="18">
    <w:name w:val="toc 1"/>
    <w:basedOn w:val="a"/>
    <w:next w:val="a"/>
    <w:uiPriority w:val="39"/>
    <w:rsid w:val="00E604AE"/>
    <w:pPr>
      <w:suppressAutoHyphens/>
      <w:spacing w:before="120" w:after="120" w:line="240" w:lineRule="auto"/>
    </w:pPr>
    <w:rPr>
      <w:rFonts w:ascii="Calibri" w:eastAsia="Times New Roman" w:hAnsi="Calibri" w:cs="Calibri"/>
      <w:b/>
      <w:bCs/>
      <w:caps/>
      <w:sz w:val="20"/>
      <w:szCs w:val="20"/>
      <w:lang w:val="en-GB" w:eastAsia="ar-SA"/>
    </w:rPr>
  </w:style>
  <w:style w:type="paragraph" w:styleId="2a">
    <w:name w:val="toc 2"/>
    <w:basedOn w:val="a"/>
    <w:next w:val="a"/>
    <w:uiPriority w:val="39"/>
    <w:rsid w:val="00E604AE"/>
    <w:pPr>
      <w:suppressAutoHyphens/>
      <w:spacing w:after="0" w:line="240" w:lineRule="auto"/>
      <w:ind w:left="220"/>
    </w:pPr>
    <w:rPr>
      <w:rFonts w:ascii="Calibri" w:eastAsia="Times New Roman" w:hAnsi="Calibri" w:cs="Calibri"/>
      <w:smallCaps/>
      <w:sz w:val="20"/>
      <w:szCs w:val="20"/>
      <w:lang w:val="en-GB" w:eastAsia="ar-SA"/>
    </w:rPr>
  </w:style>
  <w:style w:type="paragraph" w:styleId="34">
    <w:name w:val="toc 3"/>
    <w:basedOn w:val="a"/>
    <w:next w:val="a"/>
    <w:uiPriority w:val="39"/>
    <w:rsid w:val="00E604AE"/>
    <w:pPr>
      <w:suppressAutoHyphens/>
      <w:spacing w:after="0" w:line="240" w:lineRule="auto"/>
      <w:ind w:left="440"/>
    </w:pPr>
    <w:rPr>
      <w:rFonts w:ascii="Calibri" w:eastAsia="Times New Roman" w:hAnsi="Calibri" w:cs="Calibri"/>
      <w:i/>
      <w:iCs/>
      <w:sz w:val="20"/>
      <w:szCs w:val="20"/>
      <w:lang w:val="en-GB" w:eastAsia="ar-SA"/>
    </w:rPr>
  </w:style>
  <w:style w:type="paragraph" w:styleId="44">
    <w:name w:val="toc 4"/>
    <w:basedOn w:val="a"/>
    <w:next w:val="a"/>
    <w:uiPriority w:val="39"/>
    <w:rsid w:val="00E604AE"/>
    <w:pPr>
      <w:suppressAutoHyphens/>
      <w:spacing w:after="0" w:line="240" w:lineRule="auto"/>
      <w:ind w:left="660"/>
    </w:pPr>
    <w:rPr>
      <w:rFonts w:ascii="Calibri" w:eastAsia="Times New Roman" w:hAnsi="Calibri" w:cs="Calibri"/>
      <w:sz w:val="18"/>
      <w:szCs w:val="18"/>
      <w:lang w:val="en-GB" w:eastAsia="ar-SA"/>
    </w:rPr>
  </w:style>
  <w:style w:type="paragraph" w:styleId="51">
    <w:name w:val="toc 5"/>
    <w:basedOn w:val="a"/>
    <w:next w:val="a"/>
    <w:uiPriority w:val="39"/>
    <w:rsid w:val="00E604AE"/>
    <w:pPr>
      <w:suppressAutoHyphens/>
      <w:spacing w:after="0" w:line="240" w:lineRule="auto"/>
      <w:ind w:left="880"/>
    </w:pPr>
    <w:rPr>
      <w:rFonts w:ascii="Calibri" w:eastAsia="Times New Roman" w:hAnsi="Calibri" w:cs="Calibri"/>
      <w:sz w:val="18"/>
      <w:szCs w:val="18"/>
      <w:lang w:val="en-GB" w:eastAsia="ar-SA"/>
    </w:rPr>
  </w:style>
  <w:style w:type="paragraph" w:styleId="6">
    <w:name w:val="toc 6"/>
    <w:basedOn w:val="a"/>
    <w:next w:val="a"/>
    <w:uiPriority w:val="39"/>
    <w:rsid w:val="00E604AE"/>
    <w:pPr>
      <w:suppressAutoHyphens/>
      <w:spacing w:after="0" w:line="240" w:lineRule="auto"/>
      <w:ind w:left="1100"/>
    </w:pPr>
    <w:rPr>
      <w:rFonts w:ascii="Calibri" w:eastAsia="Times New Roman" w:hAnsi="Calibri" w:cs="Calibri"/>
      <w:sz w:val="18"/>
      <w:szCs w:val="18"/>
      <w:lang w:val="en-GB" w:eastAsia="ar-SA"/>
    </w:rPr>
  </w:style>
  <w:style w:type="paragraph" w:styleId="7">
    <w:name w:val="toc 7"/>
    <w:basedOn w:val="a"/>
    <w:next w:val="a"/>
    <w:uiPriority w:val="39"/>
    <w:rsid w:val="00E604AE"/>
    <w:pPr>
      <w:suppressAutoHyphens/>
      <w:spacing w:after="0" w:line="240" w:lineRule="auto"/>
      <w:ind w:left="1320"/>
    </w:pPr>
    <w:rPr>
      <w:rFonts w:ascii="Calibri" w:eastAsia="Times New Roman" w:hAnsi="Calibri" w:cs="Calibri"/>
      <w:sz w:val="18"/>
      <w:szCs w:val="18"/>
      <w:lang w:val="en-GB" w:eastAsia="ar-SA"/>
    </w:rPr>
  </w:style>
  <w:style w:type="paragraph" w:styleId="8">
    <w:name w:val="toc 8"/>
    <w:basedOn w:val="a"/>
    <w:next w:val="a"/>
    <w:uiPriority w:val="39"/>
    <w:rsid w:val="00E604AE"/>
    <w:pPr>
      <w:suppressAutoHyphens/>
      <w:spacing w:after="0" w:line="240" w:lineRule="auto"/>
      <w:ind w:left="1540"/>
    </w:pPr>
    <w:rPr>
      <w:rFonts w:ascii="Calibri" w:eastAsia="Times New Roman" w:hAnsi="Calibri" w:cs="Calibri"/>
      <w:sz w:val="18"/>
      <w:szCs w:val="18"/>
      <w:lang w:val="en-GB" w:eastAsia="ar-SA"/>
    </w:rPr>
  </w:style>
  <w:style w:type="paragraph" w:styleId="9">
    <w:name w:val="toc 9"/>
    <w:basedOn w:val="a"/>
    <w:next w:val="a"/>
    <w:uiPriority w:val="39"/>
    <w:rsid w:val="00E604AE"/>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rsid w:val="00E604A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E604AE"/>
    <w:rPr>
      <w:rFonts w:ascii="Calibri" w:hAnsi="Calibri" w:cs="Calibri"/>
      <w:lang w:val="el-GR"/>
    </w:rPr>
  </w:style>
  <w:style w:type="paragraph" w:styleId="af6">
    <w:name w:val="endnote text"/>
    <w:basedOn w:val="a"/>
    <w:link w:val="Char6"/>
    <w:rsid w:val="00E604AE"/>
    <w:pPr>
      <w:suppressAutoHyphens/>
      <w:spacing w:after="120" w:line="240" w:lineRule="auto"/>
      <w:jc w:val="both"/>
    </w:pPr>
    <w:rPr>
      <w:rFonts w:ascii="Calibri" w:eastAsia="Times New Roman" w:hAnsi="Calibri" w:cs="Calibri"/>
      <w:sz w:val="20"/>
      <w:szCs w:val="20"/>
      <w:lang w:val="en-GB" w:eastAsia="ar-SA"/>
    </w:rPr>
  </w:style>
  <w:style w:type="character" w:customStyle="1" w:styleId="Char6">
    <w:name w:val="Κείμενο σημείωσης τέλους Char"/>
    <w:basedOn w:val="a0"/>
    <w:link w:val="af6"/>
    <w:rsid w:val="00E604AE"/>
    <w:rPr>
      <w:rFonts w:ascii="Calibri" w:eastAsia="Times New Roman" w:hAnsi="Calibri" w:cs="Calibri"/>
      <w:sz w:val="20"/>
      <w:szCs w:val="20"/>
      <w:lang w:val="en-GB" w:eastAsia="ar-SA"/>
    </w:rPr>
  </w:style>
  <w:style w:type="paragraph" w:customStyle="1" w:styleId="Default">
    <w:name w:val="Default"/>
    <w:rsid w:val="00E604A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E604AE"/>
    <w:pPr>
      <w:suppressAutoHyphens/>
      <w:spacing w:after="120" w:line="240" w:lineRule="auto"/>
      <w:jc w:val="both"/>
    </w:pPr>
    <w:rPr>
      <w:rFonts w:ascii="Calibri" w:eastAsia="Times New Roman" w:hAnsi="Calibri" w:cs="Calibri"/>
      <w:szCs w:val="24"/>
      <w:lang w:val="en-GB" w:eastAsia="ar-SA"/>
    </w:rPr>
  </w:style>
  <w:style w:type="paragraph" w:styleId="af8">
    <w:name w:val="Body Text Indent"/>
    <w:basedOn w:val="a"/>
    <w:link w:val="Char7"/>
    <w:rsid w:val="00E604AE"/>
    <w:pPr>
      <w:suppressAutoHyphens/>
      <w:spacing w:after="120" w:line="240" w:lineRule="auto"/>
      <w:ind w:firstLine="1134"/>
      <w:jc w:val="both"/>
    </w:pPr>
    <w:rPr>
      <w:rFonts w:ascii="Arial" w:eastAsia="Times New Roman" w:hAnsi="Arial" w:cs="Arial"/>
      <w:szCs w:val="24"/>
      <w:lang w:val="en-GB" w:eastAsia="ar-SA"/>
    </w:rPr>
  </w:style>
  <w:style w:type="character" w:customStyle="1" w:styleId="Char7">
    <w:name w:val="Σώμα κείμενου με εσοχή Char"/>
    <w:basedOn w:val="a0"/>
    <w:link w:val="af8"/>
    <w:rsid w:val="00E604AE"/>
    <w:rPr>
      <w:rFonts w:ascii="Arial" w:eastAsia="Times New Roman" w:hAnsi="Arial" w:cs="Arial"/>
      <w:szCs w:val="24"/>
      <w:lang w:val="en-GB" w:eastAsia="ar-SA"/>
    </w:rPr>
  </w:style>
  <w:style w:type="paragraph" w:customStyle="1" w:styleId="normalwithoutspacing">
    <w:name w:val="normal_without_spacing"/>
    <w:basedOn w:val="a"/>
    <w:rsid w:val="00E604AE"/>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f5"/>
    <w:rsid w:val="00E604AE"/>
    <w:pPr>
      <w:ind w:left="426" w:hanging="426"/>
    </w:pPr>
    <w:rPr>
      <w:szCs w:val="18"/>
    </w:rPr>
  </w:style>
  <w:style w:type="paragraph" w:customStyle="1" w:styleId="-HTML2">
    <w:name w:val="Προ-διαμορφωμένο HTML2"/>
    <w:basedOn w:val="a"/>
    <w:rsid w:val="00E6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rsid w:val="00E604AE"/>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E604AE"/>
    <w:pPr>
      <w:spacing w:after="120" w:line="312" w:lineRule="auto"/>
      <w:ind w:left="283"/>
      <w:jc w:val="both"/>
    </w:pPr>
    <w:rPr>
      <w:rFonts w:ascii="Calibri" w:eastAsia="Times New Roman" w:hAnsi="Calibri" w:cs="Times New Roman"/>
      <w:sz w:val="16"/>
      <w:szCs w:val="16"/>
      <w:lang w:val="en-GB" w:eastAsia="ar-SA"/>
    </w:rPr>
  </w:style>
  <w:style w:type="paragraph" w:customStyle="1" w:styleId="19">
    <w:name w:val="Χωρίς διάστιχο1"/>
    <w:rsid w:val="00E604AE"/>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E604AE"/>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a">
    <w:name w:val="Επικεφαλίδα πίνακα"/>
    <w:basedOn w:val="af9"/>
    <w:rsid w:val="00E604AE"/>
    <w:pPr>
      <w:jc w:val="center"/>
    </w:pPr>
    <w:rPr>
      <w:b/>
      <w:bCs/>
    </w:rPr>
  </w:style>
  <w:style w:type="paragraph" w:customStyle="1" w:styleId="footers">
    <w:name w:val="footers"/>
    <w:basedOn w:val="foothanging"/>
    <w:rsid w:val="00E604AE"/>
  </w:style>
  <w:style w:type="paragraph" w:customStyle="1" w:styleId="Standard">
    <w:name w:val="Standard"/>
    <w:rsid w:val="00E604A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E604AE"/>
    <w:pPr>
      <w:spacing w:after="120"/>
    </w:pPr>
  </w:style>
  <w:style w:type="paragraph" w:customStyle="1" w:styleId="Footnote">
    <w:name w:val="Footnote"/>
    <w:basedOn w:val="Standard"/>
    <w:rsid w:val="00E604AE"/>
    <w:pPr>
      <w:suppressLineNumbers/>
      <w:ind w:left="283" w:hanging="283"/>
    </w:pPr>
    <w:rPr>
      <w:sz w:val="20"/>
      <w:szCs w:val="20"/>
    </w:rPr>
  </w:style>
  <w:style w:type="paragraph" w:customStyle="1" w:styleId="311">
    <w:name w:val="Σώμα κείμενου 31"/>
    <w:basedOn w:val="a"/>
    <w:rsid w:val="00E604AE"/>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E604AE"/>
  </w:style>
  <w:style w:type="paragraph" w:customStyle="1" w:styleId="1a">
    <w:name w:val="Κείμενο πλαισίου1"/>
    <w:basedOn w:val="a"/>
    <w:rsid w:val="00E604AE"/>
    <w:pPr>
      <w:suppressAutoHyphens/>
      <w:spacing w:after="0" w:line="240" w:lineRule="auto"/>
      <w:jc w:val="both"/>
    </w:pPr>
    <w:rPr>
      <w:rFonts w:ascii="Tahoma" w:eastAsia="Times New Roman" w:hAnsi="Tahoma" w:cs="Tahoma"/>
      <w:sz w:val="16"/>
      <w:szCs w:val="16"/>
      <w:lang w:val="en-GB" w:eastAsia="ar-SA"/>
    </w:rPr>
  </w:style>
  <w:style w:type="paragraph" w:customStyle="1" w:styleId="1b">
    <w:name w:val="Κείμενο σχολίου1"/>
    <w:basedOn w:val="a"/>
    <w:rsid w:val="00E604AE"/>
    <w:pPr>
      <w:suppressAutoHyphens/>
      <w:spacing w:after="120" w:line="240" w:lineRule="auto"/>
      <w:jc w:val="both"/>
    </w:pPr>
    <w:rPr>
      <w:rFonts w:ascii="Calibri" w:eastAsia="Times New Roman" w:hAnsi="Calibri" w:cs="Calibri"/>
      <w:sz w:val="20"/>
      <w:szCs w:val="20"/>
      <w:lang w:val="en-GB" w:eastAsia="ar-SA"/>
    </w:rPr>
  </w:style>
  <w:style w:type="paragraph" w:customStyle="1" w:styleId="1c">
    <w:name w:val="Θέμα σχολίου1"/>
    <w:basedOn w:val="1b"/>
    <w:next w:val="1b"/>
    <w:rsid w:val="00E604AE"/>
    <w:rPr>
      <w:b/>
      <w:bCs/>
    </w:rPr>
  </w:style>
  <w:style w:type="paragraph" w:customStyle="1" w:styleId="-HTML1">
    <w:name w:val="Προ-διαμορφωμένο HTML1"/>
    <w:basedOn w:val="a"/>
    <w:rsid w:val="00E6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d">
    <w:name w:val="Αναθεώρηση1"/>
    <w:rsid w:val="00E604AE"/>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E604AE"/>
    <w:pPr>
      <w:numPr>
        <w:numId w:val="2"/>
      </w:numPr>
      <w:spacing w:after="0" w:line="360" w:lineRule="auto"/>
      <w:jc w:val="both"/>
    </w:pPr>
    <w:rPr>
      <w:rFonts w:ascii="Trebuchet MS" w:eastAsia="Times New Roman" w:hAnsi="Trebuchet MS" w:cs="Times New Roman"/>
      <w:szCs w:val="20"/>
      <w:lang w:val="en-US" w:eastAsia="ar-SA"/>
    </w:rPr>
  </w:style>
  <w:style w:type="paragraph" w:customStyle="1" w:styleId="100">
    <w:name w:val="Περιεχόμενα 10"/>
    <w:basedOn w:val="af2"/>
    <w:rsid w:val="00E604AE"/>
    <w:pPr>
      <w:tabs>
        <w:tab w:val="right" w:leader="dot" w:pos="7091"/>
      </w:tabs>
      <w:ind w:left="2547"/>
    </w:pPr>
  </w:style>
  <w:style w:type="paragraph" w:customStyle="1" w:styleId="afb">
    <w:name w:val="Οριζόντια γραμμή"/>
    <w:basedOn w:val="a"/>
    <w:next w:val="af0"/>
    <w:rsid w:val="00E604AE"/>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0">
    <w:name w:val="Σώμα κείμενου 21"/>
    <w:basedOn w:val="a"/>
    <w:rsid w:val="00E604AE"/>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
    <w:rsid w:val="00E604AE"/>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2"/>
    <w:rsid w:val="00E604AE"/>
    <w:pPr>
      <w:tabs>
        <w:tab w:val="right" w:leader="dot" w:pos="7091"/>
      </w:tabs>
      <w:ind w:left="2547"/>
    </w:pPr>
  </w:style>
  <w:style w:type="paragraph" w:styleId="afc">
    <w:name w:val="Balloon Text"/>
    <w:basedOn w:val="a"/>
    <w:link w:val="Char11"/>
    <w:unhideWhenUsed/>
    <w:rsid w:val="00E604AE"/>
    <w:pPr>
      <w:suppressAutoHyphens/>
      <w:spacing w:after="0" w:line="240" w:lineRule="auto"/>
      <w:jc w:val="both"/>
    </w:pPr>
    <w:rPr>
      <w:rFonts w:ascii="Segoe UI" w:eastAsia="Times New Roman" w:hAnsi="Segoe UI" w:cs="Times New Roman"/>
      <w:sz w:val="18"/>
      <w:szCs w:val="18"/>
      <w:lang w:val="en-GB" w:eastAsia="ar-SA"/>
    </w:rPr>
  </w:style>
  <w:style w:type="character" w:customStyle="1" w:styleId="Char11">
    <w:name w:val="Κείμενο πλαισίου Char1"/>
    <w:basedOn w:val="a0"/>
    <w:link w:val="afc"/>
    <w:uiPriority w:val="99"/>
    <w:semiHidden/>
    <w:rsid w:val="00E604AE"/>
    <w:rPr>
      <w:rFonts w:ascii="Segoe UI" w:eastAsia="Times New Roman" w:hAnsi="Segoe UI" w:cs="Times New Roman"/>
      <w:sz w:val="18"/>
      <w:szCs w:val="18"/>
      <w:lang w:val="en-GB" w:eastAsia="ar-SA"/>
    </w:rPr>
  </w:style>
  <w:style w:type="character" w:styleId="afd">
    <w:name w:val="annotation reference"/>
    <w:uiPriority w:val="99"/>
    <w:unhideWhenUsed/>
    <w:rsid w:val="00E604AE"/>
    <w:rPr>
      <w:sz w:val="16"/>
      <w:szCs w:val="16"/>
    </w:rPr>
  </w:style>
  <w:style w:type="paragraph" w:styleId="afe">
    <w:name w:val="annotation text"/>
    <w:basedOn w:val="a"/>
    <w:link w:val="Char12"/>
    <w:unhideWhenUsed/>
    <w:rsid w:val="00E604AE"/>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12">
    <w:name w:val="Κείμενο σχολίου Char1"/>
    <w:basedOn w:val="a0"/>
    <w:link w:val="afe"/>
    <w:uiPriority w:val="99"/>
    <w:rsid w:val="00E604AE"/>
    <w:rPr>
      <w:rFonts w:ascii="Calibri" w:eastAsia="Times New Roman" w:hAnsi="Calibri" w:cs="Times New Roman"/>
      <w:sz w:val="20"/>
      <w:szCs w:val="20"/>
      <w:lang w:val="en-GB" w:eastAsia="ar-SA"/>
    </w:rPr>
  </w:style>
  <w:style w:type="paragraph" w:styleId="aff">
    <w:name w:val="annotation subject"/>
    <w:basedOn w:val="afe"/>
    <w:next w:val="afe"/>
    <w:link w:val="Char13"/>
    <w:uiPriority w:val="99"/>
    <w:semiHidden/>
    <w:unhideWhenUsed/>
    <w:rsid w:val="00E604AE"/>
    <w:rPr>
      <w:b/>
      <w:bCs/>
    </w:rPr>
  </w:style>
  <w:style w:type="character" w:customStyle="1" w:styleId="Char13">
    <w:name w:val="Θέμα σχολίου Char1"/>
    <w:basedOn w:val="Char12"/>
    <w:link w:val="aff"/>
    <w:uiPriority w:val="99"/>
    <w:semiHidden/>
    <w:rsid w:val="00E604AE"/>
    <w:rPr>
      <w:b/>
      <w:bCs/>
    </w:rPr>
  </w:style>
  <w:style w:type="paragraph" w:styleId="aff0">
    <w:name w:val="Revision"/>
    <w:hidden/>
    <w:uiPriority w:val="99"/>
    <w:semiHidden/>
    <w:rsid w:val="00E604AE"/>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E6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Char1">
    <w:name w:val="Προ-διαμορφωμένο HTML Char1"/>
    <w:basedOn w:val="a0"/>
    <w:link w:val="-HTML"/>
    <w:uiPriority w:val="99"/>
    <w:semiHidden/>
    <w:rsid w:val="00E604AE"/>
    <w:rPr>
      <w:rFonts w:ascii="Consolas" w:hAnsi="Consolas" w:cs="Consolas"/>
      <w:sz w:val="20"/>
      <w:szCs w:val="20"/>
    </w:rPr>
  </w:style>
  <w:style w:type="paragraph" w:styleId="aff1">
    <w:name w:val="List Paragraph"/>
    <w:basedOn w:val="a"/>
    <w:link w:val="Char8"/>
    <w:uiPriority w:val="34"/>
    <w:qFormat/>
    <w:rsid w:val="00E604AE"/>
    <w:pPr>
      <w:spacing w:after="0" w:line="240" w:lineRule="auto"/>
      <w:ind w:left="720"/>
      <w:contextualSpacing/>
    </w:pPr>
    <w:rPr>
      <w:rFonts w:ascii="CG Times" w:eastAsia="Times New Roman" w:hAnsi="CG Times" w:cs="Times New Roman"/>
      <w:sz w:val="20"/>
      <w:szCs w:val="20"/>
      <w:lang w:val="en-US"/>
    </w:rPr>
  </w:style>
  <w:style w:type="character" w:customStyle="1" w:styleId="aff2">
    <w:name w:val="Ανεπίλυτη αναφορά"/>
    <w:uiPriority w:val="99"/>
    <w:semiHidden/>
    <w:unhideWhenUsed/>
    <w:rsid w:val="00E604AE"/>
    <w:rPr>
      <w:color w:val="605E5C"/>
      <w:shd w:val="clear" w:color="auto" w:fill="E1DFDD"/>
    </w:rPr>
  </w:style>
  <w:style w:type="paragraph" w:customStyle="1" w:styleId="para-2">
    <w:name w:val="para-2"/>
    <w:basedOn w:val="a"/>
    <w:rsid w:val="00E604AE"/>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customStyle="1" w:styleId="aff3">
    <w:name w:val="ΣτυλΔημοσιότητας"/>
    <w:basedOn w:val="1"/>
    <w:autoRedefine/>
    <w:rsid w:val="00B34001"/>
    <w:pPr>
      <w:keepNext w:val="0"/>
      <w:keepLines/>
      <w:pageBreakBefore w:val="0"/>
      <w:pBdr>
        <w:bottom w:val="none" w:sz="0" w:space="0" w:color="auto"/>
      </w:pBdr>
      <w:tabs>
        <w:tab w:val="left" w:pos="851"/>
      </w:tabs>
      <w:suppressAutoHyphens w:val="0"/>
      <w:overflowPunct w:val="0"/>
      <w:autoSpaceDE w:val="0"/>
      <w:autoSpaceDN w:val="0"/>
      <w:adjustRightInd w:val="0"/>
      <w:spacing w:before="60" w:after="0"/>
      <w:ind w:right="-1"/>
      <w:jc w:val="center"/>
      <w:outlineLvl w:val="9"/>
    </w:pPr>
    <w:rPr>
      <w:rFonts w:ascii="Verdana" w:hAnsi="Verdana" w:cs="Times New Roman"/>
      <w:b w:val="0"/>
      <w:bCs w:val="0"/>
      <w:iCs/>
      <w:color w:val="808080"/>
      <w:spacing w:val="30"/>
      <w:sz w:val="20"/>
      <w:szCs w:val="20"/>
      <w:lang w:val="el-GR" w:eastAsia="en-US"/>
    </w:rPr>
  </w:style>
  <w:style w:type="character" w:customStyle="1" w:styleId="WW-2">
    <w:name w:val="WW-Χαρακτήρες υποσημείωσης"/>
    <w:rsid w:val="00B34001"/>
  </w:style>
  <w:style w:type="character" w:customStyle="1" w:styleId="aff4">
    <w:name w:val="Σώμα κειμένου_"/>
    <w:basedOn w:val="a0"/>
    <w:link w:val="35"/>
    <w:rsid w:val="00B34001"/>
    <w:rPr>
      <w:rFonts w:ascii="Verdana" w:eastAsia="Verdana" w:hAnsi="Verdana" w:cs="Verdana"/>
      <w:sz w:val="18"/>
      <w:szCs w:val="18"/>
      <w:shd w:val="clear" w:color="auto" w:fill="FFFFFF"/>
    </w:rPr>
  </w:style>
  <w:style w:type="paragraph" w:customStyle="1" w:styleId="35">
    <w:name w:val="Σώμα κειμένου3"/>
    <w:basedOn w:val="a"/>
    <w:link w:val="aff4"/>
    <w:rsid w:val="00B34001"/>
    <w:pPr>
      <w:widowControl w:val="0"/>
      <w:shd w:val="clear" w:color="auto" w:fill="FFFFFF"/>
      <w:spacing w:after="0" w:line="240" w:lineRule="exact"/>
      <w:ind w:hanging="1360"/>
    </w:pPr>
    <w:rPr>
      <w:rFonts w:ascii="Verdana" w:eastAsia="Verdana" w:hAnsi="Verdana" w:cs="Verdana"/>
      <w:sz w:val="18"/>
      <w:szCs w:val="18"/>
    </w:rPr>
  </w:style>
  <w:style w:type="paragraph" w:styleId="aff5">
    <w:name w:val="Block Text"/>
    <w:basedOn w:val="a"/>
    <w:rsid w:val="001749F3"/>
    <w:pPr>
      <w:widowControl w:val="0"/>
      <w:autoSpaceDE w:val="0"/>
      <w:autoSpaceDN w:val="0"/>
      <w:adjustRightInd w:val="0"/>
      <w:spacing w:after="0" w:line="312" w:lineRule="exact"/>
      <w:ind w:left="768" w:right="1027"/>
    </w:pPr>
    <w:rPr>
      <w:rFonts w:ascii="Arial" w:eastAsia="Times New Roman" w:hAnsi="Arial" w:cs="Arial"/>
      <w:sz w:val="24"/>
      <w:szCs w:val="24"/>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1749F3"/>
    <w:pPr>
      <w:spacing w:after="160" w:line="240" w:lineRule="exact"/>
    </w:pPr>
    <w:rPr>
      <w:rFonts w:ascii="Verdana" w:eastAsia="Times New Roman" w:hAnsi="Verdana" w:cs="Times New Roman"/>
      <w:sz w:val="20"/>
      <w:szCs w:val="20"/>
      <w:lang w:val="en-US" w:eastAsia="en-US"/>
    </w:rPr>
  </w:style>
  <w:style w:type="paragraph" w:styleId="2b">
    <w:name w:val="Body Text Indent 2"/>
    <w:basedOn w:val="a"/>
    <w:link w:val="2Char0"/>
    <w:rsid w:val="001749F3"/>
    <w:pPr>
      <w:spacing w:before="60" w:after="120" w:line="480" w:lineRule="auto"/>
      <w:ind w:left="283"/>
      <w:jc w:val="both"/>
    </w:pPr>
    <w:rPr>
      <w:rFonts w:ascii="Times New Roman" w:eastAsia="Times New Roman" w:hAnsi="Times New Roman" w:cs="Times New Roman"/>
      <w:sz w:val="20"/>
      <w:szCs w:val="20"/>
      <w:lang w:val="en-GB" w:eastAsia="en-US"/>
    </w:rPr>
  </w:style>
  <w:style w:type="character" w:customStyle="1" w:styleId="2Char0">
    <w:name w:val="Σώμα κείμενου με εσοχή 2 Char"/>
    <w:basedOn w:val="a0"/>
    <w:link w:val="2b"/>
    <w:rsid w:val="001749F3"/>
    <w:rPr>
      <w:rFonts w:ascii="Times New Roman" w:eastAsia="Times New Roman" w:hAnsi="Times New Roman" w:cs="Times New Roman"/>
      <w:sz w:val="20"/>
      <w:szCs w:val="20"/>
      <w:lang w:val="en-GB" w:eastAsia="en-US"/>
    </w:rPr>
  </w:style>
  <w:style w:type="table" w:styleId="aff6">
    <w:name w:val="Table Elegant"/>
    <w:basedOn w:val="a1"/>
    <w:rsid w:val="001749F3"/>
    <w:pPr>
      <w:autoSpaceDE w:val="0"/>
      <w:autoSpaceDN w:val="0"/>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c">
    <w:name w:val="Body Text 2"/>
    <w:basedOn w:val="a"/>
    <w:link w:val="2Char1"/>
    <w:rsid w:val="001749F3"/>
    <w:pPr>
      <w:autoSpaceDE w:val="0"/>
      <w:autoSpaceDN w:val="0"/>
      <w:spacing w:after="120" w:line="480" w:lineRule="auto"/>
    </w:pPr>
    <w:rPr>
      <w:rFonts w:ascii="Times New Roman" w:eastAsia="Times New Roman" w:hAnsi="Times New Roman" w:cs="Times New Roman"/>
      <w:sz w:val="20"/>
      <w:szCs w:val="20"/>
    </w:rPr>
  </w:style>
  <w:style w:type="character" w:customStyle="1" w:styleId="2Char1">
    <w:name w:val="Σώμα κείμενου 2 Char"/>
    <w:basedOn w:val="a0"/>
    <w:link w:val="2c"/>
    <w:rsid w:val="001749F3"/>
    <w:rPr>
      <w:rFonts w:ascii="Times New Roman" w:eastAsia="Times New Roman" w:hAnsi="Times New Roman" w:cs="Times New Roman"/>
      <w:sz w:val="20"/>
      <w:szCs w:val="20"/>
    </w:rPr>
  </w:style>
  <w:style w:type="table" w:customStyle="1" w:styleId="2d">
    <w:name w:val="Πίνακας απλός 2"/>
    <w:basedOn w:val="a1"/>
    <w:rsid w:val="001749F3"/>
    <w:pPr>
      <w:autoSpaceDE w:val="0"/>
      <w:autoSpaceDN w:val="0"/>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ParaChar">
    <w:name w:val="Προεπιλεγμένη γραμματοσειρά Para Char"/>
    <w:basedOn w:val="a"/>
    <w:rsid w:val="001749F3"/>
    <w:pPr>
      <w:numPr>
        <w:numId w:val="25"/>
      </w:numPr>
      <w:tabs>
        <w:tab w:val="clear" w:pos="567"/>
      </w:tabs>
      <w:spacing w:after="0" w:line="240" w:lineRule="auto"/>
      <w:ind w:left="0" w:firstLine="0"/>
    </w:pPr>
    <w:rPr>
      <w:rFonts w:ascii="Arial" w:eastAsia="Times New Roman" w:hAnsi="Arial" w:cs="Times New Roman"/>
      <w:sz w:val="24"/>
      <w:szCs w:val="24"/>
      <w:lang w:val="en-GB" w:eastAsia="en-US"/>
    </w:rPr>
  </w:style>
  <w:style w:type="paragraph" w:customStyle="1" w:styleId="d0e1f1dce3f1e1f6eff2ebdff3f4e1f21">
    <w:name w:val="Πd0αe1ρf1άdcγe3ρf1αe1φf6οefςf2 λebίdfσf3τf4αe1ςf21"/>
    <w:basedOn w:val="a"/>
    <w:uiPriority w:val="99"/>
    <w:rsid w:val="001749F3"/>
    <w:pPr>
      <w:suppressAutoHyphens/>
      <w:autoSpaceDE w:val="0"/>
      <w:autoSpaceDN w:val="0"/>
      <w:adjustRightInd w:val="0"/>
      <w:spacing w:after="0" w:line="240" w:lineRule="auto"/>
      <w:ind w:left="720"/>
    </w:pPr>
    <w:rPr>
      <w:rFonts w:ascii="Times New Roman" w:eastAsia="Times New Roman" w:hAnsi="Liberation Serif" w:cs="Times New Roman"/>
      <w:sz w:val="24"/>
      <w:szCs w:val="24"/>
      <w:lang w:eastAsia="zh-CN"/>
    </w:rPr>
  </w:style>
  <w:style w:type="character" w:customStyle="1" w:styleId="Char9">
    <w:name w:val="Χωρίς διάστιχο Char"/>
    <w:link w:val="aff7"/>
    <w:uiPriority w:val="99"/>
    <w:locked/>
    <w:rsid w:val="00830022"/>
    <w:rPr>
      <w:rFonts w:ascii="Calibri" w:eastAsia="Times New Roman" w:hAnsi="Calibri" w:cs="Calibri"/>
      <w:szCs w:val="24"/>
      <w:lang w:val="en-GB" w:eastAsia="zh-CN"/>
    </w:rPr>
  </w:style>
  <w:style w:type="paragraph" w:styleId="aff7">
    <w:name w:val="No Spacing"/>
    <w:link w:val="Char9"/>
    <w:uiPriority w:val="99"/>
    <w:qFormat/>
    <w:rsid w:val="00830022"/>
    <w:pPr>
      <w:suppressAutoHyphens/>
      <w:spacing w:after="0" w:line="240" w:lineRule="auto"/>
      <w:jc w:val="both"/>
    </w:pPr>
    <w:rPr>
      <w:rFonts w:ascii="Calibri" w:eastAsia="Times New Roman" w:hAnsi="Calibri" w:cs="Calibri"/>
      <w:szCs w:val="24"/>
      <w:lang w:val="en-GB" w:eastAsia="zh-CN"/>
    </w:rPr>
  </w:style>
  <w:style w:type="character" w:customStyle="1" w:styleId="Char8">
    <w:name w:val="Παράγραφος λίστας Char"/>
    <w:link w:val="aff1"/>
    <w:uiPriority w:val="34"/>
    <w:locked/>
    <w:rsid w:val="002061E4"/>
    <w:rPr>
      <w:rFonts w:ascii="CG Times" w:eastAsia="Times New Roman" w:hAnsi="CG 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5102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efkada.gov.gr" TargetMode="External"/><Relationship Id="rId13" Type="http://schemas.openxmlformats.org/officeDocument/2006/relationships/hyperlink" Target="http://www.eaadhsy.gr/" TargetMode="External"/><Relationship Id="rId18" Type="http://schemas.openxmlformats.org/officeDocument/2006/relationships/hyperlink" Target="http://www.eaadhsy.gr/n4412/n4412fulltextlinks.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http://www.lefkada.gov.gr" TargetMode="External"/><Relationship Id="rId17" Type="http://schemas.openxmlformats.org/officeDocument/2006/relationships/hyperlink" Target="http://www.eaadhsy.gr/n4412/n4412fulltextlinks.htm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aadhsy.gr/n4412/prosarthmaA_index.html" TargetMode="External"/><Relationship Id="rId20" Type="http://schemas.openxmlformats.org/officeDocument/2006/relationships/hyperlink" Target="http://www.eaadhsy.gr/n4412/n4412fulltextlinks.htm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diavgeia.gov.g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romitheus.gov.gr" TargetMode="External"/><Relationship Id="rId23" Type="http://schemas.openxmlformats.org/officeDocument/2006/relationships/hyperlink" Target="http://www.promitheus.gov.gr/" TargetMode="External"/><Relationship Id="rId28" Type="http://schemas.openxmlformats.org/officeDocument/2006/relationships/header" Target="header3.xml"/><Relationship Id="rId10" Type="http://schemas.openxmlformats.org/officeDocument/2006/relationships/hyperlink" Target="http://www.promitheus.gov.gr/" TargetMode="External"/><Relationship Id="rId19" Type="http://schemas.openxmlformats.org/officeDocument/2006/relationships/hyperlink" Target="http://www.eaadhsy.gr/n4412/n4412fulltextlink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fkada.gov.gr" TargetMode="External"/><Relationship Id="rId14" Type="http://schemas.openxmlformats.org/officeDocument/2006/relationships/hyperlink" Target="http://www.hsppa.gr/" TargetMode="External"/><Relationship Id="rId22" Type="http://schemas.openxmlformats.org/officeDocument/2006/relationships/hyperlink" Target="https://espdint.eprocurement.gov.gr/"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64</Pages>
  <Words>25649</Words>
  <Characters>138510</Characters>
  <Application>Microsoft Office Word</Application>
  <DocSecurity>0</DocSecurity>
  <Lines>1154</Lines>
  <Paragraphs>327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2021-08-31T18:19:00Z</cp:lastPrinted>
  <dcterms:created xsi:type="dcterms:W3CDTF">2021-08-31T14:44:00Z</dcterms:created>
  <dcterms:modified xsi:type="dcterms:W3CDTF">2021-08-31T18:49:00Z</dcterms:modified>
</cp:coreProperties>
</file>