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A71" w:rsidRDefault="00573A71" w:rsidP="00573A71">
      <w:pPr>
        <w:jc w:val="center"/>
        <w:rPr>
          <w:lang w:val="en-US"/>
        </w:rPr>
      </w:pPr>
      <w:r>
        <w:rPr>
          <w:noProof/>
          <w:lang w:eastAsia="el-GR"/>
        </w:rPr>
        <w:drawing>
          <wp:inline distT="0" distB="0" distL="0" distR="0">
            <wp:extent cx="952500" cy="952500"/>
            <wp:effectExtent l="19050" t="0" r="0" b="0"/>
            <wp:docPr id="1" name="Εικόνα 1" descr="Δήμος Λευκάδας (@dlefka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Δήμος Λευκάδας (@dlefkas) | Twitter"/>
                    <pic:cNvPicPr>
                      <a:picLocks noChangeAspect="1" noChangeArrowheads="1"/>
                    </pic:cNvPicPr>
                  </pic:nvPicPr>
                  <pic:blipFill>
                    <a:blip r:embed="rId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73A71" w:rsidRDefault="00573A71" w:rsidP="00573A71">
      <w:pPr>
        <w:rPr>
          <w:lang w:val="en-US"/>
        </w:rPr>
      </w:pPr>
      <w:r>
        <w:rPr>
          <w:noProof/>
          <w:lang w:eastAsia="el-GR"/>
        </w:rPr>
        <w:drawing>
          <wp:anchor distT="0" distB="0" distL="114300" distR="114300" simplePos="0" relativeHeight="251658240" behindDoc="0" locked="0" layoutInCell="1" allowOverlap="1">
            <wp:simplePos x="0" y="0"/>
            <wp:positionH relativeFrom="column">
              <wp:posOffset>453390</wp:posOffset>
            </wp:positionH>
            <wp:positionV relativeFrom="paragraph">
              <wp:posOffset>140970</wp:posOffset>
            </wp:positionV>
            <wp:extent cx="546100" cy="471805"/>
            <wp:effectExtent l="19050" t="0" r="635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srcRect/>
                    <a:stretch>
                      <a:fillRect/>
                    </a:stretch>
                  </pic:blipFill>
                  <pic:spPr bwMode="auto">
                    <a:xfrm>
                      <a:off x="0" y="0"/>
                      <a:ext cx="546100" cy="471805"/>
                    </a:xfrm>
                    <a:prstGeom prst="rect">
                      <a:avLst/>
                    </a:prstGeom>
                    <a:solidFill>
                      <a:srgbClr val="FFFFFF"/>
                    </a:solidFill>
                  </pic:spPr>
                </pic:pic>
              </a:graphicData>
            </a:graphic>
          </wp:anchor>
        </w:drawing>
      </w:r>
    </w:p>
    <w:p w:rsidR="00573A71" w:rsidRDefault="00573A71" w:rsidP="00573A71">
      <w:pPr>
        <w:rPr>
          <w:lang w:val="en-US"/>
        </w:rPr>
      </w:pPr>
    </w:p>
    <w:p w:rsidR="00573A71" w:rsidRPr="006038DC" w:rsidRDefault="00573A71" w:rsidP="006038DC">
      <w:pPr>
        <w:spacing w:after="0"/>
        <w:jc w:val="both"/>
        <w:rPr>
          <w:sz w:val="24"/>
          <w:szCs w:val="24"/>
        </w:rPr>
      </w:pPr>
      <w:r w:rsidRPr="006038DC">
        <w:rPr>
          <w:sz w:val="24"/>
          <w:szCs w:val="24"/>
        </w:rPr>
        <w:t>ΕΛΛΗΝΙΚΗ ΔΗΜΟΚΡΑΤΙΑ</w:t>
      </w:r>
    </w:p>
    <w:p w:rsidR="00573A71" w:rsidRPr="006038DC" w:rsidRDefault="00573A71" w:rsidP="006038DC">
      <w:pPr>
        <w:spacing w:after="0"/>
        <w:jc w:val="both"/>
        <w:rPr>
          <w:rFonts w:cs="Arial"/>
          <w:color w:val="242424"/>
          <w:sz w:val="24"/>
          <w:szCs w:val="24"/>
          <w:shd w:val="clear" w:color="auto" w:fill="FFFFFF"/>
        </w:rPr>
      </w:pPr>
      <w:r w:rsidRPr="006038DC">
        <w:rPr>
          <w:rFonts w:cs="Arial"/>
          <w:color w:val="242424"/>
          <w:sz w:val="24"/>
          <w:szCs w:val="24"/>
          <w:shd w:val="clear" w:color="auto" w:fill="FFFFFF"/>
        </w:rPr>
        <w:t xml:space="preserve">    ΔΗΜΟΣ ΛΕΥΚΑΔΑΣ</w:t>
      </w:r>
      <w:r w:rsidR="006038DC">
        <w:rPr>
          <w:rFonts w:cs="Arial"/>
          <w:color w:val="242424"/>
          <w:sz w:val="24"/>
          <w:szCs w:val="24"/>
          <w:shd w:val="clear" w:color="auto" w:fill="FFFFFF"/>
        </w:rPr>
        <w:tab/>
      </w:r>
      <w:r w:rsidR="006038DC">
        <w:rPr>
          <w:rFonts w:cs="Arial"/>
          <w:color w:val="242424"/>
          <w:sz w:val="24"/>
          <w:szCs w:val="24"/>
          <w:shd w:val="clear" w:color="auto" w:fill="FFFFFF"/>
        </w:rPr>
        <w:tab/>
      </w:r>
      <w:r w:rsidR="006038DC">
        <w:rPr>
          <w:rFonts w:cs="Arial"/>
          <w:color w:val="242424"/>
          <w:sz w:val="24"/>
          <w:szCs w:val="24"/>
          <w:shd w:val="clear" w:color="auto" w:fill="FFFFFF"/>
        </w:rPr>
        <w:tab/>
      </w:r>
      <w:r w:rsidR="006038DC">
        <w:rPr>
          <w:rFonts w:cs="Arial"/>
          <w:color w:val="242424"/>
          <w:sz w:val="24"/>
          <w:szCs w:val="24"/>
          <w:shd w:val="clear" w:color="auto" w:fill="FFFFFF"/>
        </w:rPr>
        <w:tab/>
      </w:r>
      <w:r w:rsidR="006038DC">
        <w:rPr>
          <w:rFonts w:cs="Arial"/>
          <w:color w:val="242424"/>
          <w:sz w:val="24"/>
          <w:szCs w:val="24"/>
          <w:shd w:val="clear" w:color="auto" w:fill="FFFFFF"/>
        </w:rPr>
        <w:tab/>
      </w:r>
      <w:r w:rsidR="006038DC">
        <w:rPr>
          <w:rFonts w:cs="Arial"/>
          <w:color w:val="242424"/>
          <w:sz w:val="24"/>
          <w:szCs w:val="24"/>
          <w:shd w:val="clear" w:color="auto" w:fill="FFFFFF"/>
        </w:rPr>
        <w:tab/>
      </w:r>
      <w:r w:rsidR="00BA2C84">
        <w:rPr>
          <w:rFonts w:cs="Arial"/>
          <w:color w:val="242424"/>
          <w:sz w:val="24"/>
          <w:szCs w:val="24"/>
          <w:shd w:val="clear" w:color="auto" w:fill="FFFFFF"/>
        </w:rPr>
        <w:t>Λευκάδα, 30</w:t>
      </w:r>
      <w:r w:rsidRPr="006038DC">
        <w:rPr>
          <w:rFonts w:cs="Arial"/>
          <w:color w:val="242424"/>
          <w:sz w:val="24"/>
          <w:szCs w:val="24"/>
          <w:shd w:val="clear" w:color="auto" w:fill="FFFFFF"/>
        </w:rPr>
        <w:t>/12/2021</w:t>
      </w:r>
    </w:p>
    <w:p w:rsidR="00573A71" w:rsidRPr="006038DC" w:rsidRDefault="00573A71" w:rsidP="006038DC">
      <w:pPr>
        <w:spacing w:after="0"/>
        <w:jc w:val="both"/>
        <w:rPr>
          <w:rFonts w:cs="Arial"/>
          <w:color w:val="242424"/>
          <w:sz w:val="24"/>
          <w:szCs w:val="24"/>
          <w:shd w:val="clear" w:color="auto" w:fill="FFFFFF"/>
        </w:rPr>
      </w:pPr>
    </w:p>
    <w:p w:rsidR="00573A71" w:rsidRPr="006038DC" w:rsidRDefault="00573A71" w:rsidP="006038DC">
      <w:pPr>
        <w:spacing w:after="0"/>
        <w:jc w:val="center"/>
        <w:rPr>
          <w:rFonts w:cs="Arial"/>
          <w:b/>
          <w:color w:val="242424"/>
          <w:sz w:val="24"/>
          <w:szCs w:val="24"/>
          <w:u w:val="single"/>
          <w:shd w:val="clear" w:color="auto" w:fill="FFFFFF"/>
        </w:rPr>
      </w:pPr>
      <w:r w:rsidRPr="006038DC">
        <w:rPr>
          <w:rFonts w:cs="Arial"/>
          <w:b/>
          <w:color w:val="242424"/>
          <w:sz w:val="24"/>
          <w:szCs w:val="24"/>
          <w:u w:val="single"/>
          <w:shd w:val="clear" w:color="auto" w:fill="FFFFFF"/>
        </w:rPr>
        <w:t>ΔΕΛΤΙΟ ΤΥΠΟΥ</w:t>
      </w:r>
    </w:p>
    <w:p w:rsidR="00573A71" w:rsidRPr="006038DC" w:rsidRDefault="00573A71" w:rsidP="006038DC">
      <w:pPr>
        <w:pStyle w:val="10"/>
        <w:shd w:val="clear" w:color="auto" w:fill="auto"/>
        <w:spacing w:before="60" w:after="0" w:line="280" w:lineRule="exact"/>
        <w:rPr>
          <w:rStyle w:val="11"/>
          <w:rFonts w:asciiTheme="minorHAnsi" w:hAnsiTheme="minorHAnsi" w:cs="Arial"/>
          <w:sz w:val="24"/>
          <w:szCs w:val="24"/>
        </w:rPr>
      </w:pPr>
      <w:bookmarkStart w:id="0" w:name="bookmark3"/>
      <w:r w:rsidRPr="006038DC">
        <w:rPr>
          <w:rStyle w:val="11"/>
          <w:rFonts w:asciiTheme="minorHAnsi" w:hAnsiTheme="minorHAnsi" w:cs="Arial"/>
          <w:sz w:val="24"/>
          <w:szCs w:val="24"/>
        </w:rPr>
        <w:t>Δήμαρχος Λευκάδας Χαράλαμπος Καλός:</w:t>
      </w:r>
    </w:p>
    <w:p w:rsidR="00573A71" w:rsidRPr="006038DC" w:rsidRDefault="00573A71" w:rsidP="006038DC">
      <w:pPr>
        <w:pStyle w:val="10"/>
        <w:shd w:val="clear" w:color="auto" w:fill="auto"/>
        <w:spacing w:before="60" w:after="0" w:line="280" w:lineRule="exact"/>
        <w:rPr>
          <w:rFonts w:asciiTheme="minorHAnsi" w:hAnsiTheme="minorHAnsi" w:cs="Arial"/>
          <w:bCs w:val="0"/>
          <w:color w:val="000000"/>
          <w:sz w:val="24"/>
          <w:szCs w:val="24"/>
          <w:shd w:val="clear" w:color="auto" w:fill="FFFFFF"/>
          <w:lang w:eastAsia="el-GR" w:bidi="el-GR"/>
        </w:rPr>
      </w:pPr>
      <w:r w:rsidRPr="006038DC">
        <w:rPr>
          <w:rStyle w:val="11"/>
          <w:rFonts w:asciiTheme="minorHAnsi" w:hAnsiTheme="minorHAnsi" w:cs="Arial"/>
          <w:sz w:val="24"/>
          <w:szCs w:val="24"/>
        </w:rPr>
        <w:t>«</w:t>
      </w:r>
      <w:bookmarkEnd w:id="0"/>
      <w:r w:rsidR="00A61419">
        <w:rPr>
          <w:rStyle w:val="11"/>
          <w:rFonts w:asciiTheme="minorHAnsi" w:hAnsiTheme="minorHAnsi" w:cs="Arial"/>
          <w:sz w:val="24"/>
          <w:szCs w:val="24"/>
        </w:rPr>
        <w:t xml:space="preserve">Μια μεγάλη και αναγκαία παρέμβαση για την ολιστική διαχείριση των αστικών λυμάτων του Δήμου Λευκάδας, π/υ </w:t>
      </w:r>
      <w:r w:rsidR="00A61419" w:rsidRPr="00A61419">
        <w:rPr>
          <w:rStyle w:val="11"/>
          <w:rFonts w:asciiTheme="minorHAnsi" w:hAnsiTheme="minorHAnsi" w:cs="Arial"/>
          <w:b/>
          <w:sz w:val="24"/>
          <w:szCs w:val="24"/>
        </w:rPr>
        <w:t>10.295.300,00€</w:t>
      </w:r>
      <w:r w:rsidR="004941DC" w:rsidRPr="006038DC">
        <w:rPr>
          <w:rStyle w:val="11"/>
          <w:rFonts w:asciiTheme="minorHAnsi" w:hAnsiTheme="minorHAnsi" w:cs="Arial"/>
          <w:sz w:val="24"/>
          <w:szCs w:val="24"/>
        </w:rPr>
        <w:t>»</w:t>
      </w:r>
      <w:r w:rsidRPr="006038DC">
        <w:rPr>
          <w:rFonts w:asciiTheme="minorHAnsi" w:hAnsiTheme="minorHAnsi" w:cs="Arial"/>
          <w:color w:val="000000"/>
          <w:sz w:val="24"/>
          <w:szCs w:val="24"/>
          <w:lang w:eastAsia="el-GR" w:bidi="el-GR"/>
        </w:rPr>
        <w:t>.</w:t>
      </w:r>
    </w:p>
    <w:p w:rsidR="00573A71" w:rsidRPr="006038DC" w:rsidRDefault="00573A71" w:rsidP="006038DC">
      <w:pPr>
        <w:pStyle w:val="10"/>
        <w:shd w:val="clear" w:color="auto" w:fill="auto"/>
        <w:spacing w:before="60" w:after="0" w:line="280" w:lineRule="exact"/>
        <w:rPr>
          <w:rFonts w:asciiTheme="minorHAnsi" w:hAnsiTheme="minorHAnsi" w:cs="Arial"/>
          <w:color w:val="000000"/>
          <w:sz w:val="24"/>
          <w:szCs w:val="24"/>
          <w:lang w:eastAsia="el-GR" w:bidi="el-GR"/>
        </w:rPr>
      </w:pPr>
    </w:p>
    <w:p w:rsidR="00CA41F2" w:rsidRPr="00A61419" w:rsidRDefault="00573A71" w:rsidP="006038DC">
      <w:pPr>
        <w:jc w:val="both"/>
        <w:rPr>
          <w:sz w:val="24"/>
          <w:szCs w:val="24"/>
        </w:rPr>
      </w:pPr>
      <w:r w:rsidRPr="006038DC">
        <w:rPr>
          <w:sz w:val="24"/>
          <w:szCs w:val="24"/>
        </w:rPr>
        <w:t>Εγκρίθηκε την Τετάρτη 22/12/2021</w:t>
      </w:r>
      <w:r w:rsidR="00BA2C84">
        <w:rPr>
          <w:sz w:val="24"/>
          <w:szCs w:val="24"/>
        </w:rPr>
        <w:t>,</w:t>
      </w:r>
      <w:r w:rsidRPr="006038DC">
        <w:rPr>
          <w:sz w:val="24"/>
          <w:szCs w:val="24"/>
        </w:rPr>
        <w:t xml:space="preserve"> με απόφαση της Οικονομικής Επιτροπής</w:t>
      </w:r>
      <w:r w:rsidR="00BA2C84">
        <w:rPr>
          <w:sz w:val="24"/>
          <w:szCs w:val="24"/>
        </w:rPr>
        <w:t>,</w:t>
      </w:r>
      <w:r w:rsidRPr="006038DC">
        <w:rPr>
          <w:sz w:val="24"/>
          <w:szCs w:val="24"/>
        </w:rPr>
        <w:t xml:space="preserve"> </w:t>
      </w:r>
      <w:r w:rsidRPr="006038DC">
        <w:rPr>
          <w:b/>
          <w:sz w:val="24"/>
          <w:szCs w:val="24"/>
        </w:rPr>
        <w:t>η</w:t>
      </w:r>
      <w:r w:rsidRPr="006038DC">
        <w:rPr>
          <w:sz w:val="24"/>
          <w:szCs w:val="24"/>
        </w:rPr>
        <w:t xml:space="preserve"> </w:t>
      </w:r>
      <w:r w:rsidR="000813EA" w:rsidRPr="006038DC">
        <w:rPr>
          <w:b/>
          <w:sz w:val="24"/>
          <w:szCs w:val="24"/>
        </w:rPr>
        <w:t>υποβολή πρότασης στο Επιχειρησιακό Πρόγραμμα ΥΠΟΔΟΜΕΣ ΜΕΤΑΦΟΡΩΝ, ΠΕΡΙΒΑΛΛΟΝ ΚΑΙ ΑΕΙΦΟΡΟΣ ΑΝΑΠΤΥΞΗ»</w:t>
      </w:r>
      <w:r w:rsidR="000813EA" w:rsidRPr="006038DC">
        <w:rPr>
          <w:sz w:val="24"/>
          <w:szCs w:val="24"/>
        </w:rPr>
        <w:t xml:space="preserve">, στον άξονα προτεραιότητας 14 «ΔΙΑΤΗΡΗΣΗ ΚΑΙ ΠΡΟΣΤΑΣΙΑ ΤΟΥ ΠΕΡΙΒΑΛΛΟΝΤΟΣ-ΠΡΟΑΓΩΓΗ ΤΗΣ ΑΠΟΔΟΤΙΚΗΣ ΧΡΗΣΗΣ ΤΩΝ ΠΟΡΩΝ (ΤΣ)», με τίτλο «ΟΛΟΚΛΗΡΩΣΗ ΤΩΝ ΥΠΟΔΟΜΩΝ ΣΥΛΛΟΓΗΣ ΚΑΙ ΕΠΕΞΕΡΓΑΣΙΑΣ ΑΣΤΙΚΩΝ ΛΥΜΑΤΩΝ ΣΤΟΥΣ ΟΙΚΙΣΜΟΥΣ Γ' ΠΡΟΤΕΡΑΙΟΤΗΤΑΣ (ΠΛΗΘ. 2.000-15.000 </w:t>
      </w:r>
      <w:proofErr w:type="spellStart"/>
      <w:r w:rsidR="000813EA" w:rsidRPr="006038DC">
        <w:rPr>
          <w:sz w:val="24"/>
          <w:szCs w:val="24"/>
        </w:rPr>
        <w:t>ι.π</w:t>
      </w:r>
      <w:proofErr w:type="spellEnd"/>
      <w:r w:rsidR="000813EA" w:rsidRPr="006038DC">
        <w:rPr>
          <w:sz w:val="24"/>
          <w:szCs w:val="24"/>
        </w:rPr>
        <w:t xml:space="preserve">.) ΠΟΥ ΑΠΑΙΤΟΥΝΤΑΙ ΣΥΜΦΩΝΑ ΜΕ ΤΗΝ ΟΔΗΓΙΑ 91/271/ΕΟΚ-ΝΕΑ ΕΡΓΑ», στο πλαίσιο της πρόσκλησης με κωδικό: 14.29.14.17 </w:t>
      </w:r>
      <w:r w:rsidR="000813EA" w:rsidRPr="006038DC">
        <w:rPr>
          <w:sz w:val="24"/>
          <w:szCs w:val="24"/>
          <w:lang w:val="en-US"/>
        </w:rPr>
        <w:t>A</w:t>
      </w:r>
      <w:r w:rsidR="000813EA" w:rsidRPr="006038DC">
        <w:rPr>
          <w:sz w:val="24"/>
          <w:szCs w:val="24"/>
        </w:rPr>
        <w:t>/</w:t>
      </w:r>
      <w:r w:rsidR="000813EA" w:rsidRPr="006038DC">
        <w:rPr>
          <w:sz w:val="24"/>
          <w:szCs w:val="24"/>
          <w:lang w:val="en-US"/>
        </w:rPr>
        <w:t>A</w:t>
      </w:r>
      <w:r w:rsidR="000813EA" w:rsidRPr="006038DC">
        <w:rPr>
          <w:sz w:val="24"/>
          <w:szCs w:val="24"/>
        </w:rPr>
        <w:t xml:space="preserve"> ΟΠΣ ΕΣΠΑ: 3340.</w:t>
      </w:r>
    </w:p>
    <w:p w:rsidR="00C41C5B" w:rsidRPr="006038DC" w:rsidRDefault="000813EA" w:rsidP="006038DC">
      <w:pPr>
        <w:jc w:val="both"/>
        <w:rPr>
          <w:sz w:val="24"/>
          <w:szCs w:val="24"/>
        </w:rPr>
      </w:pPr>
      <w:r w:rsidRPr="006038DC">
        <w:rPr>
          <w:sz w:val="24"/>
          <w:szCs w:val="24"/>
        </w:rPr>
        <w:t>Συγκεκριμένα</w:t>
      </w:r>
      <w:r w:rsidR="00C41C5B" w:rsidRPr="006038DC">
        <w:rPr>
          <w:sz w:val="24"/>
          <w:szCs w:val="24"/>
        </w:rPr>
        <w:t>,</w:t>
      </w:r>
      <w:r w:rsidRPr="006038DC">
        <w:rPr>
          <w:sz w:val="24"/>
          <w:szCs w:val="24"/>
        </w:rPr>
        <w:t xml:space="preserve"> εγκρίθηκε η </w:t>
      </w:r>
      <w:r w:rsidR="00573A71" w:rsidRPr="006038DC">
        <w:rPr>
          <w:sz w:val="24"/>
          <w:szCs w:val="24"/>
        </w:rPr>
        <w:t xml:space="preserve">μελέτη για το </w:t>
      </w:r>
      <w:r w:rsidR="004941DC" w:rsidRPr="006038DC">
        <w:rPr>
          <w:sz w:val="24"/>
          <w:szCs w:val="24"/>
        </w:rPr>
        <w:t>έργο</w:t>
      </w:r>
      <w:r w:rsidR="00573A71" w:rsidRPr="006038DC">
        <w:rPr>
          <w:sz w:val="24"/>
          <w:szCs w:val="24"/>
        </w:rPr>
        <w:t xml:space="preserve"> </w:t>
      </w:r>
      <w:r w:rsidR="00573A71" w:rsidRPr="006038DC">
        <w:rPr>
          <w:b/>
          <w:sz w:val="24"/>
          <w:szCs w:val="24"/>
        </w:rPr>
        <w:t>«Εκσυγχρονισμός εγκατάστασης και έργα διάθεσης επεξεργασμένων λυμάτων ΕΕΛ Λευκάδας»</w:t>
      </w:r>
      <w:r w:rsidR="004941DC" w:rsidRPr="006038DC">
        <w:rPr>
          <w:b/>
          <w:sz w:val="24"/>
          <w:szCs w:val="24"/>
        </w:rPr>
        <w:t xml:space="preserve">, </w:t>
      </w:r>
      <w:r w:rsidR="00573A71" w:rsidRPr="006038DC">
        <w:rPr>
          <w:sz w:val="24"/>
          <w:szCs w:val="24"/>
        </w:rPr>
        <w:t xml:space="preserve">π/υ </w:t>
      </w:r>
      <w:r w:rsidR="00573A71" w:rsidRPr="006038DC">
        <w:rPr>
          <w:b/>
          <w:sz w:val="24"/>
          <w:szCs w:val="24"/>
        </w:rPr>
        <w:t>4.302.800</w:t>
      </w:r>
      <w:r w:rsidR="004941DC" w:rsidRPr="006038DC">
        <w:rPr>
          <w:b/>
          <w:sz w:val="24"/>
          <w:szCs w:val="24"/>
        </w:rPr>
        <w:t>,00</w:t>
      </w:r>
      <w:r w:rsidR="00573A71" w:rsidRPr="006038DC">
        <w:rPr>
          <w:b/>
          <w:sz w:val="24"/>
          <w:szCs w:val="24"/>
        </w:rPr>
        <w:t>€</w:t>
      </w:r>
      <w:r w:rsidR="00573A71" w:rsidRPr="006038DC">
        <w:rPr>
          <w:sz w:val="24"/>
          <w:szCs w:val="24"/>
        </w:rPr>
        <w:t xml:space="preserve">, </w:t>
      </w:r>
      <w:r w:rsidR="00A61419">
        <w:rPr>
          <w:sz w:val="24"/>
          <w:szCs w:val="24"/>
        </w:rPr>
        <w:t xml:space="preserve">που </w:t>
      </w:r>
      <w:r w:rsidR="004941DC" w:rsidRPr="006038DC">
        <w:rPr>
          <w:sz w:val="24"/>
          <w:szCs w:val="24"/>
        </w:rPr>
        <w:t>αποτελεί το 1</w:t>
      </w:r>
      <w:r w:rsidR="004941DC" w:rsidRPr="006038DC">
        <w:rPr>
          <w:sz w:val="24"/>
          <w:szCs w:val="24"/>
          <w:vertAlign w:val="superscript"/>
        </w:rPr>
        <w:t>ο</w:t>
      </w:r>
      <w:r w:rsidR="004941DC" w:rsidRPr="006038DC">
        <w:rPr>
          <w:sz w:val="24"/>
          <w:szCs w:val="24"/>
        </w:rPr>
        <w:t xml:space="preserve"> υποέργο της Πράξης </w:t>
      </w:r>
      <w:r w:rsidR="004941DC" w:rsidRPr="006038DC">
        <w:rPr>
          <w:b/>
          <w:sz w:val="24"/>
          <w:szCs w:val="24"/>
        </w:rPr>
        <w:t>«Ολοκληρωμένη διαχείριση αστικών λυμάτων Δήμου Λευκάδας»</w:t>
      </w:r>
      <w:r w:rsidR="003A48A2" w:rsidRPr="006038DC">
        <w:rPr>
          <w:sz w:val="24"/>
          <w:szCs w:val="24"/>
        </w:rPr>
        <w:t>, καθώς και η μελέτη</w:t>
      </w:r>
      <w:r w:rsidR="00C41C5B" w:rsidRPr="006038DC">
        <w:rPr>
          <w:sz w:val="24"/>
          <w:szCs w:val="24"/>
        </w:rPr>
        <w:t xml:space="preserve"> του </w:t>
      </w:r>
      <w:r w:rsidR="00CD3EA2">
        <w:rPr>
          <w:sz w:val="24"/>
          <w:szCs w:val="24"/>
        </w:rPr>
        <w:t>2</w:t>
      </w:r>
      <w:r w:rsidR="00CD3EA2" w:rsidRPr="00CD3EA2">
        <w:rPr>
          <w:sz w:val="24"/>
          <w:szCs w:val="24"/>
          <w:vertAlign w:val="superscript"/>
        </w:rPr>
        <w:t>ου</w:t>
      </w:r>
      <w:r w:rsidR="00CD3EA2">
        <w:rPr>
          <w:sz w:val="24"/>
          <w:szCs w:val="24"/>
        </w:rPr>
        <w:t xml:space="preserve"> </w:t>
      </w:r>
      <w:r w:rsidR="00C41C5B" w:rsidRPr="006038DC">
        <w:rPr>
          <w:sz w:val="24"/>
          <w:szCs w:val="24"/>
        </w:rPr>
        <w:t xml:space="preserve">υποέργου: </w:t>
      </w:r>
      <w:r w:rsidR="003A48A2" w:rsidRPr="006038DC">
        <w:rPr>
          <w:b/>
          <w:sz w:val="24"/>
          <w:szCs w:val="24"/>
        </w:rPr>
        <w:t>«Επέκταση δικτύων αποχέτευσης Δ.Ε. Λευκάδας-Νυδριού και Βασιλικής»</w:t>
      </w:r>
      <w:r w:rsidR="003A48A2" w:rsidRPr="006038DC">
        <w:rPr>
          <w:sz w:val="24"/>
          <w:szCs w:val="24"/>
        </w:rPr>
        <w:t xml:space="preserve">, π/υ </w:t>
      </w:r>
      <w:r w:rsidR="003A48A2" w:rsidRPr="006038DC">
        <w:rPr>
          <w:b/>
          <w:sz w:val="24"/>
          <w:szCs w:val="24"/>
        </w:rPr>
        <w:t>5.797.154,05€</w:t>
      </w:r>
      <w:r w:rsidR="00A61419">
        <w:rPr>
          <w:b/>
          <w:sz w:val="24"/>
          <w:szCs w:val="24"/>
        </w:rPr>
        <w:t>.</w:t>
      </w:r>
    </w:p>
    <w:p w:rsidR="00573A71" w:rsidRPr="006038DC" w:rsidRDefault="00C41C5B" w:rsidP="006038DC">
      <w:pPr>
        <w:jc w:val="both"/>
        <w:rPr>
          <w:sz w:val="24"/>
          <w:szCs w:val="24"/>
        </w:rPr>
      </w:pPr>
      <w:r w:rsidRPr="006038DC">
        <w:rPr>
          <w:sz w:val="24"/>
          <w:szCs w:val="24"/>
        </w:rPr>
        <w:t>Οι</w:t>
      </w:r>
      <w:r w:rsidRPr="006038DC">
        <w:rPr>
          <w:rFonts w:cs="Arial"/>
          <w:color w:val="000000"/>
          <w:sz w:val="24"/>
          <w:szCs w:val="24"/>
          <w:lang w:eastAsia="el-GR" w:bidi="el-GR"/>
        </w:rPr>
        <w:t xml:space="preserve"> μελέτες προβλέπουν</w:t>
      </w:r>
      <w:r w:rsidR="00573A71" w:rsidRPr="006038DC">
        <w:rPr>
          <w:rFonts w:cs="Arial"/>
          <w:color w:val="000000"/>
          <w:sz w:val="24"/>
          <w:szCs w:val="24"/>
          <w:lang w:eastAsia="el-GR" w:bidi="el-GR"/>
        </w:rPr>
        <w:t xml:space="preserve"> τις κάτωθι εργασίες:</w:t>
      </w:r>
    </w:p>
    <w:p w:rsidR="00C35E75" w:rsidRPr="006038DC" w:rsidRDefault="00573A71" w:rsidP="006038DC">
      <w:pPr>
        <w:pStyle w:val="10"/>
        <w:shd w:val="clear" w:color="auto" w:fill="auto"/>
        <w:spacing w:before="60" w:after="0" w:line="280" w:lineRule="exact"/>
        <w:jc w:val="both"/>
        <w:rPr>
          <w:rFonts w:asciiTheme="minorHAnsi" w:hAnsiTheme="minorHAnsi" w:cs="Arial"/>
          <w:b w:val="0"/>
          <w:color w:val="000000"/>
          <w:sz w:val="24"/>
          <w:szCs w:val="24"/>
          <w:lang w:eastAsia="el-GR" w:bidi="el-GR"/>
        </w:rPr>
      </w:pPr>
      <w:r w:rsidRPr="006038DC">
        <w:rPr>
          <w:rFonts w:asciiTheme="minorHAnsi" w:hAnsiTheme="minorHAnsi" w:cs="Arial"/>
          <w:color w:val="000000"/>
          <w:sz w:val="24"/>
          <w:szCs w:val="24"/>
          <w:lang w:eastAsia="el-GR" w:bidi="el-GR"/>
        </w:rPr>
        <w:t>Α. Εκσυγχρονισμό</w:t>
      </w:r>
      <w:r w:rsidR="00720CE8" w:rsidRPr="006038DC">
        <w:rPr>
          <w:rFonts w:asciiTheme="minorHAnsi" w:hAnsiTheme="minorHAnsi" w:cs="Arial"/>
          <w:color w:val="000000"/>
          <w:sz w:val="24"/>
          <w:szCs w:val="24"/>
          <w:lang w:eastAsia="el-GR" w:bidi="el-GR"/>
        </w:rPr>
        <w:t xml:space="preserve"> του υπάρχοντος βιολογικού καθαρισμού της πόλης της Λευκάδας</w:t>
      </w:r>
      <w:r w:rsidR="00C35E75" w:rsidRPr="006038DC">
        <w:rPr>
          <w:rFonts w:asciiTheme="minorHAnsi" w:hAnsiTheme="minorHAnsi" w:cs="Arial"/>
          <w:color w:val="000000"/>
          <w:sz w:val="24"/>
          <w:szCs w:val="24"/>
          <w:lang w:eastAsia="el-GR" w:bidi="el-GR"/>
        </w:rPr>
        <w:t>.</w:t>
      </w:r>
      <w:r w:rsidR="0009446C" w:rsidRPr="006038DC">
        <w:rPr>
          <w:rFonts w:asciiTheme="minorHAnsi" w:hAnsiTheme="minorHAnsi" w:cs="Arial"/>
          <w:b w:val="0"/>
          <w:color w:val="000000"/>
          <w:sz w:val="24"/>
          <w:szCs w:val="24"/>
          <w:lang w:eastAsia="el-GR" w:bidi="el-GR"/>
        </w:rPr>
        <w:t xml:space="preserve"> Συγκεκριμένα, θα καταγραφεί και θα γίνει περιγραφή της συνολικής υφιστάμενης εγκατάστασης, με επισήμανση του εξοπλισμού που θα συντηρηθεί και αυτού που θα αντικατασταθεί, ώστε να επιτευχθεί ο εκσυγχρονισμός της υπάρχουσας ΕΕΛ. Πέραν της συντήρησης του υφιστάμενου ή της εγκατάστασης νέου εξοπλισμού, θα εκτελεσθούν όλες οι εργασίες, (πχ καθαρισμός εμφράξεων σε σωλήνες και δεξαμενές), ώστε όλες οι μονάδες της εγκατάστασης να αποδοθούν σε πλήρη λειτουργία.</w:t>
      </w:r>
    </w:p>
    <w:p w:rsidR="00C35E75" w:rsidRPr="006038DC" w:rsidRDefault="00C35E75" w:rsidP="006038DC">
      <w:pPr>
        <w:pStyle w:val="10"/>
        <w:shd w:val="clear" w:color="auto" w:fill="auto"/>
        <w:spacing w:before="60" w:after="0" w:line="280" w:lineRule="exact"/>
        <w:jc w:val="both"/>
        <w:rPr>
          <w:rFonts w:asciiTheme="minorHAnsi" w:hAnsiTheme="minorHAnsi" w:cs="Arial"/>
          <w:b w:val="0"/>
          <w:color w:val="000000"/>
          <w:sz w:val="24"/>
          <w:szCs w:val="24"/>
          <w:lang w:eastAsia="el-GR" w:bidi="el-GR"/>
        </w:rPr>
      </w:pPr>
    </w:p>
    <w:p w:rsidR="00573A71" w:rsidRPr="006038DC" w:rsidRDefault="00C35E75" w:rsidP="006038DC">
      <w:pPr>
        <w:pStyle w:val="10"/>
        <w:shd w:val="clear" w:color="auto" w:fill="auto"/>
        <w:spacing w:before="60" w:after="0" w:line="280" w:lineRule="exact"/>
        <w:jc w:val="both"/>
        <w:rPr>
          <w:rFonts w:asciiTheme="minorHAnsi" w:hAnsiTheme="minorHAnsi" w:cs="Arial"/>
          <w:b w:val="0"/>
          <w:color w:val="000000"/>
          <w:sz w:val="24"/>
          <w:szCs w:val="24"/>
          <w:lang w:eastAsia="el-GR" w:bidi="el-GR"/>
        </w:rPr>
      </w:pPr>
      <w:r w:rsidRPr="006038DC">
        <w:rPr>
          <w:rFonts w:asciiTheme="minorHAnsi" w:hAnsiTheme="minorHAnsi" w:cs="Arial"/>
          <w:color w:val="000000"/>
          <w:sz w:val="24"/>
          <w:szCs w:val="24"/>
          <w:lang w:eastAsia="el-GR" w:bidi="el-GR"/>
        </w:rPr>
        <w:lastRenderedPageBreak/>
        <w:t>Β. Κατασκευή του καταθλιπτικού αγωγού των επεξεργασμένων υγρών προϊόντων από τον βιολογικό καθαρισμό έως την εγκεκριμένη θέση εκβολής του, στο ακρωτήριο "</w:t>
      </w:r>
      <w:proofErr w:type="spellStart"/>
      <w:r w:rsidRPr="006038DC">
        <w:rPr>
          <w:rFonts w:asciiTheme="minorHAnsi" w:hAnsiTheme="minorHAnsi" w:cs="Arial"/>
          <w:color w:val="000000"/>
          <w:sz w:val="24"/>
          <w:szCs w:val="24"/>
          <w:lang w:eastAsia="el-GR" w:bidi="el-GR"/>
        </w:rPr>
        <w:t>Γυράπετρα</w:t>
      </w:r>
      <w:proofErr w:type="spellEnd"/>
      <w:r w:rsidRPr="006038DC">
        <w:rPr>
          <w:rFonts w:asciiTheme="minorHAnsi" w:hAnsiTheme="minorHAnsi" w:cs="Arial"/>
          <w:color w:val="000000"/>
          <w:sz w:val="24"/>
          <w:szCs w:val="24"/>
          <w:lang w:eastAsia="el-GR" w:bidi="el-GR"/>
        </w:rPr>
        <w:t>¨.</w:t>
      </w:r>
      <w:r w:rsidR="00573A71" w:rsidRPr="006038DC">
        <w:rPr>
          <w:rFonts w:asciiTheme="minorHAnsi" w:hAnsiTheme="minorHAnsi" w:cs="Arial"/>
          <w:color w:val="000000"/>
          <w:sz w:val="24"/>
          <w:szCs w:val="24"/>
          <w:lang w:eastAsia="el-GR" w:bidi="el-GR"/>
        </w:rPr>
        <w:t xml:space="preserve"> </w:t>
      </w:r>
      <w:r w:rsidR="00CA41F2" w:rsidRPr="006038DC">
        <w:rPr>
          <w:rFonts w:asciiTheme="minorHAnsi" w:hAnsiTheme="minorHAnsi" w:cs="Arial"/>
          <w:b w:val="0"/>
          <w:color w:val="000000"/>
          <w:sz w:val="24"/>
          <w:szCs w:val="24"/>
          <w:lang w:eastAsia="el-GR" w:bidi="el-GR"/>
        </w:rPr>
        <w:t xml:space="preserve">Συγκεκριμένα, ο </w:t>
      </w:r>
      <w:proofErr w:type="spellStart"/>
      <w:r w:rsidR="00CA41F2" w:rsidRPr="006038DC">
        <w:rPr>
          <w:rFonts w:asciiTheme="minorHAnsi" w:hAnsiTheme="minorHAnsi" w:cs="Arial"/>
          <w:b w:val="0"/>
          <w:color w:val="000000"/>
          <w:sz w:val="24"/>
          <w:szCs w:val="24"/>
          <w:lang w:eastAsia="el-GR" w:bidi="el-GR"/>
        </w:rPr>
        <w:t>απαγωγός</w:t>
      </w:r>
      <w:proofErr w:type="spellEnd"/>
      <w:r w:rsidR="00CA41F2" w:rsidRPr="006038DC">
        <w:rPr>
          <w:rFonts w:asciiTheme="minorHAnsi" w:hAnsiTheme="minorHAnsi" w:cs="Arial"/>
          <w:b w:val="0"/>
          <w:color w:val="000000"/>
          <w:sz w:val="24"/>
          <w:szCs w:val="24"/>
          <w:lang w:eastAsia="el-GR" w:bidi="el-GR"/>
        </w:rPr>
        <w:t xml:space="preserve"> λυμάτων από τις Ε.Ε.Λ. μέχρι το ακρωτήριο </w:t>
      </w:r>
      <w:proofErr w:type="spellStart"/>
      <w:r w:rsidR="00CA41F2" w:rsidRPr="006038DC">
        <w:rPr>
          <w:rFonts w:asciiTheme="minorHAnsi" w:hAnsiTheme="minorHAnsi" w:cs="Arial"/>
          <w:b w:val="0"/>
          <w:color w:val="000000"/>
          <w:sz w:val="24"/>
          <w:szCs w:val="24"/>
          <w:lang w:eastAsia="el-GR" w:bidi="el-GR"/>
        </w:rPr>
        <w:t>Γυράπετρα</w:t>
      </w:r>
      <w:proofErr w:type="spellEnd"/>
      <w:r w:rsidR="00CA41F2" w:rsidRPr="006038DC">
        <w:rPr>
          <w:rFonts w:asciiTheme="minorHAnsi" w:hAnsiTheme="minorHAnsi" w:cs="Arial"/>
          <w:b w:val="0"/>
          <w:color w:val="000000"/>
          <w:sz w:val="24"/>
          <w:szCs w:val="24"/>
          <w:lang w:eastAsia="el-GR" w:bidi="el-GR"/>
        </w:rPr>
        <w:t xml:space="preserve">, τόσο στο χερσαίο όσο και στο υποθαλάσσιο τμήμα του, με τα ανάλογα φρεάτια εξαερισμού και καθαρισμού, και τα λοιπά μικροτεχνικά έργα, καθώς και το πέρας του σε κατάλληλο βάθος μαζί με το αντίστοιχο </w:t>
      </w:r>
      <w:proofErr w:type="spellStart"/>
      <w:r w:rsidR="00CA41F2" w:rsidRPr="006038DC">
        <w:rPr>
          <w:rFonts w:asciiTheme="minorHAnsi" w:hAnsiTheme="minorHAnsi" w:cs="Arial"/>
          <w:b w:val="0"/>
          <w:color w:val="000000"/>
          <w:sz w:val="24"/>
          <w:szCs w:val="24"/>
          <w:lang w:eastAsia="el-GR" w:bidi="el-GR"/>
        </w:rPr>
        <w:t>διαχυτήρα</w:t>
      </w:r>
      <w:proofErr w:type="spellEnd"/>
      <w:r w:rsidR="00CA41F2" w:rsidRPr="006038DC">
        <w:rPr>
          <w:rFonts w:asciiTheme="minorHAnsi" w:hAnsiTheme="minorHAnsi" w:cs="Arial"/>
          <w:b w:val="0"/>
          <w:color w:val="000000"/>
          <w:sz w:val="24"/>
          <w:szCs w:val="24"/>
          <w:lang w:eastAsia="el-GR" w:bidi="el-GR"/>
        </w:rPr>
        <w:t>.</w:t>
      </w:r>
    </w:p>
    <w:p w:rsidR="006038DC" w:rsidRDefault="006038DC" w:rsidP="006038DC">
      <w:pPr>
        <w:jc w:val="both"/>
        <w:rPr>
          <w:b/>
          <w:sz w:val="24"/>
          <w:szCs w:val="24"/>
        </w:rPr>
      </w:pPr>
    </w:p>
    <w:p w:rsidR="00CD3EA2" w:rsidRDefault="003A48A2" w:rsidP="006038DC">
      <w:pPr>
        <w:jc w:val="both"/>
        <w:rPr>
          <w:sz w:val="24"/>
          <w:szCs w:val="24"/>
        </w:rPr>
      </w:pPr>
      <w:r w:rsidRPr="006038DC">
        <w:rPr>
          <w:b/>
          <w:sz w:val="24"/>
          <w:szCs w:val="24"/>
        </w:rPr>
        <w:t>Γ.</w:t>
      </w:r>
      <w:r w:rsidR="006E18AF" w:rsidRPr="006038DC">
        <w:rPr>
          <w:b/>
          <w:sz w:val="24"/>
          <w:szCs w:val="24"/>
        </w:rPr>
        <w:t xml:space="preserve"> Οριστική Μελέτη αποχέτευσης των </w:t>
      </w:r>
      <w:proofErr w:type="spellStart"/>
      <w:r w:rsidR="006E18AF" w:rsidRPr="006038DC">
        <w:rPr>
          <w:b/>
          <w:sz w:val="24"/>
          <w:szCs w:val="24"/>
        </w:rPr>
        <w:t>Βαρδανίων</w:t>
      </w:r>
      <w:proofErr w:type="spellEnd"/>
      <w:r w:rsidR="00A61419">
        <w:rPr>
          <w:b/>
          <w:sz w:val="24"/>
          <w:szCs w:val="24"/>
        </w:rPr>
        <w:t>,</w:t>
      </w:r>
      <w:r w:rsidR="006E18AF" w:rsidRPr="006038DC">
        <w:rPr>
          <w:b/>
          <w:sz w:val="24"/>
          <w:szCs w:val="24"/>
        </w:rPr>
        <w:t xml:space="preserve"> </w:t>
      </w:r>
      <w:proofErr w:type="spellStart"/>
      <w:r w:rsidR="006E18AF" w:rsidRPr="006038DC">
        <w:rPr>
          <w:b/>
          <w:sz w:val="24"/>
          <w:szCs w:val="24"/>
        </w:rPr>
        <w:t>Περιβολίων</w:t>
      </w:r>
      <w:proofErr w:type="spellEnd"/>
      <w:r w:rsidR="006E18AF" w:rsidRPr="006038DC">
        <w:rPr>
          <w:b/>
          <w:sz w:val="24"/>
          <w:szCs w:val="24"/>
        </w:rPr>
        <w:t>-Δορυφόρου</w:t>
      </w:r>
      <w:r w:rsidR="00A61419">
        <w:rPr>
          <w:b/>
          <w:sz w:val="24"/>
          <w:szCs w:val="24"/>
        </w:rPr>
        <w:t xml:space="preserve"> πόλης Λευκάδας, </w:t>
      </w:r>
      <w:proofErr w:type="spellStart"/>
      <w:r w:rsidR="00A61419">
        <w:rPr>
          <w:b/>
          <w:sz w:val="24"/>
          <w:szCs w:val="24"/>
        </w:rPr>
        <w:t>Φρυνίου</w:t>
      </w:r>
      <w:proofErr w:type="spellEnd"/>
      <w:r w:rsidR="00A61419">
        <w:rPr>
          <w:b/>
          <w:sz w:val="24"/>
          <w:szCs w:val="24"/>
        </w:rPr>
        <w:t xml:space="preserve">, Νυδριού-Μεγάλου </w:t>
      </w:r>
      <w:proofErr w:type="spellStart"/>
      <w:r w:rsidR="00A61419">
        <w:rPr>
          <w:b/>
          <w:sz w:val="24"/>
          <w:szCs w:val="24"/>
        </w:rPr>
        <w:t>Αυλακίου</w:t>
      </w:r>
      <w:proofErr w:type="spellEnd"/>
      <w:r w:rsidR="00A61419">
        <w:rPr>
          <w:b/>
          <w:sz w:val="24"/>
          <w:szCs w:val="24"/>
        </w:rPr>
        <w:t xml:space="preserve"> και Βασιλικής-</w:t>
      </w:r>
      <w:proofErr w:type="spellStart"/>
      <w:r w:rsidR="00A61419">
        <w:rPr>
          <w:b/>
          <w:sz w:val="24"/>
          <w:szCs w:val="24"/>
        </w:rPr>
        <w:t>Πόντης</w:t>
      </w:r>
      <w:proofErr w:type="spellEnd"/>
      <w:r w:rsidR="00A61419">
        <w:rPr>
          <w:b/>
          <w:sz w:val="24"/>
          <w:szCs w:val="24"/>
        </w:rPr>
        <w:t>.</w:t>
      </w:r>
      <w:r w:rsidR="006E18AF" w:rsidRPr="006038DC">
        <w:rPr>
          <w:b/>
          <w:sz w:val="24"/>
          <w:szCs w:val="24"/>
        </w:rPr>
        <w:t xml:space="preserve"> </w:t>
      </w:r>
      <w:r w:rsidR="006E18AF" w:rsidRPr="006038DC">
        <w:rPr>
          <w:sz w:val="24"/>
          <w:szCs w:val="24"/>
        </w:rPr>
        <w:t xml:space="preserve"> </w:t>
      </w:r>
    </w:p>
    <w:p w:rsidR="003A48A2" w:rsidRPr="006038DC" w:rsidRDefault="00F47E4F" w:rsidP="006038DC">
      <w:pPr>
        <w:jc w:val="both"/>
        <w:rPr>
          <w:sz w:val="24"/>
          <w:szCs w:val="24"/>
        </w:rPr>
      </w:pPr>
      <w:r w:rsidRPr="006038DC">
        <w:rPr>
          <w:sz w:val="24"/>
          <w:szCs w:val="24"/>
        </w:rPr>
        <w:t>Συγκεκριμένα</w:t>
      </w:r>
      <w:r w:rsidR="006E18AF" w:rsidRPr="006038DC">
        <w:rPr>
          <w:sz w:val="24"/>
          <w:szCs w:val="24"/>
        </w:rPr>
        <w:t>:</w:t>
      </w:r>
    </w:p>
    <w:p w:rsidR="006E18AF" w:rsidRPr="006038DC" w:rsidRDefault="006E18AF" w:rsidP="006038DC">
      <w:pPr>
        <w:jc w:val="both"/>
        <w:rPr>
          <w:sz w:val="24"/>
          <w:szCs w:val="24"/>
        </w:rPr>
      </w:pPr>
      <w:r w:rsidRPr="006038DC">
        <w:rPr>
          <w:sz w:val="24"/>
          <w:szCs w:val="24"/>
        </w:rPr>
        <w:t xml:space="preserve">1) Τα λύματα του σχεδίου πόλεως </w:t>
      </w:r>
      <w:proofErr w:type="spellStart"/>
      <w:r w:rsidRPr="006038DC">
        <w:rPr>
          <w:b/>
          <w:sz w:val="24"/>
          <w:szCs w:val="24"/>
        </w:rPr>
        <w:t>Βαρδαν</w:t>
      </w:r>
      <w:r w:rsidR="0031160B" w:rsidRPr="006038DC">
        <w:rPr>
          <w:b/>
          <w:sz w:val="24"/>
          <w:szCs w:val="24"/>
        </w:rPr>
        <w:t>ίων</w:t>
      </w:r>
      <w:proofErr w:type="spellEnd"/>
      <w:r w:rsidR="0031160B" w:rsidRPr="006038DC">
        <w:rPr>
          <w:sz w:val="24"/>
          <w:szCs w:val="24"/>
        </w:rPr>
        <w:t xml:space="preserve"> θα συγκεντρώνονται στο υφιστάμενο κεντρικό αντλιοστάσιο Αγίου Αντωνίου και κατόπιν στον βιολογικό καθαρισμό. Τα λύματα του σχεδίου πόλεως </w:t>
      </w:r>
      <w:proofErr w:type="spellStart"/>
      <w:r w:rsidR="0031160B" w:rsidRPr="006038DC">
        <w:rPr>
          <w:b/>
          <w:sz w:val="24"/>
          <w:szCs w:val="24"/>
        </w:rPr>
        <w:t>Περιβολίων</w:t>
      </w:r>
      <w:proofErr w:type="spellEnd"/>
      <w:r w:rsidR="0031160B" w:rsidRPr="006038DC">
        <w:rPr>
          <w:b/>
          <w:sz w:val="24"/>
          <w:szCs w:val="24"/>
        </w:rPr>
        <w:t>-Δορυφόρου</w:t>
      </w:r>
      <w:r w:rsidR="0031160B" w:rsidRPr="006038DC">
        <w:rPr>
          <w:sz w:val="24"/>
          <w:szCs w:val="24"/>
        </w:rPr>
        <w:t xml:space="preserve">, αλλά και μέρος του νοτιοανατολικού τμήματος της πόλης θα οδηγούνται στο νέο αντλιοστάσιο </w:t>
      </w:r>
      <w:proofErr w:type="spellStart"/>
      <w:r w:rsidR="0031160B" w:rsidRPr="006038DC">
        <w:rPr>
          <w:sz w:val="24"/>
          <w:szCs w:val="24"/>
        </w:rPr>
        <w:t>Περιβολίων</w:t>
      </w:r>
      <w:proofErr w:type="spellEnd"/>
      <w:r w:rsidR="0031160B" w:rsidRPr="006038DC">
        <w:rPr>
          <w:sz w:val="24"/>
          <w:szCs w:val="24"/>
        </w:rPr>
        <w:t xml:space="preserve"> και με καταθλιπτικό αγωγό στον βιολογικό καθαρισμό. </w:t>
      </w:r>
    </w:p>
    <w:p w:rsidR="0031160B" w:rsidRPr="006038DC" w:rsidRDefault="0031160B" w:rsidP="006038DC">
      <w:pPr>
        <w:jc w:val="both"/>
        <w:rPr>
          <w:sz w:val="24"/>
          <w:szCs w:val="24"/>
        </w:rPr>
      </w:pPr>
      <w:r w:rsidRPr="006038DC">
        <w:rPr>
          <w:sz w:val="24"/>
          <w:szCs w:val="24"/>
        </w:rPr>
        <w:t>2) Συμπληρώνεται το υπάρχον ημιτελές δίκτυο αποχέτευση</w:t>
      </w:r>
      <w:r w:rsidR="00F47E4F" w:rsidRPr="006038DC">
        <w:rPr>
          <w:sz w:val="24"/>
          <w:szCs w:val="24"/>
        </w:rPr>
        <w:t>ς</w:t>
      </w:r>
      <w:r w:rsidRPr="006038DC">
        <w:rPr>
          <w:sz w:val="24"/>
          <w:szCs w:val="24"/>
        </w:rPr>
        <w:t xml:space="preserve"> του </w:t>
      </w:r>
      <w:proofErr w:type="spellStart"/>
      <w:r w:rsidRPr="006038DC">
        <w:rPr>
          <w:b/>
          <w:sz w:val="24"/>
          <w:szCs w:val="24"/>
        </w:rPr>
        <w:t>Φρυνίου</w:t>
      </w:r>
      <w:proofErr w:type="spellEnd"/>
      <w:r w:rsidRPr="006038DC">
        <w:rPr>
          <w:sz w:val="24"/>
          <w:szCs w:val="24"/>
        </w:rPr>
        <w:t xml:space="preserve">, όπου τα λύματα θα οδηγούνται πλέον στον βιολογικό καθαρισμό της </w:t>
      </w:r>
      <w:r w:rsidR="00F47E4F" w:rsidRPr="006038DC">
        <w:rPr>
          <w:sz w:val="24"/>
          <w:szCs w:val="24"/>
        </w:rPr>
        <w:t xml:space="preserve">πόλης, δια της περιφερειακής οδού Φιλοσόφων και της οδού </w:t>
      </w:r>
      <w:proofErr w:type="spellStart"/>
      <w:r w:rsidR="00F47E4F" w:rsidRPr="006038DC">
        <w:rPr>
          <w:sz w:val="24"/>
          <w:szCs w:val="24"/>
        </w:rPr>
        <w:t>Πεφανερωμένης</w:t>
      </w:r>
      <w:proofErr w:type="spellEnd"/>
      <w:r w:rsidR="00F47E4F" w:rsidRPr="006038DC">
        <w:rPr>
          <w:sz w:val="24"/>
          <w:szCs w:val="24"/>
        </w:rPr>
        <w:t>.</w:t>
      </w:r>
    </w:p>
    <w:p w:rsidR="00F47E4F" w:rsidRDefault="00BA2C84" w:rsidP="006038DC">
      <w:pPr>
        <w:jc w:val="both"/>
        <w:rPr>
          <w:sz w:val="24"/>
          <w:szCs w:val="24"/>
        </w:rPr>
      </w:pPr>
      <w:r>
        <w:rPr>
          <w:sz w:val="24"/>
          <w:szCs w:val="24"/>
        </w:rPr>
        <w:t>3) Συμπληρώνονται τα δίκτυα στα σχέδια πόλεων</w:t>
      </w:r>
      <w:r w:rsidR="00F47E4F" w:rsidRPr="006038DC">
        <w:rPr>
          <w:sz w:val="24"/>
          <w:szCs w:val="24"/>
        </w:rPr>
        <w:t xml:space="preserve"> </w:t>
      </w:r>
      <w:r w:rsidR="00F47E4F" w:rsidRPr="006038DC">
        <w:rPr>
          <w:b/>
          <w:sz w:val="24"/>
          <w:szCs w:val="24"/>
        </w:rPr>
        <w:t>Νυδριού-Μεγάλου Αυλακιού</w:t>
      </w:r>
      <w:r w:rsidR="00F47E4F" w:rsidRPr="006038DC">
        <w:rPr>
          <w:sz w:val="24"/>
          <w:szCs w:val="24"/>
        </w:rPr>
        <w:t xml:space="preserve"> και </w:t>
      </w:r>
      <w:r w:rsidR="00F47E4F" w:rsidRPr="006038DC">
        <w:rPr>
          <w:b/>
          <w:sz w:val="24"/>
          <w:szCs w:val="24"/>
        </w:rPr>
        <w:t>Βασιλικής-</w:t>
      </w:r>
      <w:proofErr w:type="spellStart"/>
      <w:r w:rsidR="00F47E4F" w:rsidRPr="006038DC">
        <w:rPr>
          <w:b/>
          <w:sz w:val="24"/>
          <w:szCs w:val="24"/>
        </w:rPr>
        <w:t>Πόντης</w:t>
      </w:r>
      <w:proofErr w:type="spellEnd"/>
      <w:r w:rsidR="00F47E4F" w:rsidRPr="006038DC">
        <w:rPr>
          <w:sz w:val="24"/>
          <w:szCs w:val="24"/>
        </w:rPr>
        <w:t>, όπου υπάρχουν διανοιγμένοι δρόμοι και όπου είναι δυνατή η κατασκευή των δικτύων αποχέτευσης λόγω της ήδη εφαρμοσμένης, έστω και προσεγγιστικά ή μη, υψομετρικής τους μελέτης. Στην Βασιλική απαιτείται και η κατασκευή αντλιοστασίου.</w:t>
      </w:r>
    </w:p>
    <w:p w:rsidR="00615FCE" w:rsidRDefault="00CD3EA2" w:rsidP="006038DC">
      <w:pPr>
        <w:jc w:val="both"/>
        <w:rPr>
          <w:sz w:val="24"/>
          <w:szCs w:val="24"/>
        </w:rPr>
      </w:pPr>
      <w:r>
        <w:rPr>
          <w:sz w:val="24"/>
          <w:szCs w:val="24"/>
        </w:rPr>
        <w:t xml:space="preserve">Πρόκειται για μια ολοκληρωμένη παρέμβαση στην </w:t>
      </w:r>
      <w:r w:rsidR="00615FCE">
        <w:rPr>
          <w:sz w:val="24"/>
          <w:szCs w:val="24"/>
        </w:rPr>
        <w:t xml:space="preserve">κατεύθυνση </w:t>
      </w:r>
      <w:r>
        <w:rPr>
          <w:sz w:val="24"/>
          <w:szCs w:val="24"/>
        </w:rPr>
        <w:t>αντιμετώπιση</w:t>
      </w:r>
      <w:r w:rsidR="00615FCE">
        <w:rPr>
          <w:sz w:val="24"/>
          <w:szCs w:val="24"/>
        </w:rPr>
        <w:t>ς</w:t>
      </w:r>
      <w:r>
        <w:rPr>
          <w:sz w:val="24"/>
          <w:szCs w:val="24"/>
        </w:rPr>
        <w:t xml:space="preserve"> της διαχείρισης των </w:t>
      </w:r>
      <w:r w:rsidR="00A61419">
        <w:rPr>
          <w:sz w:val="24"/>
          <w:szCs w:val="24"/>
        </w:rPr>
        <w:t xml:space="preserve">αστικών </w:t>
      </w:r>
      <w:r>
        <w:rPr>
          <w:sz w:val="24"/>
          <w:szCs w:val="24"/>
        </w:rPr>
        <w:t xml:space="preserve">λυμάτων με σεβασμό στο περιβάλλον και την δημόσια υγεία, λαμβάνοντας </w:t>
      </w:r>
      <w:proofErr w:type="spellStart"/>
      <w:r>
        <w:rPr>
          <w:sz w:val="24"/>
          <w:szCs w:val="24"/>
        </w:rPr>
        <w:t>υπόψιν</w:t>
      </w:r>
      <w:proofErr w:type="spellEnd"/>
      <w:r>
        <w:rPr>
          <w:sz w:val="24"/>
          <w:szCs w:val="24"/>
        </w:rPr>
        <w:t xml:space="preserve"> παραμέτρους όπως, πληθυσμιακό ισοδύναμο, οικιστική πυκνότητα, το ευαίσθητο οικοσύστημα και την εξοικονόμηση ενέργειας. </w:t>
      </w:r>
    </w:p>
    <w:p w:rsidR="00615FCE" w:rsidRPr="006038DC" w:rsidRDefault="00615FCE" w:rsidP="006038DC">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ΑΠΟ ΤΟΝ ΔΗΜΟ ΛΕΥΚΑΔΑΣ</w:t>
      </w:r>
    </w:p>
    <w:sectPr w:rsidR="00615FCE" w:rsidRPr="006038DC" w:rsidSect="0015340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73A71"/>
    <w:rsid w:val="00022849"/>
    <w:rsid w:val="000813EA"/>
    <w:rsid w:val="0009446C"/>
    <w:rsid w:val="0015340E"/>
    <w:rsid w:val="00174AE7"/>
    <w:rsid w:val="0021132B"/>
    <w:rsid w:val="002A6948"/>
    <w:rsid w:val="0031160B"/>
    <w:rsid w:val="003A48A2"/>
    <w:rsid w:val="004941DC"/>
    <w:rsid w:val="00573A71"/>
    <w:rsid w:val="006038DC"/>
    <w:rsid w:val="00615FCE"/>
    <w:rsid w:val="00643790"/>
    <w:rsid w:val="006E18AF"/>
    <w:rsid w:val="006F6D7B"/>
    <w:rsid w:val="00720CE8"/>
    <w:rsid w:val="007669F0"/>
    <w:rsid w:val="007F29B3"/>
    <w:rsid w:val="00A555D3"/>
    <w:rsid w:val="00A61419"/>
    <w:rsid w:val="00BA2C84"/>
    <w:rsid w:val="00C35E75"/>
    <w:rsid w:val="00C41C5B"/>
    <w:rsid w:val="00CA41F2"/>
    <w:rsid w:val="00CD3EA2"/>
    <w:rsid w:val="00F47E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A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Επικεφαλίδα #1_"/>
    <w:basedOn w:val="a0"/>
    <w:link w:val="10"/>
    <w:locked/>
    <w:rsid w:val="00573A71"/>
    <w:rPr>
      <w:rFonts w:ascii="Times New Roman" w:eastAsia="Times New Roman" w:hAnsi="Times New Roman" w:cs="Times New Roman"/>
      <w:b/>
      <w:bCs/>
      <w:sz w:val="19"/>
      <w:szCs w:val="19"/>
      <w:shd w:val="clear" w:color="auto" w:fill="FFFFFF"/>
    </w:rPr>
  </w:style>
  <w:style w:type="paragraph" w:customStyle="1" w:styleId="10">
    <w:name w:val="Επικεφαλίδα #1"/>
    <w:basedOn w:val="a"/>
    <w:link w:val="1"/>
    <w:rsid w:val="00573A71"/>
    <w:pPr>
      <w:widowControl w:val="0"/>
      <w:shd w:val="clear" w:color="auto" w:fill="FFFFFF"/>
      <w:spacing w:before="240" w:after="240" w:line="0" w:lineRule="atLeast"/>
      <w:jc w:val="center"/>
      <w:outlineLvl w:val="0"/>
    </w:pPr>
    <w:rPr>
      <w:rFonts w:ascii="Times New Roman" w:eastAsia="Times New Roman" w:hAnsi="Times New Roman" w:cs="Times New Roman"/>
      <w:b/>
      <w:bCs/>
      <w:sz w:val="19"/>
      <w:szCs w:val="19"/>
    </w:rPr>
  </w:style>
  <w:style w:type="character" w:customStyle="1" w:styleId="11">
    <w:name w:val="Επικεφαλίδα #1 + Χωρίς έντονη γραφή"/>
    <w:basedOn w:val="1"/>
    <w:rsid w:val="00573A71"/>
    <w:rPr>
      <w:color w:val="000000"/>
      <w:spacing w:val="0"/>
      <w:w w:val="100"/>
      <w:position w:val="0"/>
      <w:lang w:val="el-GR" w:eastAsia="el-GR" w:bidi="el-GR"/>
    </w:rPr>
  </w:style>
  <w:style w:type="paragraph" w:styleId="a3">
    <w:name w:val="Balloon Text"/>
    <w:basedOn w:val="a"/>
    <w:link w:val="Char"/>
    <w:uiPriority w:val="99"/>
    <w:semiHidden/>
    <w:unhideWhenUsed/>
    <w:rsid w:val="00573A7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73A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13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2</Pages>
  <Words>557</Words>
  <Characters>3009</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technoshop pc's</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2021-12-30T10:01:00Z</cp:lastPrinted>
  <dcterms:created xsi:type="dcterms:W3CDTF">2021-12-28T12:08:00Z</dcterms:created>
  <dcterms:modified xsi:type="dcterms:W3CDTF">2021-12-30T13:16:00Z</dcterms:modified>
</cp:coreProperties>
</file>