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63" w:rsidRDefault="00A37963" w:rsidP="00A37963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63" w:rsidRDefault="00A37963" w:rsidP="00A3796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963" w:rsidRDefault="00A37963" w:rsidP="00A37963">
      <w:pPr>
        <w:spacing w:after="0"/>
        <w:rPr>
          <w:sz w:val="24"/>
          <w:szCs w:val="24"/>
        </w:rPr>
      </w:pPr>
    </w:p>
    <w:p w:rsidR="00A37963" w:rsidRDefault="00A37963" w:rsidP="00A37963">
      <w:pPr>
        <w:spacing w:after="0"/>
        <w:rPr>
          <w:sz w:val="24"/>
          <w:szCs w:val="24"/>
        </w:rPr>
      </w:pPr>
    </w:p>
    <w:p w:rsidR="00A37963" w:rsidRPr="00127F49" w:rsidRDefault="00A37963" w:rsidP="00A37963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A37963" w:rsidRPr="00127F49" w:rsidRDefault="00A37963" w:rsidP="00A37963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A37963" w:rsidRPr="00127F49" w:rsidRDefault="00A37963" w:rsidP="00A3796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>
        <w:rPr>
          <w:sz w:val="24"/>
          <w:szCs w:val="24"/>
          <w:lang w:val="en-US"/>
        </w:rPr>
        <w:t>10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/2022</w:t>
      </w:r>
    </w:p>
    <w:p w:rsidR="00A37963" w:rsidRDefault="00A37963" w:rsidP="00A37963">
      <w:pPr>
        <w:jc w:val="center"/>
        <w:rPr>
          <w:b/>
          <w:sz w:val="24"/>
          <w:szCs w:val="24"/>
        </w:rPr>
      </w:pPr>
    </w:p>
    <w:p w:rsidR="00A37963" w:rsidRPr="00F84CA0" w:rsidRDefault="00A37963" w:rsidP="00A37963">
      <w:pPr>
        <w:jc w:val="center"/>
        <w:rPr>
          <w:b/>
          <w:sz w:val="24"/>
          <w:szCs w:val="24"/>
          <w:u w:val="single"/>
        </w:rPr>
      </w:pPr>
      <w:r w:rsidRPr="00F84CA0">
        <w:rPr>
          <w:b/>
          <w:sz w:val="24"/>
          <w:szCs w:val="24"/>
          <w:u w:val="single"/>
        </w:rPr>
        <w:t>ΔΕΛΤΙΟ ΤΥΠΟΥ</w:t>
      </w:r>
    </w:p>
    <w:p w:rsidR="00A37963" w:rsidRPr="00F84CA0" w:rsidRDefault="00A37963" w:rsidP="00A37963">
      <w:pPr>
        <w:pStyle w:val="a4"/>
        <w:jc w:val="both"/>
        <w:rPr>
          <w:rFonts w:asciiTheme="minorHAnsi" w:hAnsiTheme="minorHAnsi" w:cs="Tahoma"/>
          <w:sz w:val="24"/>
          <w:szCs w:val="24"/>
        </w:rPr>
      </w:pPr>
      <w:r w:rsidRPr="00F84CA0">
        <w:rPr>
          <w:rFonts w:asciiTheme="minorHAnsi" w:hAnsiTheme="minorHAnsi" w:cs="Tahoma"/>
          <w:sz w:val="24"/>
          <w:szCs w:val="24"/>
        </w:rPr>
        <w:t>Με απόφαση της Οικονομικής Επιτροπής εγκρίθηκαν την Πέμπτη 10/3/2022, η</w:t>
      </w:r>
      <w:r w:rsidR="00836ACE" w:rsidRPr="00F84CA0">
        <w:rPr>
          <w:rFonts w:asciiTheme="minorHAnsi" w:hAnsiTheme="minorHAnsi" w:cs="Tahoma"/>
          <w:sz w:val="24"/>
          <w:szCs w:val="24"/>
        </w:rPr>
        <w:t xml:space="preserve"> </w:t>
      </w:r>
      <w:r w:rsidRPr="00F84CA0">
        <w:rPr>
          <w:rFonts w:asciiTheme="minorHAnsi" w:hAnsiTheme="minorHAnsi" w:cs="Tahoma"/>
          <w:sz w:val="24"/>
          <w:szCs w:val="24"/>
        </w:rPr>
        <w:t xml:space="preserve">μελέτη, τα τεύχη δημοπράτησης και ο καθορισμός τρόπου εκτέλεσης του έργου: </w:t>
      </w:r>
      <w:r w:rsidRPr="00F84CA0">
        <w:rPr>
          <w:rFonts w:asciiTheme="minorHAnsi" w:hAnsiTheme="minorHAnsi" w:cs="Tahoma"/>
          <w:b/>
          <w:sz w:val="24"/>
          <w:szCs w:val="24"/>
        </w:rPr>
        <w:t>«</w:t>
      </w:r>
      <w:r w:rsidRPr="00F84CA0">
        <w:rPr>
          <w:rFonts w:asciiTheme="minorHAnsi" w:hAnsiTheme="minorHAnsi"/>
          <w:b/>
          <w:bCs/>
          <w:sz w:val="24"/>
          <w:szCs w:val="24"/>
        </w:rPr>
        <w:t>ΚΑΤΑΣΚΕΥΗ ΠΕΡΙΦΕΡΕΙΑΚΗΣ ΟΔΟΥ ΠΟΛΗΣ ΛΕΥΚΑΔΑΣ</w:t>
      </w:r>
      <w:r w:rsidRPr="00F84CA0">
        <w:rPr>
          <w:rFonts w:asciiTheme="minorHAnsi" w:hAnsiTheme="minorHAnsi" w:cs="Tahoma"/>
          <w:b/>
          <w:sz w:val="24"/>
          <w:szCs w:val="24"/>
        </w:rPr>
        <w:t>»</w:t>
      </w:r>
      <w:r w:rsidRPr="00F84CA0">
        <w:rPr>
          <w:rFonts w:asciiTheme="minorHAnsi" w:hAnsiTheme="minorHAnsi" w:cs="Tahoma"/>
          <w:sz w:val="24"/>
          <w:szCs w:val="24"/>
        </w:rPr>
        <w:t xml:space="preserve">, π/υ </w:t>
      </w:r>
      <w:r w:rsidRPr="00F84CA0">
        <w:rPr>
          <w:rFonts w:asciiTheme="minorHAnsi" w:hAnsiTheme="minorHAnsi" w:cs="Tahoma"/>
          <w:b/>
          <w:sz w:val="24"/>
          <w:szCs w:val="24"/>
        </w:rPr>
        <w:t>3.</w:t>
      </w:r>
      <w:r w:rsidRPr="00F84CA0">
        <w:rPr>
          <w:rFonts w:asciiTheme="minorHAnsi" w:hAnsiTheme="minorHAnsi" w:cs="Tahoma"/>
          <w:b/>
          <w:bCs/>
          <w:sz w:val="24"/>
          <w:szCs w:val="24"/>
        </w:rPr>
        <w:t>550.000,00€.</w:t>
      </w:r>
    </w:p>
    <w:p w:rsidR="00A37963" w:rsidRPr="00F84CA0" w:rsidRDefault="00A37963" w:rsidP="00A37963">
      <w:pPr>
        <w:spacing w:after="0"/>
        <w:jc w:val="both"/>
        <w:rPr>
          <w:rFonts w:cs="Tahoma"/>
          <w:sz w:val="24"/>
          <w:szCs w:val="24"/>
        </w:rPr>
      </w:pPr>
    </w:p>
    <w:p w:rsidR="006D4A2F" w:rsidRPr="00F84CA0" w:rsidRDefault="00A37963" w:rsidP="00A37963">
      <w:pPr>
        <w:spacing w:after="0"/>
        <w:jc w:val="both"/>
        <w:rPr>
          <w:rFonts w:cs="Tahoma"/>
          <w:sz w:val="24"/>
          <w:szCs w:val="24"/>
        </w:rPr>
      </w:pPr>
      <w:r w:rsidRPr="00F84CA0">
        <w:rPr>
          <w:rFonts w:cs="Tahoma"/>
          <w:sz w:val="24"/>
          <w:szCs w:val="24"/>
        </w:rPr>
        <w:t>Η</w:t>
      </w:r>
      <w:r w:rsidR="006D4A2F" w:rsidRPr="00F84CA0">
        <w:rPr>
          <w:rFonts w:cs="Tahoma"/>
          <w:sz w:val="24"/>
          <w:szCs w:val="24"/>
        </w:rPr>
        <w:t xml:space="preserve"> επικαιροποιημένη </w:t>
      </w:r>
      <w:r w:rsidRPr="00F84CA0">
        <w:rPr>
          <w:rFonts w:cs="Tahoma"/>
          <w:sz w:val="24"/>
          <w:szCs w:val="24"/>
        </w:rPr>
        <w:t>μελέτη προβλέπει την διάνοιξη της περιφερειακού οδού, συνολικού μήκους 1,120 χλμ., και τη σύνδεσή της με τις τοπικές οδούς</w:t>
      </w:r>
      <w:r w:rsidR="00836ACE" w:rsidRPr="00F84CA0">
        <w:rPr>
          <w:rFonts w:cs="Tahoma"/>
          <w:sz w:val="24"/>
          <w:szCs w:val="24"/>
        </w:rPr>
        <w:t xml:space="preserve">, </w:t>
      </w:r>
      <w:r w:rsidRPr="00F84CA0">
        <w:rPr>
          <w:rFonts w:cs="Tahoma"/>
          <w:sz w:val="24"/>
          <w:szCs w:val="24"/>
        </w:rPr>
        <w:t>που επηρεάζονται από τον εγκεκριμένο ρυμοτομικό σχεδιασμό</w:t>
      </w:r>
      <w:r w:rsidR="006D4A2F" w:rsidRPr="00F84CA0">
        <w:rPr>
          <w:rFonts w:cs="Tahoma"/>
          <w:sz w:val="24"/>
          <w:szCs w:val="24"/>
        </w:rPr>
        <w:t>.</w:t>
      </w:r>
    </w:p>
    <w:p w:rsidR="006D4A2F" w:rsidRPr="00F84CA0" w:rsidRDefault="006D4A2F" w:rsidP="00A37963">
      <w:pPr>
        <w:spacing w:after="0"/>
        <w:jc w:val="both"/>
        <w:rPr>
          <w:rFonts w:cs="Tahoma"/>
          <w:sz w:val="24"/>
          <w:szCs w:val="24"/>
        </w:rPr>
      </w:pPr>
    </w:p>
    <w:p w:rsidR="00A37963" w:rsidRPr="00F84CA0" w:rsidRDefault="00A37963" w:rsidP="00A37963">
      <w:pPr>
        <w:spacing w:after="0"/>
        <w:jc w:val="both"/>
        <w:rPr>
          <w:rFonts w:cs="Tahoma"/>
          <w:sz w:val="24"/>
          <w:szCs w:val="24"/>
          <w:lang w:val="en-US"/>
        </w:rPr>
      </w:pPr>
      <w:r w:rsidRPr="00F84CA0">
        <w:rPr>
          <w:rFonts w:cs="Tahoma"/>
          <w:sz w:val="24"/>
          <w:szCs w:val="24"/>
        </w:rPr>
        <w:t>Συγκεκριμένα προβλέπεται η</w:t>
      </w:r>
      <w:r w:rsidRPr="00F84CA0">
        <w:rPr>
          <w:rFonts w:cs="Tahoma"/>
          <w:sz w:val="24"/>
          <w:szCs w:val="24"/>
          <w:lang w:val="en-US"/>
        </w:rPr>
        <w:t>:</w:t>
      </w:r>
    </w:p>
    <w:p w:rsidR="00A37963" w:rsidRPr="00F84CA0" w:rsidRDefault="00A37963" w:rsidP="00A37963">
      <w:pPr>
        <w:spacing w:after="0"/>
        <w:jc w:val="both"/>
        <w:rPr>
          <w:rFonts w:cs="Tahoma"/>
          <w:sz w:val="24"/>
          <w:szCs w:val="24"/>
        </w:rPr>
      </w:pPr>
    </w:p>
    <w:p w:rsidR="00A37963" w:rsidRPr="00F84CA0" w:rsidRDefault="00A37963" w:rsidP="00A37963">
      <w:pPr>
        <w:pStyle w:val="a5"/>
        <w:numPr>
          <w:ilvl w:val="0"/>
          <w:numId w:val="1"/>
        </w:numPr>
        <w:spacing w:after="0"/>
        <w:jc w:val="both"/>
        <w:rPr>
          <w:rFonts w:cs="Tahoma"/>
          <w:sz w:val="24"/>
          <w:szCs w:val="24"/>
        </w:rPr>
      </w:pPr>
      <w:r w:rsidRPr="00F84CA0">
        <w:rPr>
          <w:rFonts w:cs="Tahoma"/>
          <w:sz w:val="24"/>
          <w:szCs w:val="24"/>
        </w:rPr>
        <w:t>Διάνοιξη της περιφερειακής οδού μήκους 930,49 μ.</w:t>
      </w:r>
    </w:p>
    <w:p w:rsidR="00A37963" w:rsidRPr="00F84CA0" w:rsidRDefault="00A37963" w:rsidP="00A37963">
      <w:pPr>
        <w:pStyle w:val="a5"/>
        <w:numPr>
          <w:ilvl w:val="0"/>
          <w:numId w:val="1"/>
        </w:numPr>
        <w:spacing w:after="0"/>
        <w:jc w:val="both"/>
        <w:rPr>
          <w:rFonts w:cs="Tahoma"/>
          <w:sz w:val="24"/>
          <w:szCs w:val="24"/>
        </w:rPr>
      </w:pPr>
      <w:r w:rsidRPr="00F84CA0">
        <w:rPr>
          <w:rFonts w:cs="Tahoma"/>
          <w:sz w:val="24"/>
          <w:szCs w:val="24"/>
        </w:rPr>
        <w:t>Ανακατασκευή τμήματος της οδού Φιλοσόφων σε μήκος 65,77μ.</w:t>
      </w:r>
    </w:p>
    <w:p w:rsidR="00A37963" w:rsidRPr="00F84CA0" w:rsidRDefault="00A37963" w:rsidP="00A37963">
      <w:pPr>
        <w:pStyle w:val="a5"/>
        <w:numPr>
          <w:ilvl w:val="0"/>
          <w:numId w:val="1"/>
        </w:numPr>
        <w:spacing w:after="0"/>
        <w:jc w:val="both"/>
        <w:rPr>
          <w:rFonts w:cs="Tahoma"/>
          <w:sz w:val="24"/>
          <w:szCs w:val="24"/>
        </w:rPr>
      </w:pPr>
      <w:r w:rsidRPr="00F84CA0">
        <w:rPr>
          <w:rFonts w:cs="Tahoma"/>
          <w:sz w:val="24"/>
          <w:szCs w:val="24"/>
        </w:rPr>
        <w:t>Ανακατασκε</w:t>
      </w:r>
      <w:r w:rsidR="00F84CA0">
        <w:rPr>
          <w:rFonts w:cs="Tahoma"/>
          <w:sz w:val="24"/>
          <w:szCs w:val="24"/>
        </w:rPr>
        <w:t>υή σε μήκος 122,99 της οδού Ούλω</w:t>
      </w:r>
      <w:r w:rsidRPr="00F84CA0">
        <w:rPr>
          <w:rFonts w:cs="Tahoma"/>
          <w:sz w:val="24"/>
          <w:szCs w:val="24"/>
        </w:rPr>
        <w:t>φ Πάλμε</w:t>
      </w:r>
    </w:p>
    <w:p w:rsidR="00A37963" w:rsidRPr="00F84CA0" w:rsidRDefault="00A37963" w:rsidP="00A37963">
      <w:pPr>
        <w:pStyle w:val="a5"/>
        <w:numPr>
          <w:ilvl w:val="0"/>
          <w:numId w:val="1"/>
        </w:numPr>
        <w:spacing w:after="0"/>
        <w:jc w:val="both"/>
        <w:rPr>
          <w:rFonts w:cs="Tahoma"/>
          <w:sz w:val="24"/>
          <w:szCs w:val="24"/>
        </w:rPr>
      </w:pPr>
      <w:r w:rsidRPr="00F84CA0">
        <w:rPr>
          <w:rFonts w:cs="Tahoma"/>
          <w:sz w:val="24"/>
          <w:szCs w:val="24"/>
        </w:rPr>
        <w:t>Κατασκευή των απαιτούμενων τεχνικών έργων υποδομής, έτσι ώστε να είναι ολοκληρωμένη η παρέμβαση στο συγκεκριμένο τμήμα</w:t>
      </w:r>
      <w:r w:rsidR="00836ACE" w:rsidRPr="00F84CA0">
        <w:rPr>
          <w:rFonts w:cs="Tahoma"/>
          <w:sz w:val="24"/>
          <w:szCs w:val="24"/>
        </w:rPr>
        <w:t xml:space="preserve"> (δρόμος, πεζοδρόμια, όμβρια, αποχέτευση, ηλεκτροφωτισμός)</w:t>
      </w:r>
    </w:p>
    <w:p w:rsidR="00836ACE" w:rsidRPr="00F84CA0" w:rsidRDefault="00836ACE" w:rsidP="002A56F1">
      <w:pPr>
        <w:spacing w:after="0"/>
        <w:jc w:val="both"/>
        <w:rPr>
          <w:rFonts w:cs="Tahoma"/>
          <w:sz w:val="24"/>
          <w:szCs w:val="24"/>
        </w:rPr>
      </w:pPr>
    </w:p>
    <w:p w:rsidR="006D4A2F" w:rsidRPr="00F84CA0" w:rsidRDefault="006D4A2F" w:rsidP="002A56F1">
      <w:pPr>
        <w:spacing w:after="0"/>
        <w:jc w:val="both"/>
        <w:rPr>
          <w:rFonts w:cs="Tahoma"/>
          <w:sz w:val="24"/>
          <w:szCs w:val="24"/>
        </w:rPr>
      </w:pPr>
      <w:r w:rsidRPr="00F84CA0">
        <w:rPr>
          <w:rFonts w:cs="Tahoma"/>
          <w:sz w:val="24"/>
          <w:szCs w:val="24"/>
        </w:rPr>
        <w:t xml:space="preserve">Πρόκειται για μια παλιότερη μελέτη </w:t>
      </w:r>
      <w:r w:rsidR="00616A2B">
        <w:rPr>
          <w:rFonts w:cs="Tahoma"/>
          <w:sz w:val="24"/>
          <w:szCs w:val="24"/>
        </w:rPr>
        <w:t>την οποία η</w:t>
      </w:r>
      <w:r w:rsidRPr="00F84CA0">
        <w:rPr>
          <w:rFonts w:cs="Tahoma"/>
          <w:sz w:val="24"/>
          <w:szCs w:val="24"/>
        </w:rPr>
        <w:t xml:space="preserve"> σημερι</w:t>
      </w:r>
      <w:r w:rsidR="00616A2B">
        <w:rPr>
          <w:rFonts w:cs="Tahoma"/>
          <w:sz w:val="24"/>
          <w:szCs w:val="24"/>
        </w:rPr>
        <w:t>νή δημοτική αρχή</w:t>
      </w:r>
      <w:r w:rsidRPr="00F84CA0">
        <w:rPr>
          <w:rFonts w:cs="Tahoma"/>
          <w:sz w:val="24"/>
          <w:szCs w:val="24"/>
        </w:rPr>
        <w:t xml:space="preserve"> επικαιροποίησε ως προς την ενσωμάτωση των τροποποιημένων μελετών αποχέτευσης ακαθάρτων και όμβριων υδάτων</w:t>
      </w:r>
      <w:r w:rsidR="00803FCA">
        <w:rPr>
          <w:rFonts w:cs="Tahoma"/>
          <w:sz w:val="24"/>
          <w:szCs w:val="24"/>
        </w:rPr>
        <w:t>, την έγκρινε μέσω της</w:t>
      </w:r>
      <w:r w:rsidRPr="00F84CA0">
        <w:rPr>
          <w:rFonts w:cs="Tahoma"/>
          <w:sz w:val="24"/>
          <w:szCs w:val="24"/>
        </w:rPr>
        <w:t xml:space="preserve"> Οικονομικής Επιτροπής, και εξασφάλισε την χρηματοδότηση για την υλοποίηση του έργου μέσω</w:t>
      </w:r>
      <w:r w:rsidR="00F84CA0">
        <w:rPr>
          <w:rFonts w:cs="Tahoma"/>
          <w:sz w:val="24"/>
          <w:szCs w:val="24"/>
        </w:rPr>
        <w:t xml:space="preserve"> του Προγράμματος Δημόσιων Επενδύσεων.</w:t>
      </w:r>
    </w:p>
    <w:p w:rsidR="006D4A2F" w:rsidRPr="00F84CA0" w:rsidRDefault="006D4A2F" w:rsidP="002A56F1">
      <w:pPr>
        <w:spacing w:after="0"/>
        <w:jc w:val="both"/>
        <w:rPr>
          <w:rFonts w:cs="Tahoma"/>
          <w:sz w:val="24"/>
          <w:szCs w:val="24"/>
        </w:rPr>
      </w:pPr>
    </w:p>
    <w:p w:rsidR="002A56F1" w:rsidRDefault="002A56F1" w:rsidP="002A56F1">
      <w:pPr>
        <w:spacing w:after="0"/>
        <w:jc w:val="both"/>
        <w:rPr>
          <w:rFonts w:cs="Tahoma"/>
          <w:sz w:val="24"/>
          <w:szCs w:val="24"/>
        </w:rPr>
      </w:pPr>
      <w:r w:rsidRPr="00F84CA0">
        <w:rPr>
          <w:rFonts w:cs="Tahoma"/>
          <w:sz w:val="24"/>
          <w:szCs w:val="24"/>
        </w:rPr>
        <w:t xml:space="preserve">Ένα διαχρονικό αίτημα των πολιτών, ένα απαραίτητο </w:t>
      </w:r>
      <w:r w:rsidR="00836ACE" w:rsidRPr="00F84CA0">
        <w:rPr>
          <w:rFonts w:cs="Tahoma"/>
          <w:sz w:val="24"/>
          <w:szCs w:val="24"/>
        </w:rPr>
        <w:t>και σημαντικό έργο που θα αντιμετωπίσει το κυκλοφοριακό φορτίο</w:t>
      </w:r>
      <w:r w:rsidR="00803FCA">
        <w:rPr>
          <w:rFonts w:cs="Tahoma"/>
          <w:sz w:val="24"/>
          <w:szCs w:val="24"/>
        </w:rPr>
        <w:t xml:space="preserve"> της πόλης</w:t>
      </w:r>
      <w:r w:rsidR="006D4A2F" w:rsidRPr="00F84CA0">
        <w:rPr>
          <w:rFonts w:cs="Tahoma"/>
          <w:sz w:val="24"/>
          <w:szCs w:val="24"/>
        </w:rPr>
        <w:t xml:space="preserve">, </w:t>
      </w:r>
      <w:r w:rsidR="00F84CA0" w:rsidRPr="00F84CA0">
        <w:rPr>
          <w:rFonts w:cs="Tahoma"/>
          <w:sz w:val="24"/>
          <w:szCs w:val="24"/>
        </w:rPr>
        <w:t xml:space="preserve">θα εξασφαλίσει την ασφαλή προσπέλαση πεζών και οχημάτων, </w:t>
      </w:r>
      <w:r w:rsidR="00F84CA0">
        <w:rPr>
          <w:rFonts w:cs="Tahoma"/>
          <w:sz w:val="24"/>
          <w:szCs w:val="24"/>
        </w:rPr>
        <w:t>και θα αναβαθμίσει την περιοχή αισθητικά και την πόλη μας περιβαλλοντικά</w:t>
      </w:r>
      <w:r w:rsidR="00803FCA">
        <w:rPr>
          <w:rFonts w:cs="Tahoma"/>
          <w:sz w:val="24"/>
          <w:szCs w:val="24"/>
        </w:rPr>
        <w:t>,</w:t>
      </w:r>
      <w:r w:rsidR="00F84CA0">
        <w:rPr>
          <w:rFonts w:cs="Tahoma"/>
          <w:sz w:val="24"/>
          <w:szCs w:val="24"/>
        </w:rPr>
        <w:t xml:space="preserve"> </w:t>
      </w:r>
      <w:r w:rsidR="00616A2B">
        <w:rPr>
          <w:rFonts w:cs="Tahoma"/>
          <w:sz w:val="24"/>
          <w:szCs w:val="24"/>
        </w:rPr>
        <w:t>βαίνει προς υλοποίηση</w:t>
      </w:r>
      <w:r w:rsidR="00F84CA0">
        <w:rPr>
          <w:rFonts w:cs="Tahoma"/>
          <w:sz w:val="24"/>
          <w:szCs w:val="24"/>
        </w:rPr>
        <w:t>.</w:t>
      </w:r>
    </w:p>
    <w:p w:rsidR="00616A2B" w:rsidRDefault="00616A2B" w:rsidP="002A56F1">
      <w:pPr>
        <w:spacing w:after="0"/>
        <w:jc w:val="both"/>
        <w:rPr>
          <w:rFonts w:cs="Tahoma"/>
          <w:sz w:val="24"/>
          <w:szCs w:val="24"/>
        </w:rPr>
      </w:pPr>
    </w:p>
    <w:p w:rsidR="00616A2B" w:rsidRDefault="00616A2B" w:rsidP="002A56F1">
      <w:p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616A2B" w:rsidRPr="00F84CA0" w:rsidRDefault="00616A2B" w:rsidP="002A56F1">
      <w:p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ΑΠΟ ΤΟΝ ΔΗΜΟ ΛΕΥΚΑΔΑΣ</w:t>
      </w:r>
    </w:p>
    <w:p w:rsidR="00A37963" w:rsidRPr="00A37963" w:rsidRDefault="00A37963" w:rsidP="00A37963">
      <w:pPr>
        <w:spacing w:after="0"/>
        <w:jc w:val="both"/>
        <w:rPr>
          <w:szCs w:val="24"/>
        </w:rPr>
      </w:pPr>
    </w:p>
    <w:sectPr w:rsidR="00A37963" w:rsidRPr="00A37963" w:rsidSect="00F84CA0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4BAA"/>
    <w:multiLevelType w:val="hybridMultilevel"/>
    <w:tmpl w:val="CFEC0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647B"/>
    <w:rsid w:val="00022849"/>
    <w:rsid w:val="00103380"/>
    <w:rsid w:val="0015340E"/>
    <w:rsid w:val="001D4B40"/>
    <w:rsid w:val="002803BF"/>
    <w:rsid w:val="002A56F1"/>
    <w:rsid w:val="004344A2"/>
    <w:rsid w:val="004A0EEB"/>
    <w:rsid w:val="004C6BE3"/>
    <w:rsid w:val="005563A1"/>
    <w:rsid w:val="00616A2B"/>
    <w:rsid w:val="006236C4"/>
    <w:rsid w:val="006244B4"/>
    <w:rsid w:val="00643790"/>
    <w:rsid w:val="00646898"/>
    <w:rsid w:val="00681D5C"/>
    <w:rsid w:val="006D4A2F"/>
    <w:rsid w:val="0070647B"/>
    <w:rsid w:val="007669F0"/>
    <w:rsid w:val="00803FCA"/>
    <w:rsid w:val="00836ACE"/>
    <w:rsid w:val="008519B3"/>
    <w:rsid w:val="009233A5"/>
    <w:rsid w:val="009529C9"/>
    <w:rsid w:val="009C3985"/>
    <w:rsid w:val="009E4DC2"/>
    <w:rsid w:val="00A37963"/>
    <w:rsid w:val="00A555D3"/>
    <w:rsid w:val="00B6229B"/>
    <w:rsid w:val="00C70C54"/>
    <w:rsid w:val="00CD12CE"/>
    <w:rsid w:val="00E37F43"/>
    <w:rsid w:val="00F47E6F"/>
    <w:rsid w:val="00F8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Char0"/>
    <w:rsid w:val="00A3796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0">
    <w:name w:val="Απλό κείμενο Char"/>
    <w:basedOn w:val="a0"/>
    <w:link w:val="a4"/>
    <w:rsid w:val="00A37963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A37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2022-03-10T18:02:00Z</cp:lastPrinted>
  <dcterms:created xsi:type="dcterms:W3CDTF">2022-03-10T18:50:00Z</dcterms:created>
  <dcterms:modified xsi:type="dcterms:W3CDTF">2022-03-10T18:50:00Z</dcterms:modified>
</cp:coreProperties>
</file>