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18" w:rsidRDefault="00C65518" w:rsidP="00C65518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8" w:rsidRDefault="00C65518" w:rsidP="00C6551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158115</wp:posOffset>
            </wp:positionV>
            <wp:extent cx="438150" cy="39624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5518" w:rsidRDefault="00C65518" w:rsidP="00C65518">
      <w:pPr>
        <w:spacing w:after="0"/>
        <w:rPr>
          <w:sz w:val="24"/>
          <w:szCs w:val="24"/>
        </w:rPr>
      </w:pPr>
    </w:p>
    <w:p w:rsidR="00C65518" w:rsidRDefault="00C65518" w:rsidP="00C65518">
      <w:pPr>
        <w:spacing w:after="0"/>
        <w:rPr>
          <w:sz w:val="24"/>
          <w:szCs w:val="24"/>
        </w:rPr>
      </w:pPr>
    </w:p>
    <w:p w:rsidR="00C65518" w:rsidRPr="00127F49" w:rsidRDefault="00C65518" w:rsidP="00C65518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>ΕΛΛΗΝΙΚΗ ΔΗΜΟΚΡΑΤΙΑ</w:t>
      </w:r>
    </w:p>
    <w:p w:rsidR="00C65518" w:rsidRPr="00127F49" w:rsidRDefault="00C65518" w:rsidP="00C65518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 xml:space="preserve">    ΔΗΜΟΣ ΛΕΥΚΑΔΑΣ</w:t>
      </w:r>
    </w:p>
    <w:p w:rsidR="00C65518" w:rsidRPr="00127F49" w:rsidRDefault="00C65518" w:rsidP="00C6551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Λευκάδα, </w:t>
      </w:r>
      <w:r w:rsidR="004E642C">
        <w:rPr>
          <w:sz w:val="24"/>
          <w:szCs w:val="24"/>
        </w:rPr>
        <w:t>6</w:t>
      </w:r>
      <w:r>
        <w:rPr>
          <w:sz w:val="24"/>
          <w:szCs w:val="24"/>
        </w:rPr>
        <w:t>/</w:t>
      </w:r>
      <w:r w:rsidRPr="00C65518">
        <w:rPr>
          <w:sz w:val="24"/>
          <w:szCs w:val="24"/>
        </w:rPr>
        <w:t>5</w:t>
      </w:r>
      <w:r>
        <w:rPr>
          <w:sz w:val="24"/>
          <w:szCs w:val="24"/>
        </w:rPr>
        <w:t>/2022</w:t>
      </w:r>
    </w:p>
    <w:p w:rsidR="00C65518" w:rsidRPr="00127F49" w:rsidRDefault="00C65518" w:rsidP="00C65518">
      <w:pPr>
        <w:spacing w:after="0"/>
        <w:jc w:val="right"/>
        <w:rPr>
          <w:sz w:val="24"/>
          <w:szCs w:val="24"/>
        </w:rPr>
      </w:pPr>
    </w:p>
    <w:p w:rsidR="00C65518" w:rsidRDefault="00C65518" w:rsidP="00C65518">
      <w:pPr>
        <w:jc w:val="center"/>
        <w:rPr>
          <w:b/>
          <w:sz w:val="24"/>
          <w:szCs w:val="24"/>
          <w:u w:val="single"/>
        </w:rPr>
      </w:pPr>
      <w:r w:rsidRPr="00103380">
        <w:rPr>
          <w:b/>
          <w:sz w:val="24"/>
          <w:szCs w:val="24"/>
          <w:u w:val="single"/>
        </w:rPr>
        <w:t>ΔΕΛΤΙΟ ΤΥΠΟΥ</w:t>
      </w:r>
    </w:p>
    <w:p w:rsidR="004D51E7" w:rsidRPr="004D51E7" w:rsidRDefault="004D51E7" w:rsidP="00C65518">
      <w:pPr>
        <w:jc w:val="center"/>
        <w:rPr>
          <w:sz w:val="24"/>
          <w:szCs w:val="24"/>
        </w:rPr>
      </w:pPr>
      <w:r>
        <w:rPr>
          <w:sz w:val="24"/>
          <w:szCs w:val="24"/>
        </w:rPr>
        <w:t>Δήμαρχος Λευκάδας Χαράλαμπος Καλός</w:t>
      </w:r>
      <w:r w:rsidRPr="006F5A2A">
        <w:rPr>
          <w:sz w:val="24"/>
          <w:szCs w:val="24"/>
        </w:rPr>
        <w:t>:</w:t>
      </w:r>
      <w:r>
        <w:rPr>
          <w:sz w:val="24"/>
          <w:szCs w:val="24"/>
        </w:rPr>
        <w:t xml:space="preserve"> «</w:t>
      </w:r>
      <w:r w:rsidR="006F5A2A">
        <w:rPr>
          <w:sz w:val="24"/>
          <w:szCs w:val="24"/>
        </w:rPr>
        <w:t xml:space="preserve">Ένα </w:t>
      </w:r>
      <w:r>
        <w:rPr>
          <w:sz w:val="24"/>
          <w:szCs w:val="24"/>
        </w:rPr>
        <w:t>βήμα</w:t>
      </w:r>
      <w:r w:rsidR="006F5A2A">
        <w:rPr>
          <w:sz w:val="24"/>
          <w:szCs w:val="24"/>
        </w:rPr>
        <w:t xml:space="preserve"> πιο κοντά στην υλοποίηση δύο πολύ σημαντικών έργων, την αποκατάσταση του δημοτικού κινηματογράφου Απόλλωνα και</w:t>
      </w:r>
      <w:r w:rsidR="00B417B1">
        <w:rPr>
          <w:sz w:val="24"/>
          <w:szCs w:val="24"/>
        </w:rPr>
        <w:t xml:space="preserve"> των αναπλάσεων των περιοχών </w:t>
      </w:r>
      <w:proofErr w:type="spellStart"/>
      <w:r w:rsidR="006F5A2A">
        <w:rPr>
          <w:sz w:val="24"/>
          <w:szCs w:val="24"/>
        </w:rPr>
        <w:t>Βαρδάνια</w:t>
      </w:r>
      <w:proofErr w:type="spellEnd"/>
      <w:r w:rsidR="006F5A2A">
        <w:rPr>
          <w:sz w:val="24"/>
          <w:szCs w:val="24"/>
        </w:rPr>
        <w:t xml:space="preserve"> και Περιβόλια</w:t>
      </w:r>
      <w:r>
        <w:rPr>
          <w:sz w:val="24"/>
          <w:szCs w:val="24"/>
        </w:rPr>
        <w:t>»</w:t>
      </w:r>
      <w:r w:rsidR="006F5A2A">
        <w:rPr>
          <w:sz w:val="24"/>
          <w:szCs w:val="24"/>
        </w:rPr>
        <w:t>.</w:t>
      </w:r>
    </w:p>
    <w:p w:rsidR="00C65518" w:rsidRPr="00C65518" w:rsidRDefault="00C65518" w:rsidP="0033068B">
      <w:pPr>
        <w:jc w:val="both"/>
        <w:rPr>
          <w:sz w:val="24"/>
          <w:szCs w:val="24"/>
        </w:rPr>
      </w:pPr>
      <w:r w:rsidRPr="00C65518">
        <w:rPr>
          <w:sz w:val="24"/>
          <w:szCs w:val="24"/>
        </w:rPr>
        <w:t xml:space="preserve">Με απόφαση της Οικονομικής Επιτροπής εγκρίθηκαν οι όροι και οι προϋποθέσεις </w:t>
      </w:r>
      <w:r w:rsidR="004E642C">
        <w:rPr>
          <w:sz w:val="24"/>
          <w:szCs w:val="24"/>
        </w:rPr>
        <w:t>της χρηματοδότησης</w:t>
      </w:r>
      <w:r>
        <w:rPr>
          <w:sz w:val="24"/>
          <w:szCs w:val="24"/>
        </w:rPr>
        <w:t xml:space="preserve"> συνολικού ποσού </w:t>
      </w:r>
      <w:r w:rsidRPr="00C65518">
        <w:rPr>
          <w:b/>
          <w:sz w:val="24"/>
          <w:szCs w:val="24"/>
        </w:rPr>
        <w:t>2.484.819,24€</w:t>
      </w:r>
      <w:r w:rsidR="004E642C">
        <w:rPr>
          <w:sz w:val="24"/>
          <w:szCs w:val="24"/>
        </w:rPr>
        <w:t>, η οποία</w:t>
      </w:r>
      <w:r>
        <w:rPr>
          <w:sz w:val="24"/>
          <w:szCs w:val="24"/>
        </w:rPr>
        <w:t xml:space="preserve"> εντάσσεται στο Ειδικό Αναπτυξιακό Πρόγραμμα «ΑΝΤΩΝΗΣ ΤΡΙΤΣΗΣ», για την εκτέλεση του έργου «</w:t>
      </w:r>
      <w:r w:rsidR="00902978">
        <w:rPr>
          <w:b/>
          <w:sz w:val="24"/>
          <w:szCs w:val="24"/>
        </w:rPr>
        <w:t>ΑΣΤΙΚΗ ΑΝΑΖΩΟ</w:t>
      </w:r>
      <w:r w:rsidRPr="00C65518">
        <w:rPr>
          <w:b/>
          <w:sz w:val="24"/>
          <w:szCs w:val="24"/>
        </w:rPr>
        <w:t>ΓΟΝΗΣΗ του ΔΗΜΟΥ ΛΕΥΚΑΔΑΣ</w:t>
      </w:r>
      <w:r>
        <w:rPr>
          <w:sz w:val="24"/>
          <w:szCs w:val="24"/>
        </w:rPr>
        <w:t>».</w:t>
      </w:r>
    </w:p>
    <w:p w:rsidR="004349B6" w:rsidRDefault="00EF44AA" w:rsidP="004349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χρηματοδότηση του ανωτέρου έργου </w:t>
      </w:r>
      <w:r w:rsidR="004349B6">
        <w:rPr>
          <w:sz w:val="24"/>
          <w:szCs w:val="24"/>
        </w:rPr>
        <w:t>πραγματοποιείται</w:t>
      </w:r>
      <w:r>
        <w:rPr>
          <w:sz w:val="24"/>
          <w:szCs w:val="24"/>
        </w:rPr>
        <w:t xml:space="preserve"> μέσω επενδυτικού δανείου που χορηγείται από το Ταμείο Παρακαταθηκών και Δανείων, συναρμολογείται με δανειακή σ</w:t>
      </w:r>
      <w:r w:rsidR="004349B6">
        <w:rPr>
          <w:sz w:val="24"/>
          <w:szCs w:val="24"/>
        </w:rPr>
        <w:t xml:space="preserve">ύμβαση μεταξύ του Δήμου Λευκάδας και του Ταμείου Παρακαταθηκών και Δανείων, και </w:t>
      </w:r>
      <w:r w:rsidR="004E642C">
        <w:rPr>
          <w:sz w:val="24"/>
          <w:szCs w:val="24"/>
        </w:rPr>
        <w:t>αποπληρώ</w:t>
      </w:r>
      <w:r w:rsidR="004349B6">
        <w:rPr>
          <w:sz w:val="24"/>
          <w:szCs w:val="24"/>
        </w:rPr>
        <w:t>νεται από πόρους του Προγράμματος Δημοσίων Επενδύσεων (ΠΔΕ) του Υπουργείου Εσωτερικών.</w:t>
      </w:r>
    </w:p>
    <w:p w:rsidR="004349B6" w:rsidRPr="004E642C" w:rsidRDefault="004349B6" w:rsidP="004349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r w:rsidRPr="004349B6">
        <w:rPr>
          <w:b/>
          <w:sz w:val="24"/>
          <w:szCs w:val="24"/>
        </w:rPr>
        <w:t>«Αστική αναζωογόνηση πόλης Λευκάδας»</w:t>
      </w:r>
      <w:r>
        <w:rPr>
          <w:sz w:val="24"/>
          <w:szCs w:val="24"/>
        </w:rPr>
        <w:t xml:space="preserve"> συνιστάται από τέσσερα (4) υποέργα</w:t>
      </w:r>
      <w:r w:rsidRPr="004349B6">
        <w:rPr>
          <w:sz w:val="24"/>
          <w:szCs w:val="24"/>
        </w:rPr>
        <w:t>:</w:t>
      </w:r>
    </w:p>
    <w:p w:rsidR="004349B6" w:rsidRPr="004D51E7" w:rsidRDefault="004D51E7" w:rsidP="004349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1ο </w:t>
      </w:r>
      <w:r w:rsidR="004349B6" w:rsidRPr="004D51E7">
        <w:rPr>
          <w:sz w:val="24"/>
          <w:szCs w:val="24"/>
        </w:rPr>
        <w:t>υποέργο: Αποκατάσταση Δημοτικού Κινηματογράφου Απόλλωνα Λευκάδας</w:t>
      </w:r>
      <w:r w:rsidR="0033068B" w:rsidRPr="004D51E7">
        <w:rPr>
          <w:sz w:val="24"/>
          <w:szCs w:val="24"/>
        </w:rPr>
        <w:t>. (1.490.000,00€)</w:t>
      </w:r>
    </w:p>
    <w:p w:rsidR="004349B6" w:rsidRPr="004D51E7" w:rsidRDefault="004D51E7" w:rsidP="004349B6">
      <w:pPr>
        <w:jc w:val="both"/>
        <w:rPr>
          <w:sz w:val="24"/>
          <w:szCs w:val="24"/>
        </w:rPr>
      </w:pPr>
      <w:r>
        <w:rPr>
          <w:sz w:val="24"/>
          <w:szCs w:val="24"/>
        </w:rPr>
        <w:t>2ο υποέργο: Μελέτη α</w:t>
      </w:r>
      <w:r w:rsidR="004349B6" w:rsidRPr="004D51E7">
        <w:rPr>
          <w:sz w:val="24"/>
          <w:szCs w:val="24"/>
        </w:rPr>
        <w:t>νάπλαση</w:t>
      </w:r>
      <w:r>
        <w:rPr>
          <w:sz w:val="24"/>
          <w:szCs w:val="24"/>
        </w:rPr>
        <w:t>ς</w:t>
      </w:r>
      <w:r w:rsidR="004349B6" w:rsidRPr="004D51E7">
        <w:rPr>
          <w:sz w:val="24"/>
          <w:szCs w:val="24"/>
        </w:rPr>
        <w:t xml:space="preserve"> εντός σχεδίου πόλης Λευκάδας</w:t>
      </w:r>
      <w:r>
        <w:rPr>
          <w:sz w:val="24"/>
          <w:szCs w:val="24"/>
        </w:rPr>
        <w:t xml:space="preserve"> (περιοχές </w:t>
      </w:r>
      <w:proofErr w:type="spellStart"/>
      <w:r>
        <w:rPr>
          <w:sz w:val="24"/>
          <w:szCs w:val="24"/>
        </w:rPr>
        <w:t>Βαρδάνια</w:t>
      </w:r>
      <w:proofErr w:type="spellEnd"/>
      <w:r>
        <w:rPr>
          <w:sz w:val="24"/>
          <w:szCs w:val="24"/>
        </w:rPr>
        <w:t>-Περιβόλια)</w:t>
      </w:r>
      <w:r w:rsidR="0033068B" w:rsidRPr="004D51E7">
        <w:rPr>
          <w:sz w:val="24"/>
          <w:szCs w:val="24"/>
        </w:rPr>
        <w:t>. (973.819,24€)</w:t>
      </w:r>
    </w:p>
    <w:p w:rsidR="004349B6" w:rsidRPr="004D51E7" w:rsidRDefault="004349B6" w:rsidP="004349B6">
      <w:pPr>
        <w:jc w:val="both"/>
        <w:rPr>
          <w:sz w:val="24"/>
          <w:szCs w:val="24"/>
        </w:rPr>
      </w:pPr>
      <w:r w:rsidRPr="004D51E7">
        <w:rPr>
          <w:sz w:val="24"/>
          <w:szCs w:val="24"/>
        </w:rPr>
        <w:t>3ο υποέργο: Συνδέσεις ΩΚΟ</w:t>
      </w:r>
      <w:r w:rsidR="0033068B" w:rsidRPr="004D51E7">
        <w:rPr>
          <w:sz w:val="24"/>
          <w:szCs w:val="24"/>
        </w:rPr>
        <w:t>. (11.000,00€)</w:t>
      </w:r>
    </w:p>
    <w:p w:rsidR="004349B6" w:rsidRDefault="004349B6" w:rsidP="004349B6">
      <w:pPr>
        <w:jc w:val="both"/>
        <w:rPr>
          <w:sz w:val="24"/>
          <w:szCs w:val="24"/>
        </w:rPr>
      </w:pPr>
      <w:r w:rsidRPr="004D51E7">
        <w:rPr>
          <w:sz w:val="24"/>
          <w:szCs w:val="24"/>
        </w:rPr>
        <w:t>4ο υποέργο</w:t>
      </w:r>
      <w:r w:rsidR="00A503E5" w:rsidRPr="004D51E7">
        <w:rPr>
          <w:sz w:val="24"/>
          <w:szCs w:val="24"/>
        </w:rPr>
        <w:t>:</w:t>
      </w:r>
      <w:r w:rsidR="00A503E5">
        <w:rPr>
          <w:b/>
          <w:sz w:val="24"/>
          <w:szCs w:val="24"/>
        </w:rPr>
        <w:t xml:space="preserve"> </w:t>
      </w:r>
      <w:r w:rsidR="004D51E7" w:rsidRPr="004D51E7">
        <w:rPr>
          <w:sz w:val="24"/>
          <w:szCs w:val="24"/>
        </w:rPr>
        <w:t>Υ</w:t>
      </w:r>
      <w:r w:rsidRPr="004D51E7">
        <w:rPr>
          <w:sz w:val="24"/>
          <w:szCs w:val="24"/>
        </w:rPr>
        <w:t>ποβολή πρότασης</w:t>
      </w:r>
      <w:r w:rsidR="004D51E7">
        <w:rPr>
          <w:sz w:val="24"/>
          <w:szCs w:val="24"/>
        </w:rPr>
        <w:t>.</w:t>
      </w:r>
      <w:r w:rsidRPr="0033068B">
        <w:rPr>
          <w:b/>
          <w:sz w:val="24"/>
          <w:szCs w:val="24"/>
        </w:rPr>
        <w:t xml:space="preserve"> </w:t>
      </w:r>
      <w:r w:rsidR="0033068B">
        <w:rPr>
          <w:sz w:val="24"/>
          <w:szCs w:val="24"/>
        </w:rPr>
        <w:t>(5.000,00€)</w:t>
      </w:r>
    </w:p>
    <w:p w:rsidR="0033068B" w:rsidRDefault="00A503E5" w:rsidP="004349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Συνεχίζουμε με έργα και μελέτες που θα προσδώσουν ιδιαίτερη αξία στην πρωτεύουσα του Δήμου.  Ειδικότερα, τόσο η αναμενόμενη παρέμβαση ανάπλασης του ιστορικού δημοτικού κινηματογράφου Απόλλωνα, όσο και οι μελέτες για την </w:t>
      </w:r>
      <w:proofErr w:type="spellStart"/>
      <w:r>
        <w:rPr>
          <w:sz w:val="24"/>
          <w:szCs w:val="24"/>
        </w:rPr>
        <w:t>αειφορική</w:t>
      </w:r>
      <w:proofErr w:type="spellEnd"/>
      <w:r>
        <w:rPr>
          <w:sz w:val="24"/>
          <w:szCs w:val="24"/>
        </w:rPr>
        <w:t xml:space="preserve"> ανάπλαση, αναβάθμιση και περιβαλλοντικά σύμφωνη διαχείριση των περιοχών "Περιβόλια" και "</w:t>
      </w:r>
      <w:proofErr w:type="spellStart"/>
      <w:r>
        <w:rPr>
          <w:sz w:val="24"/>
          <w:szCs w:val="24"/>
        </w:rPr>
        <w:t>Βαρδάνια</w:t>
      </w:r>
      <w:proofErr w:type="spellEnd"/>
      <w:r>
        <w:rPr>
          <w:sz w:val="24"/>
          <w:szCs w:val="24"/>
        </w:rPr>
        <w:t>", θα βελτιώσουν την ποιότητα ζωής των κατοίκων και την καθημερινότητάς τους.</w:t>
      </w:r>
    </w:p>
    <w:p w:rsidR="00A503E5" w:rsidRPr="0033068B" w:rsidRDefault="00A503E5" w:rsidP="004349B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ΑΠΟ ΤΟΝ ΔΗΜΟ ΛΕΥΚΑΔΑΣ</w:t>
      </w:r>
    </w:p>
    <w:sectPr w:rsidR="00A503E5" w:rsidRPr="0033068B" w:rsidSect="00522F4D">
      <w:pgSz w:w="11906" w:h="16838"/>
      <w:pgMar w:top="851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65518"/>
    <w:rsid w:val="00010024"/>
    <w:rsid w:val="00022849"/>
    <w:rsid w:val="000B7C47"/>
    <w:rsid w:val="0015340E"/>
    <w:rsid w:val="002E55D5"/>
    <w:rsid w:val="0033068B"/>
    <w:rsid w:val="004349B6"/>
    <w:rsid w:val="004D51E7"/>
    <w:rsid w:val="004E642C"/>
    <w:rsid w:val="00522F4D"/>
    <w:rsid w:val="00643790"/>
    <w:rsid w:val="006F5A2A"/>
    <w:rsid w:val="00713BFE"/>
    <w:rsid w:val="007669F0"/>
    <w:rsid w:val="00902978"/>
    <w:rsid w:val="00933BC5"/>
    <w:rsid w:val="00A503E5"/>
    <w:rsid w:val="00A555D3"/>
    <w:rsid w:val="00B417B1"/>
    <w:rsid w:val="00BD4ABB"/>
    <w:rsid w:val="00C65518"/>
    <w:rsid w:val="00EF44AA"/>
    <w:rsid w:val="00FC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5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2022-05-06T06:07:00Z</cp:lastPrinted>
  <dcterms:created xsi:type="dcterms:W3CDTF">2022-05-06T09:14:00Z</dcterms:created>
  <dcterms:modified xsi:type="dcterms:W3CDTF">2022-05-06T09:14:00Z</dcterms:modified>
</cp:coreProperties>
</file>