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AB2734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AB2734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3pt;margin-top:.65pt;width:46pt;height:41.45pt;z-index:1;mso-wrap-distance-left:9.05pt;mso-wrap-distance-right:9.05pt" filled="t">
            <v:fill color2="black"/>
            <v:imagedata r:id="rId8" o:title=""/>
            <w10:wrap type="square"/>
          </v:shape>
        </w:pict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135DBF" w:rsidRPr="006150A6">
        <w:rPr>
          <w:rFonts w:asciiTheme="minorHAnsi" w:hAnsiTheme="minorHAnsi" w:cs="Arial"/>
          <w:b/>
          <w:iCs/>
          <w:sz w:val="24"/>
          <w:szCs w:val="24"/>
        </w:rPr>
        <w:t>13</w:t>
      </w:r>
      <w:r w:rsidR="00520465" w:rsidRPr="006150A6">
        <w:rPr>
          <w:rFonts w:asciiTheme="minorHAnsi" w:hAnsiTheme="minorHAnsi" w:cs="Arial"/>
          <w:b/>
          <w:iCs/>
          <w:sz w:val="24"/>
          <w:szCs w:val="24"/>
        </w:rPr>
        <w:t>/</w:t>
      </w:r>
      <w:r w:rsidR="00135DBF" w:rsidRPr="006150A6">
        <w:rPr>
          <w:rFonts w:asciiTheme="minorHAnsi" w:hAnsiTheme="minorHAnsi" w:cs="Arial"/>
          <w:b/>
          <w:iCs/>
          <w:sz w:val="24"/>
          <w:szCs w:val="24"/>
        </w:rPr>
        <w:t>10</w:t>
      </w:r>
      <w:r w:rsidR="00B1241D" w:rsidRPr="006150A6">
        <w:rPr>
          <w:rFonts w:asciiTheme="minorHAnsi" w:hAnsiTheme="minorHAnsi" w:cs="Arial"/>
          <w:b/>
          <w:iCs/>
          <w:sz w:val="24"/>
          <w:szCs w:val="24"/>
        </w:rPr>
        <w:t>/2022</w:t>
      </w:r>
    </w:p>
    <w:p w:rsidR="001209F2" w:rsidRPr="00DC7E05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  <w:lang w:val="en-US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>
        <w:rPr>
          <w:rFonts w:asciiTheme="minorHAnsi" w:hAnsiTheme="minorHAnsi" w:cs="Arial"/>
          <w:iCs/>
          <w:szCs w:val="24"/>
          <w:lang w:val="en-US"/>
        </w:rPr>
        <w:t xml:space="preserve"> 23438</w:t>
      </w:r>
    </w:p>
    <w:p w:rsidR="00A64A7B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>ΠΡΟΣ: Τα  μέλη της Εκτελεστικής Επιτροπής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6150A6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58213A" w:rsidRPr="006150A6">
        <w:rPr>
          <w:rFonts w:asciiTheme="minorHAnsi" w:hAnsiTheme="minorHAnsi" w:cs="Arial"/>
          <w:i/>
          <w:iCs/>
          <w:szCs w:val="24"/>
        </w:rPr>
        <w:t>8</w:t>
      </w:r>
      <w:r w:rsidR="00A8365C" w:rsidRPr="006150A6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Pr="006150A6" w:rsidRDefault="00A625E5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των άρθρων 62 και 63 του Ν. 3852/10 (ΦΕΚ Α΄87) και την αριθ. 5/2011 απόφαση Δημοτικού Συμβουλίου «περί κατάρτισης κανονισμού λειτουργίας Εκτελεστικής Επιτροπής», σας προσκαλούμε σε τακτική συνεδρίαση, </w:t>
      </w:r>
      <w:r w:rsidR="006150A6" w:rsidRPr="006150A6">
        <w:rPr>
          <w:rFonts w:asciiTheme="minorHAnsi" w:hAnsiTheme="minorHAnsi"/>
          <w:sz w:val="24"/>
          <w:szCs w:val="24"/>
        </w:rPr>
        <w:t xml:space="preserve">«δια ζώσης» συνεδρίαση της επιτροπής σύμφωνα με τις δ/ξεις του άρθρου 67 του Ν.4830/21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στις </w:t>
      </w:r>
      <w:r w:rsidR="00135DBF" w:rsidRPr="006150A6">
        <w:rPr>
          <w:rFonts w:asciiTheme="minorHAnsi" w:hAnsiTheme="minorHAnsi" w:cs="Arial"/>
          <w:b/>
          <w:iCs/>
          <w:sz w:val="24"/>
          <w:szCs w:val="24"/>
        </w:rPr>
        <w:t>17/10</w:t>
      </w:r>
      <w:r w:rsidR="00780646" w:rsidRPr="006150A6">
        <w:rPr>
          <w:rFonts w:asciiTheme="minorHAnsi" w:hAnsiTheme="minorHAnsi" w:cs="Arial"/>
          <w:b/>
          <w:iCs/>
          <w:sz w:val="24"/>
          <w:szCs w:val="24"/>
        </w:rPr>
        <w:t>/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2022 ημέρα Δευτέρα και ώρα 9:00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>για συζήτηση και λήψη απόφασης στο παρακάτω θέμα της ημερήσιας διάταξης:</w:t>
      </w:r>
    </w:p>
    <w:p w:rsidR="004C0504" w:rsidRPr="006150A6" w:rsidRDefault="004C0504" w:rsidP="00E91D1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51244E" w:rsidRPr="006150A6" w:rsidRDefault="0051244E" w:rsidP="00E91D17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202E11" w:rsidRPr="006150A6" w:rsidRDefault="008266E7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6150A6">
        <w:rPr>
          <w:rFonts w:asciiTheme="minorHAnsi" w:hAnsiTheme="minorHAnsi" w:cs="Arial"/>
          <w:b/>
          <w:bCs/>
          <w:sz w:val="24"/>
          <w:szCs w:val="24"/>
        </w:rPr>
        <w:t>ΘΕΜΑ</w:t>
      </w:r>
      <w:r w:rsidRPr="006150A6">
        <w:rPr>
          <w:rFonts w:asciiTheme="minorHAnsi" w:hAnsiTheme="minorHAnsi" w:cs="Arial"/>
          <w:bCs/>
          <w:sz w:val="24"/>
          <w:szCs w:val="24"/>
        </w:rPr>
        <w:t xml:space="preserve">: </w:t>
      </w:r>
      <w:r w:rsidR="00135DBF" w:rsidRPr="006150A6">
        <w:rPr>
          <w:rFonts w:asciiTheme="minorHAnsi" w:hAnsiTheme="minorHAnsi" w:cs="Arial"/>
          <w:bCs/>
          <w:sz w:val="24"/>
          <w:szCs w:val="24"/>
        </w:rPr>
        <w:t>6</w:t>
      </w:r>
      <w:r w:rsidR="00202E11" w:rsidRPr="006150A6">
        <w:rPr>
          <w:rFonts w:asciiTheme="minorHAnsi" w:hAnsiTheme="minorHAnsi" w:cs="Arial"/>
          <w:bCs/>
          <w:sz w:val="24"/>
          <w:szCs w:val="24"/>
          <w:vertAlign w:val="superscript"/>
        </w:rPr>
        <w:t>η</w:t>
      </w:r>
      <w:r w:rsidR="00202E11" w:rsidRPr="006150A6">
        <w:rPr>
          <w:rFonts w:asciiTheme="minorHAnsi" w:hAnsiTheme="minorHAnsi" w:cs="Arial"/>
          <w:bCs/>
          <w:sz w:val="24"/>
          <w:szCs w:val="24"/>
        </w:rPr>
        <w:t xml:space="preserve"> Τροποποίηση Τεχνικού Προγράμματος Δήμου Λευκάδας, έτους 2022</w:t>
      </w:r>
      <w:r w:rsidR="00202E11" w:rsidRPr="006150A6">
        <w:rPr>
          <w:rFonts w:asciiTheme="minorHAnsi" w:hAnsiTheme="minorHAnsi" w:cs="Arial"/>
          <w:b/>
          <w:bCs/>
          <w:sz w:val="24"/>
          <w:szCs w:val="24"/>
        </w:rPr>
        <w:t>.</w:t>
      </w:r>
    </w:p>
    <w:p w:rsidR="00202E11" w:rsidRPr="006150A6" w:rsidRDefault="008266E7" w:rsidP="00E91D17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Theme="minorHAnsi" w:hAnsiTheme="minorHAnsi" w:cs="Arial"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>Εισηγ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ητής</w:t>
      </w:r>
      <w:r w:rsidRPr="006150A6">
        <w:rPr>
          <w:rFonts w:asciiTheme="minorHAnsi" w:hAnsiTheme="minorHAnsi" w:cs="Arial"/>
          <w:b/>
          <w:sz w:val="24"/>
          <w:szCs w:val="24"/>
        </w:rPr>
        <w:t>:</w:t>
      </w:r>
      <w:r w:rsidRPr="006150A6">
        <w:rPr>
          <w:rFonts w:asciiTheme="minorHAnsi" w:hAnsiTheme="minorHAnsi" w:cs="Arial"/>
          <w:sz w:val="24"/>
          <w:szCs w:val="24"/>
        </w:rPr>
        <w:t xml:space="preserve"> </w:t>
      </w:r>
      <w:r w:rsidR="00202E11" w:rsidRPr="006150A6">
        <w:rPr>
          <w:rFonts w:asciiTheme="minorHAnsi" w:hAnsiTheme="minorHAnsi" w:cs="Arial"/>
          <w:sz w:val="24"/>
          <w:szCs w:val="24"/>
        </w:rPr>
        <w:t>Χαράλαμπος Καλός, Δήμαρχος Λευκάδας</w:t>
      </w:r>
    </w:p>
    <w:p w:rsidR="008266E7" w:rsidRPr="006150A6" w:rsidRDefault="008266E7" w:rsidP="00E91D17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6150A6">
        <w:rPr>
          <w:rFonts w:asciiTheme="minorHAnsi" w:hAnsiTheme="minorHAnsi" w:cs="Arial"/>
          <w:sz w:val="24"/>
          <w:szCs w:val="24"/>
        </w:rPr>
        <w:tab/>
      </w: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1244E" w:rsidRPr="006150A6" w:rsidRDefault="0051244E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274E9F" w:rsidRPr="006150A6" w:rsidRDefault="00274E9F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274E9F" w:rsidRPr="006150A6" w:rsidRDefault="00274E9F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5676AA" w:rsidRPr="006150A6" w:rsidRDefault="005676AA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Ο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94081" w:rsidRPr="006150A6" w:rsidRDefault="00294081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294081" w:rsidRPr="006150A6" w:rsidRDefault="00294081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274E9F" w:rsidRDefault="00274E9F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274E9F" w:rsidRDefault="00274E9F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202E11" w:rsidRPr="00AD5CAE">
        <w:rPr>
          <w:rFonts w:ascii="Arial" w:hAnsi="Arial" w:cs="Arial"/>
          <w:sz w:val="18"/>
          <w:szCs w:val="18"/>
        </w:rPr>
        <w:t>Σκληρός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202E11" w:rsidRPr="00AD5CAE">
        <w:rPr>
          <w:rFonts w:ascii="Arial" w:hAnsi="Arial" w:cs="Arial"/>
          <w:sz w:val="18"/>
          <w:szCs w:val="18"/>
        </w:rPr>
        <w:t>Φίλιππος</w:t>
      </w:r>
      <w:r w:rsidR="00202E11" w:rsidRPr="00C349FE">
        <w:rPr>
          <w:rFonts w:ascii="Arial" w:hAnsi="Arial" w:cs="Arial"/>
          <w:sz w:val="18"/>
          <w:szCs w:val="18"/>
        </w:rPr>
        <w:t xml:space="preserve"> 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Ζουριδάκης Ευτύχιος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Γαζής Αναστάσιος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Σολδάτος Γεώργιος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Pr="00076378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Φραγκούλη Αμαλία, Πρ/νη Αυτ. Τμ. 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Προγραμματισμού, Οργάνωσης &amp; Πληροφορικής</w:t>
      </w:r>
    </w:p>
    <w:p w:rsidR="00202E11" w:rsidRP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Βραχνούλα Δημήτριο, Πρ/νο Τεχνικών Έργων </w:t>
      </w:r>
    </w:p>
    <w:sectPr w:rsidR="00202E11" w:rsidRP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DE" w:rsidRDefault="003E44DE">
      <w:r>
        <w:separator/>
      </w:r>
    </w:p>
  </w:endnote>
  <w:endnote w:type="continuationSeparator" w:id="1">
    <w:p w:rsidR="003E44DE" w:rsidRDefault="003E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AB2734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AB2734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44DE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DE" w:rsidRDefault="003E44DE">
      <w:r>
        <w:separator/>
      </w:r>
    </w:p>
  </w:footnote>
  <w:footnote w:type="continuationSeparator" w:id="1">
    <w:p w:rsidR="003E44DE" w:rsidRDefault="003E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23C7"/>
    <w:rsid w:val="00202BB2"/>
    <w:rsid w:val="00202CCA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E3"/>
    <w:rsid w:val="0028136B"/>
    <w:rsid w:val="00281CCA"/>
    <w:rsid w:val="002823B2"/>
    <w:rsid w:val="002823DF"/>
    <w:rsid w:val="00282696"/>
    <w:rsid w:val="002827D3"/>
    <w:rsid w:val="002827E4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42B2"/>
    <w:rsid w:val="002A45E8"/>
    <w:rsid w:val="002A4A2F"/>
    <w:rsid w:val="002A4AF2"/>
    <w:rsid w:val="002A4F22"/>
    <w:rsid w:val="002A5257"/>
    <w:rsid w:val="002A52FC"/>
    <w:rsid w:val="002A56CA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1D6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3153"/>
    <w:rsid w:val="005A339B"/>
    <w:rsid w:val="005A33BB"/>
    <w:rsid w:val="005A33C2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ACC"/>
    <w:rsid w:val="00BD1DE1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A68"/>
    <w:rsid w:val="00EB0380"/>
    <w:rsid w:val="00EB03A5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A95"/>
    <w:rsid w:val="00F66C15"/>
    <w:rsid w:val="00F672A7"/>
    <w:rsid w:val="00F67300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2857-F2E5-4ADB-A222-1E3B88D8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user</cp:lastModifiedBy>
  <cp:revision>5</cp:revision>
  <cp:lastPrinted>2022-08-05T08:57:00Z</cp:lastPrinted>
  <dcterms:created xsi:type="dcterms:W3CDTF">2022-10-13T05:52:00Z</dcterms:created>
  <dcterms:modified xsi:type="dcterms:W3CDTF">2022-10-13T10:05:00Z</dcterms:modified>
</cp:coreProperties>
</file>