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53A" w:rsidRDefault="00A5653A" w:rsidP="00A5653A">
      <w:pPr>
        <w:jc w:val="center"/>
        <w:rPr>
          <w:b/>
          <w:sz w:val="24"/>
          <w:szCs w:val="24"/>
        </w:rPr>
      </w:pPr>
    </w:p>
    <w:p w:rsidR="00A5653A" w:rsidRDefault="00A5653A" w:rsidP="00A5653A">
      <w:pPr>
        <w:jc w:val="center"/>
        <w:rPr>
          <w:b/>
          <w:sz w:val="24"/>
          <w:szCs w:val="24"/>
        </w:rPr>
      </w:pPr>
    </w:p>
    <w:p w:rsidR="00A5653A" w:rsidRDefault="00A5653A" w:rsidP="00A5653A">
      <w:pPr>
        <w:spacing w:after="0"/>
        <w:jc w:val="center"/>
        <w:rPr>
          <w:sz w:val="24"/>
          <w:szCs w:val="24"/>
        </w:rPr>
      </w:pPr>
      <w:r w:rsidRPr="00127F49">
        <w:rPr>
          <w:noProof/>
          <w:sz w:val="24"/>
          <w:szCs w:val="24"/>
          <w:lang w:eastAsia="el-GR"/>
        </w:rPr>
        <w:drawing>
          <wp:inline distT="0" distB="0" distL="0" distR="0">
            <wp:extent cx="952500" cy="952500"/>
            <wp:effectExtent l="19050" t="0" r="0" b="0"/>
            <wp:docPr id="1"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ήμος Λευκάδας (@dlefkas) | Twitter"/>
                    <pic:cNvPicPr>
                      <a:picLocks noChangeAspect="1" noChangeArrowheads="1"/>
                    </pic:cNvPicPr>
                  </pic:nvPicPr>
                  <pic:blipFill>
                    <a:blip r:embed="rId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A5653A" w:rsidRDefault="00A5653A" w:rsidP="00A5653A">
      <w:pPr>
        <w:spacing w:after="0"/>
        <w:rPr>
          <w:sz w:val="24"/>
          <w:szCs w:val="24"/>
        </w:rPr>
      </w:pPr>
    </w:p>
    <w:p w:rsidR="00A5653A" w:rsidRDefault="00A5653A" w:rsidP="00A5653A">
      <w:pPr>
        <w:spacing w:after="0"/>
        <w:rPr>
          <w:sz w:val="24"/>
          <w:szCs w:val="24"/>
        </w:rPr>
      </w:pPr>
      <w:r>
        <w:rPr>
          <w:noProof/>
          <w:sz w:val="24"/>
          <w:szCs w:val="24"/>
          <w:lang w:eastAsia="el-GR"/>
        </w:rPr>
        <w:drawing>
          <wp:anchor distT="0" distB="0" distL="114300" distR="114300" simplePos="0" relativeHeight="251659264" behindDoc="0" locked="0" layoutInCell="1" allowOverlap="1">
            <wp:simplePos x="0" y="0"/>
            <wp:positionH relativeFrom="column">
              <wp:posOffset>436880</wp:posOffset>
            </wp:positionH>
            <wp:positionV relativeFrom="paragraph">
              <wp:posOffset>158115</wp:posOffset>
            </wp:positionV>
            <wp:extent cx="438150" cy="396240"/>
            <wp:effectExtent l="1905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5" cstate="print"/>
                    <a:stretch>
                      <a:fillRect/>
                    </a:stretch>
                  </pic:blipFill>
                  <pic:spPr bwMode="auto">
                    <a:xfrm>
                      <a:off x="0" y="0"/>
                      <a:ext cx="438150" cy="396240"/>
                    </a:xfrm>
                    <a:prstGeom prst="rect">
                      <a:avLst/>
                    </a:prstGeom>
                  </pic:spPr>
                </pic:pic>
              </a:graphicData>
            </a:graphic>
          </wp:anchor>
        </w:drawing>
      </w:r>
    </w:p>
    <w:p w:rsidR="00A5653A" w:rsidRDefault="00A5653A" w:rsidP="00A5653A">
      <w:pPr>
        <w:spacing w:after="0"/>
        <w:rPr>
          <w:sz w:val="24"/>
          <w:szCs w:val="24"/>
        </w:rPr>
      </w:pPr>
    </w:p>
    <w:p w:rsidR="00A5653A" w:rsidRDefault="00A5653A" w:rsidP="00A5653A">
      <w:pPr>
        <w:spacing w:after="0"/>
        <w:rPr>
          <w:sz w:val="24"/>
          <w:szCs w:val="24"/>
        </w:rPr>
      </w:pPr>
    </w:p>
    <w:p w:rsidR="00A5653A" w:rsidRPr="00127F49" w:rsidRDefault="00A5653A" w:rsidP="00A5653A">
      <w:pPr>
        <w:spacing w:after="0"/>
        <w:rPr>
          <w:sz w:val="24"/>
          <w:szCs w:val="24"/>
        </w:rPr>
      </w:pPr>
      <w:r w:rsidRPr="00127F49">
        <w:rPr>
          <w:sz w:val="24"/>
          <w:szCs w:val="24"/>
        </w:rPr>
        <w:t>ΕΛΛΗΝΙΚΗ ΔΗΜΟΚΡΑΤΙΑ</w:t>
      </w:r>
    </w:p>
    <w:p w:rsidR="00A5653A" w:rsidRDefault="00A5653A" w:rsidP="00A5653A">
      <w:pPr>
        <w:spacing w:after="0"/>
        <w:rPr>
          <w:sz w:val="24"/>
          <w:szCs w:val="24"/>
        </w:rPr>
      </w:pPr>
      <w:r w:rsidRPr="00127F49">
        <w:rPr>
          <w:sz w:val="24"/>
          <w:szCs w:val="24"/>
        </w:rPr>
        <w:t xml:space="preserve">    ΔΗΜΟΣ ΛΕΥΚΑΔΑΣ</w:t>
      </w:r>
    </w:p>
    <w:p w:rsidR="00A5653A" w:rsidRPr="00127F49" w:rsidRDefault="00A5653A" w:rsidP="00A5653A">
      <w:pPr>
        <w:spacing w:after="0"/>
        <w:rPr>
          <w:sz w:val="24"/>
          <w:szCs w:val="24"/>
        </w:rPr>
      </w:pPr>
    </w:p>
    <w:p w:rsidR="00A5653A" w:rsidRDefault="00781D51" w:rsidP="00A5653A">
      <w:pPr>
        <w:jc w:val="right"/>
        <w:rPr>
          <w:b/>
          <w:sz w:val="24"/>
          <w:szCs w:val="24"/>
        </w:rPr>
      </w:pPr>
      <w:r>
        <w:rPr>
          <w:sz w:val="24"/>
          <w:szCs w:val="24"/>
        </w:rPr>
        <w:t>Λευκάδα, 27</w:t>
      </w:r>
      <w:r w:rsidR="00A5653A">
        <w:rPr>
          <w:sz w:val="24"/>
          <w:szCs w:val="24"/>
        </w:rPr>
        <w:t>/10/2022</w:t>
      </w:r>
    </w:p>
    <w:p w:rsidR="00A5653A" w:rsidRPr="000C3A80" w:rsidRDefault="00A5653A" w:rsidP="00A5653A">
      <w:pPr>
        <w:jc w:val="center"/>
        <w:rPr>
          <w:b/>
          <w:sz w:val="24"/>
          <w:szCs w:val="24"/>
        </w:rPr>
      </w:pPr>
      <w:r w:rsidRPr="000C3A80">
        <w:rPr>
          <w:b/>
          <w:sz w:val="24"/>
          <w:szCs w:val="24"/>
        </w:rPr>
        <w:t>ΔΕΛΤΙΟ ΤΥΠΟΥ</w:t>
      </w:r>
    </w:p>
    <w:p w:rsidR="00A5653A" w:rsidRPr="00A5653A" w:rsidRDefault="00A5653A" w:rsidP="00A5653A">
      <w:pPr>
        <w:pStyle w:val="Web"/>
        <w:shd w:val="clear" w:color="auto" w:fill="FFFFFF"/>
        <w:spacing w:before="0" w:beforeAutospacing="0" w:after="300" w:afterAutospacing="0" w:line="390" w:lineRule="atLeast"/>
        <w:jc w:val="center"/>
        <w:rPr>
          <w:rFonts w:ascii="Calibri" w:hAnsi="Calibri" w:cs="Arial"/>
          <w:b/>
        </w:rPr>
      </w:pPr>
      <w:r w:rsidRPr="00A5653A">
        <w:rPr>
          <w:rFonts w:ascii="Calibri" w:hAnsi="Calibri" w:cs="Arial"/>
          <w:b/>
        </w:rPr>
        <w:t>«Οι νταντάδες της γειτονιάς</w:t>
      </w:r>
      <w:r>
        <w:rPr>
          <w:rFonts w:ascii="Calibri" w:hAnsi="Calibri" w:cs="Arial"/>
          <w:b/>
        </w:rPr>
        <w:t>»</w:t>
      </w:r>
      <w:r w:rsidRPr="00A5653A">
        <w:rPr>
          <w:rFonts w:ascii="Calibri" w:hAnsi="Calibri" w:cs="Arial"/>
          <w:b/>
        </w:rPr>
        <w:t xml:space="preserve"> στο δήμο Λευκάδας.</w:t>
      </w:r>
    </w:p>
    <w:p w:rsidR="00A5653A" w:rsidRPr="00A5653A" w:rsidRDefault="00A5653A" w:rsidP="00A5653A">
      <w:pPr>
        <w:pStyle w:val="Web"/>
        <w:shd w:val="clear" w:color="auto" w:fill="FFFFFF"/>
        <w:spacing w:before="0" w:beforeAutospacing="0" w:after="300" w:afterAutospacing="0" w:line="390" w:lineRule="atLeast"/>
        <w:jc w:val="both"/>
        <w:rPr>
          <w:rFonts w:ascii="Arial" w:hAnsi="Arial" w:cs="Arial"/>
          <w:sz w:val="22"/>
          <w:szCs w:val="22"/>
        </w:rPr>
      </w:pPr>
      <w:r w:rsidRPr="00A5653A">
        <w:rPr>
          <w:rFonts w:ascii="Calibri" w:hAnsi="Calibri" w:cs="Arial"/>
        </w:rPr>
        <w:t xml:space="preserve">Ο Δήμος Λευκάδας είναι μεταξύ των </w:t>
      </w:r>
      <w:r>
        <w:rPr>
          <w:rFonts w:ascii="Calibri" w:hAnsi="Calibri" w:cs="Arial"/>
        </w:rPr>
        <w:t>28 νέων δήμων</w:t>
      </w:r>
      <w:r w:rsidRPr="00A5653A">
        <w:rPr>
          <w:rFonts w:ascii="Calibri" w:hAnsi="Calibri" w:cs="Arial"/>
        </w:rPr>
        <w:t xml:space="preserve"> της χώρας, που συμμετέχ</w:t>
      </w:r>
      <w:r w:rsidR="006E4808">
        <w:rPr>
          <w:rFonts w:ascii="Calibri" w:hAnsi="Calibri" w:cs="Arial"/>
        </w:rPr>
        <w:t>ουν</w:t>
      </w:r>
      <w:r w:rsidRPr="00A5653A">
        <w:rPr>
          <w:rFonts w:ascii="Calibri" w:hAnsi="Calibri" w:cs="Arial"/>
        </w:rPr>
        <w:t xml:space="preserve"> πιλοτικά στο πρόγραμμα «νταντάδες της γειτονιάς»</w:t>
      </w:r>
      <w:r w:rsidR="00B521C2">
        <w:rPr>
          <w:rFonts w:ascii="Calibri" w:hAnsi="Calibri" w:cs="Arial"/>
        </w:rPr>
        <w:t>.</w:t>
      </w:r>
    </w:p>
    <w:p w:rsidR="00A5653A" w:rsidRPr="00A5653A" w:rsidRDefault="00A5653A" w:rsidP="00A5653A">
      <w:pPr>
        <w:pStyle w:val="Web"/>
        <w:shd w:val="clear" w:color="auto" w:fill="FFFFFF"/>
        <w:spacing w:before="0" w:beforeAutospacing="0" w:after="300" w:afterAutospacing="0" w:line="390" w:lineRule="atLeast"/>
        <w:jc w:val="both"/>
        <w:rPr>
          <w:rFonts w:ascii="Arial" w:hAnsi="Arial" w:cs="Arial"/>
          <w:sz w:val="22"/>
          <w:szCs w:val="22"/>
        </w:rPr>
      </w:pPr>
      <w:r w:rsidRPr="00A5653A">
        <w:rPr>
          <w:rFonts w:ascii="Calibri" w:hAnsi="Calibri" w:cs="Arial"/>
        </w:rPr>
        <w:t xml:space="preserve"> «Οι νταντάδες της γειτονιάς» θα αλλάξουν την καθημερινότητα της εργαζόμενης </w:t>
      </w:r>
      <w:r w:rsidR="006E4808">
        <w:rPr>
          <w:rFonts w:ascii="Calibri" w:hAnsi="Calibri" w:cs="Arial"/>
        </w:rPr>
        <w:t>μητέρας</w:t>
      </w:r>
      <w:r w:rsidRPr="00A5653A">
        <w:rPr>
          <w:rFonts w:ascii="Calibri" w:hAnsi="Calibri" w:cs="Arial"/>
        </w:rPr>
        <w:t xml:space="preserve"> και του εργαζόμενου </w:t>
      </w:r>
      <w:r w:rsidR="006E4808">
        <w:rPr>
          <w:rFonts w:ascii="Calibri" w:hAnsi="Calibri" w:cs="Arial"/>
        </w:rPr>
        <w:t>πατέρα</w:t>
      </w:r>
      <w:r w:rsidRPr="00A5653A">
        <w:rPr>
          <w:rFonts w:ascii="Calibri" w:hAnsi="Calibri" w:cs="Arial"/>
        </w:rPr>
        <w:t>, καθώς θα φροντίζουν τα παιδιά όσο οι γονείς εργάζονται. Αφορά βρέφη από 2 μηνών ως 2,5 ετών. Στο πρόγραμμα θα συμμετέχουν και οι άνεργες μητέρες ώστε να αναζητήσουν ευκολότερα εργασία.</w:t>
      </w:r>
    </w:p>
    <w:p w:rsidR="00A5653A" w:rsidRPr="00A5653A" w:rsidRDefault="00A5653A" w:rsidP="00A5653A">
      <w:pPr>
        <w:pStyle w:val="Web"/>
        <w:shd w:val="clear" w:color="auto" w:fill="FFFFFF"/>
        <w:spacing w:before="0" w:beforeAutospacing="0" w:after="300" w:afterAutospacing="0" w:line="390" w:lineRule="atLeast"/>
        <w:jc w:val="both"/>
        <w:rPr>
          <w:rFonts w:ascii="Arial" w:hAnsi="Arial" w:cs="Arial"/>
          <w:sz w:val="22"/>
          <w:szCs w:val="22"/>
        </w:rPr>
      </w:pPr>
      <w:r w:rsidRPr="00A5653A">
        <w:rPr>
          <w:rFonts w:ascii="Calibri" w:hAnsi="Calibri" w:cs="Arial"/>
        </w:rPr>
        <w:t>Η υλοποίηση του προγράμματος θα γίνε</w:t>
      </w:r>
      <w:r w:rsidR="006E4808">
        <w:rPr>
          <w:rFonts w:ascii="Calibri" w:hAnsi="Calibri" w:cs="Arial"/>
        </w:rPr>
        <w:t>ι</w:t>
      </w:r>
      <w:r w:rsidRPr="00A5653A">
        <w:rPr>
          <w:rFonts w:ascii="Calibri" w:hAnsi="Calibri" w:cs="Arial"/>
        </w:rPr>
        <w:t xml:space="preserve"> σε δυο φάσεις. Θα υπάρχει πλατφόρμα για τις αιτήσεις γονέων και μητρώο επιμελητών για όσους πληρούν τις απαραίτητες προϋποθέσεις. Είναι επίσης μία μεγάλη ευκαιρία για τις άνεργες «νταντάδες» να αναζητήσουν εργασία ως επιμελήτριες.</w:t>
      </w:r>
    </w:p>
    <w:p w:rsidR="00A5653A" w:rsidRPr="00A5653A" w:rsidRDefault="00A5653A" w:rsidP="00A5653A">
      <w:pPr>
        <w:pStyle w:val="Web"/>
        <w:shd w:val="clear" w:color="auto" w:fill="FFFFFF"/>
        <w:spacing w:before="0" w:beforeAutospacing="0" w:after="300" w:afterAutospacing="0" w:line="390" w:lineRule="atLeast"/>
        <w:jc w:val="both"/>
        <w:rPr>
          <w:rFonts w:ascii="Arial" w:hAnsi="Arial" w:cs="Arial"/>
          <w:sz w:val="22"/>
          <w:szCs w:val="22"/>
        </w:rPr>
      </w:pPr>
      <w:r w:rsidRPr="00A5653A">
        <w:rPr>
          <w:rFonts w:ascii="Calibri" w:hAnsi="Calibri" w:cs="Arial"/>
        </w:rPr>
        <w:t>Το πρόγραμμα συγχρηματοδοτείται από τ</w:t>
      </w:r>
      <w:r w:rsidR="009354DE">
        <w:rPr>
          <w:rFonts w:ascii="Calibri" w:hAnsi="Calibri" w:cs="Arial"/>
        </w:rPr>
        <w:t>ο ΕΣΠΑ και σε συνεργασία με το Υ</w:t>
      </w:r>
      <w:r w:rsidRPr="00A5653A">
        <w:rPr>
          <w:rFonts w:ascii="Calibri" w:hAnsi="Calibri" w:cs="Arial"/>
        </w:rPr>
        <w:t>πουργείο Εργασίας και Κοινωνικών Ασφαλίσεων.</w:t>
      </w:r>
    </w:p>
    <w:p w:rsidR="00A5653A" w:rsidRPr="00A5653A" w:rsidRDefault="00A5653A" w:rsidP="00A5653A">
      <w:pPr>
        <w:pStyle w:val="Web"/>
        <w:shd w:val="clear" w:color="auto" w:fill="FFFFFF"/>
        <w:spacing w:before="0" w:beforeAutospacing="0" w:after="300" w:afterAutospacing="0" w:line="390" w:lineRule="atLeast"/>
        <w:rPr>
          <w:rFonts w:ascii="Arial" w:hAnsi="Arial" w:cs="Arial"/>
          <w:sz w:val="22"/>
          <w:szCs w:val="22"/>
        </w:rPr>
      </w:pPr>
      <w:r w:rsidRPr="00A5653A">
        <w:rPr>
          <w:rFonts w:ascii="Calibri" w:hAnsi="Calibri" w:cs="Arial"/>
        </w:rPr>
        <w:t xml:space="preserve">Περισσότερες πληροφορίες στο παρακάτω </w:t>
      </w:r>
      <w:proofErr w:type="spellStart"/>
      <w:r w:rsidRPr="00A5653A">
        <w:rPr>
          <w:rFonts w:ascii="Calibri" w:hAnsi="Calibri" w:cs="Arial"/>
        </w:rPr>
        <w:t>link</w:t>
      </w:r>
      <w:proofErr w:type="spellEnd"/>
      <w:r w:rsidRPr="00A5653A">
        <w:rPr>
          <w:rFonts w:ascii="Calibri" w:hAnsi="Calibri" w:cs="Arial"/>
        </w:rPr>
        <w:t>:</w:t>
      </w:r>
    </w:p>
    <w:p w:rsidR="00A5653A" w:rsidRDefault="000C7437" w:rsidP="00A5653A">
      <w:pPr>
        <w:pStyle w:val="Web"/>
        <w:shd w:val="clear" w:color="auto" w:fill="FFFFFF"/>
        <w:spacing w:before="0" w:beforeAutospacing="0" w:after="300" w:afterAutospacing="0" w:line="390" w:lineRule="atLeast"/>
        <w:rPr>
          <w:rFonts w:ascii="Arial" w:hAnsi="Arial" w:cs="Arial"/>
          <w:color w:val="777777"/>
          <w:sz w:val="22"/>
          <w:szCs w:val="22"/>
        </w:rPr>
      </w:pPr>
      <w:hyperlink r:id="rId6" w:history="1">
        <w:r w:rsidR="00A5653A">
          <w:rPr>
            <w:rStyle w:val="-"/>
            <w:rFonts w:ascii="Calibri" w:hAnsi="Calibri" w:cs="Arial"/>
            <w:color w:val="0088CC"/>
            <w:u w:val="none"/>
          </w:rPr>
          <w:t>https://ntantades.gov.gr/</w:t>
        </w:r>
      </w:hyperlink>
    </w:p>
    <w:p w:rsidR="00CA22B8" w:rsidRDefault="00A5653A" w:rsidP="00B521C2">
      <w:pPr>
        <w:pStyle w:val="Web"/>
        <w:shd w:val="clear" w:color="auto" w:fill="FFFFFF"/>
        <w:spacing w:before="0" w:beforeAutospacing="0" w:after="300" w:afterAutospacing="0" w:line="390" w:lineRule="atLeast"/>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5653A">
        <w:rPr>
          <w:rFonts w:ascii="Arial" w:hAnsi="Arial" w:cs="Arial"/>
          <w:sz w:val="22"/>
          <w:szCs w:val="22"/>
        </w:rPr>
        <w:t>ΑΠΟ ΤΟΝ ΔΗΜΟ ΛΕΥΚΑΔΑΣ</w:t>
      </w:r>
    </w:p>
    <w:sectPr w:rsidR="00CA22B8" w:rsidSect="00A5653A">
      <w:pgSz w:w="11906" w:h="16838"/>
      <w:pgMar w:top="568" w:right="1800" w:bottom="568"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5653A"/>
    <w:rsid w:val="000941E1"/>
    <w:rsid w:val="000C7437"/>
    <w:rsid w:val="006E4808"/>
    <w:rsid w:val="00781D51"/>
    <w:rsid w:val="009354DE"/>
    <w:rsid w:val="00A5653A"/>
    <w:rsid w:val="00B521C2"/>
    <w:rsid w:val="00CA22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2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5653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A5653A"/>
    <w:rPr>
      <w:color w:val="0000FF"/>
      <w:u w:val="single"/>
    </w:rPr>
  </w:style>
  <w:style w:type="paragraph" w:styleId="a3">
    <w:name w:val="Balloon Text"/>
    <w:basedOn w:val="a"/>
    <w:link w:val="Char"/>
    <w:uiPriority w:val="99"/>
    <w:semiHidden/>
    <w:unhideWhenUsed/>
    <w:rsid w:val="00A5653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565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159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tantades.gov.gr/"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167</Words>
  <Characters>907</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2022-10-27T08:36:00Z</cp:lastPrinted>
  <dcterms:created xsi:type="dcterms:W3CDTF">2022-10-26T17:08:00Z</dcterms:created>
  <dcterms:modified xsi:type="dcterms:W3CDTF">2022-10-27T09:14:00Z</dcterms:modified>
</cp:coreProperties>
</file>