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F" w:rsidRDefault="00557A1F" w:rsidP="00557A1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1F" w:rsidRDefault="00557A1F" w:rsidP="00557A1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A1F" w:rsidRPr="00557A1F" w:rsidRDefault="00557A1F" w:rsidP="00557A1F">
      <w:pPr>
        <w:rPr>
          <w:sz w:val="24"/>
          <w:szCs w:val="24"/>
          <w:lang w:val="en-US"/>
        </w:rPr>
      </w:pPr>
    </w:p>
    <w:p w:rsidR="00557A1F" w:rsidRPr="00557A1F" w:rsidRDefault="00557A1F" w:rsidP="00557A1F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557A1F" w:rsidRPr="00557A1F" w:rsidRDefault="00557A1F" w:rsidP="00557A1F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557A1F" w:rsidRPr="00557A1F" w:rsidRDefault="003C6546" w:rsidP="00910AFC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14</w:t>
      </w:r>
      <w:r w:rsidR="00557A1F" w:rsidRPr="00557A1F">
        <w:rPr>
          <w:rFonts w:cs="Arial"/>
          <w:sz w:val="24"/>
          <w:szCs w:val="24"/>
          <w:shd w:val="clear" w:color="auto" w:fill="FFFFFF"/>
        </w:rPr>
        <w:t>/2/2023</w:t>
      </w:r>
    </w:p>
    <w:p w:rsidR="00557A1F" w:rsidRPr="00557A1F" w:rsidRDefault="00557A1F" w:rsidP="00557A1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557A1F" w:rsidRPr="00557A1F" w:rsidRDefault="00557A1F" w:rsidP="00557A1F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57A1F" w:rsidRPr="00557A1F" w:rsidRDefault="00557A1F" w:rsidP="00557A1F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557A1F" w:rsidRDefault="00557A1F" w:rsidP="00557A1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>Με απόφαση της Οι</w:t>
      </w:r>
      <w:r w:rsidR="003C6546">
        <w:rPr>
          <w:rFonts w:cs="Arial"/>
          <w:sz w:val="24"/>
          <w:szCs w:val="24"/>
          <w:shd w:val="clear" w:color="auto" w:fill="FFFFFF"/>
        </w:rPr>
        <w:t>κονομικής Επιτροπής, την Τρίτη 31/1</w:t>
      </w:r>
      <w:r w:rsidRPr="00557A1F">
        <w:rPr>
          <w:rFonts w:cs="Arial"/>
          <w:sz w:val="24"/>
          <w:szCs w:val="24"/>
          <w:shd w:val="clear" w:color="auto" w:fill="FFFFFF"/>
        </w:rPr>
        <w:t xml:space="preserve">/2023, εγκρίθηκε η </w:t>
      </w:r>
      <w:proofErr w:type="spellStart"/>
      <w:r w:rsidRPr="00557A1F">
        <w:rPr>
          <w:rFonts w:cs="Arial"/>
          <w:sz w:val="24"/>
          <w:szCs w:val="24"/>
          <w:shd w:val="clear" w:color="auto" w:fill="FFFFFF"/>
        </w:rPr>
        <w:t>επικαιροποίηση</w:t>
      </w:r>
      <w:proofErr w:type="spellEnd"/>
      <w:r w:rsidRPr="00557A1F">
        <w:rPr>
          <w:rFonts w:cs="Arial"/>
          <w:sz w:val="24"/>
          <w:szCs w:val="24"/>
          <w:shd w:val="clear" w:color="auto" w:fill="FFFFFF"/>
        </w:rPr>
        <w:t xml:space="preserve"> της μελέτης, τα τεύχη δημοπράτησης, και ο καθορισμός τρόπου εκτέλεσης του έργου </w:t>
      </w:r>
      <w:r w:rsidRPr="00557A1F">
        <w:rPr>
          <w:rFonts w:cs="Arial"/>
          <w:b/>
          <w:sz w:val="24"/>
          <w:szCs w:val="24"/>
          <w:shd w:val="clear" w:color="auto" w:fill="FFFFFF"/>
        </w:rPr>
        <w:t>«</w:t>
      </w:r>
      <w:r w:rsidRPr="00557A1F">
        <w:rPr>
          <w:rFonts w:cs="Arial"/>
          <w:b/>
          <w:sz w:val="24"/>
          <w:szCs w:val="24"/>
        </w:rPr>
        <w:t>ΕΠΙΣΚΕΥΕΣ ΣΧΟΛΕΙΩΝ ΔΗΜΟΥ ΛΕΥΚΑΔΑΣ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», </w:t>
      </w:r>
      <w:r w:rsidRPr="00557A1F">
        <w:rPr>
          <w:rFonts w:cs="Arial"/>
          <w:sz w:val="24"/>
          <w:szCs w:val="24"/>
          <w:shd w:val="clear" w:color="auto" w:fill="FFFFFF"/>
        </w:rPr>
        <w:t>Π/Υ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57A1F">
        <w:rPr>
          <w:rFonts w:cs="Arial"/>
          <w:b/>
          <w:sz w:val="24"/>
          <w:szCs w:val="24"/>
        </w:rPr>
        <w:t>321.000,00</w:t>
      </w:r>
      <w:r w:rsidRPr="00557A1F">
        <w:rPr>
          <w:rFonts w:cs="Arial"/>
          <w:b/>
          <w:sz w:val="24"/>
          <w:szCs w:val="24"/>
          <w:shd w:val="clear" w:color="auto" w:fill="FFFFFF"/>
        </w:rPr>
        <w:t>€</w:t>
      </w:r>
      <w:r w:rsidRPr="00557A1F">
        <w:rPr>
          <w:rFonts w:cs="Arial"/>
          <w:sz w:val="24"/>
          <w:szCs w:val="24"/>
          <w:shd w:val="clear" w:color="auto" w:fill="FFFFFF"/>
        </w:rPr>
        <w:t xml:space="preserve">,  η δαπάνη </w:t>
      </w:r>
      <w:r>
        <w:rPr>
          <w:rFonts w:cs="Arial"/>
          <w:sz w:val="24"/>
          <w:szCs w:val="24"/>
          <w:shd w:val="clear" w:color="auto" w:fill="FFFFFF"/>
        </w:rPr>
        <w:t xml:space="preserve">του οποίου </w:t>
      </w:r>
      <w:r w:rsidRPr="00557A1F">
        <w:rPr>
          <w:rFonts w:cs="Arial"/>
          <w:sz w:val="24"/>
          <w:szCs w:val="24"/>
        </w:rPr>
        <w:t>θα καλυφθεί από πιστώσεις ΠΔΕ</w:t>
      </w:r>
      <w:r>
        <w:rPr>
          <w:rFonts w:cs="Arial"/>
          <w:sz w:val="24"/>
          <w:szCs w:val="24"/>
        </w:rPr>
        <w:t xml:space="preserve"> και ιδίους π</w:t>
      </w:r>
      <w:r w:rsidRPr="00557A1F">
        <w:rPr>
          <w:rFonts w:cs="Arial"/>
          <w:sz w:val="24"/>
          <w:szCs w:val="24"/>
        </w:rPr>
        <w:t>όρους</w:t>
      </w:r>
      <w:r w:rsidRPr="00557A1F">
        <w:rPr>
          <w:rFonts w:cs="Arial"/>
          <w:sz w:val="24"/>
          <w:szCs w:val="24"/>
          <w:shd w:val="clear" w:color="auto" w:fill="FFFFFF"/>
        </w:rPr>
        <w:t>.</w:t>
      </w:r>
    </w:p>
    <w:p w:rsidR="00557A1F" w:rsidRDefault="00557A1F" w:rsidP="00557A1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557A1F" w:rsidRPr="008E325C" w:rsidRDefault="00557A1F" w:rsidP="00557A1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8E325C">
        <w:rPr>
          <w:rFonts w:cs="Arial"/>
          <w:sz w:val="24"/>
          <w:szCs w:val="24"/>
          <w:shd w:val="clear" w:color="auto" w:fill="FFFFFF"/>
        </w:rPr>
        <w:t>Συγκεκριμένα πρόκειται να εκτελεσθούν οι κάτωθι εργασίες:</w:t>
      </w:r>
    </w:p>
    <w:p w:rsidR="00557A1F" w:rsidRPr="003C6546" w:rsidRDefault="00557A1F" w:rsidP="00557A1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557A1F" w:rsidRPr="00945D21" w:rsidRDefault="00557A1F" w:rsidP="00945D21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8E325C">
        <w:rPr>
          <w:rFonts w:cs="Arial"/>
          <w:b/>
          <w:sz w:val="24"/>
          <w:szCs w:val="24"/>
        </w:rPr>
        <w:t>1ο Δημοτικό Σχολείο Λευκάδας</w:t>
      </w:r>
    </w:p>
    <w:p w:rsidR="00557A1F" w:rsidRPr="00945D21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στέγης και των στεγάστρων του κτιρίου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μερική αντικατάσταση κουφωμάτων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επισκευή της τοιχοποιίας και τον χρωματισμό του όπου απαιτείται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διευθέτηση των όμβριων και την επίστρωση του προαύλιου χώρου με ασφαλτική στρώση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βελτίωση της ράμπας ΑΜΕΑ σύμφωνα με τις προδιαγραφές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 xml:space="preserve">αλλαγή εξοπλισμού Μπάσκετ και </w:t>
      </w:r>
      <w:r w:rsidR="008E325C" w:rsidRPr="008E325C">
        <w:rPr>
          <w:rFonts w:asciiTheme="minorHAnsi" w:hAnsiTheme="minorHAnsi" w:cs="Arial"/>
          <w:sz w:val="24"/>
          <w:szCs w:val="24"/>
        </w:rPr>
        <w:t>Βόλεϊ</w:t>
      </w:r>
    </w:p>
    <w:p w:rsidR="00557A1F" w:rsidRPr="008E325C" w:rsidRDefault="00557A1F" w:rsidP="00557A1F">
      <w:pPr>
        <w:pStyle w:val="Textbody"/>
        <w:numPr>
          <w:ilvl w:val="0"/>
          <w:numId w:val="2"/>
        </w:numPr>
        <w:spacing w:after="0" w:line="120" w:lineRule="atLeast"/>
        <w:jc w:val="both"/>
        <w:rPr>
          <w:rFonts w:asciiTheme="minorHAnsi" w:hAnsiTheme="minorHAnsi" w:cs="Arial"/>
          <w:sz w:val="24"/>
          <w:szCs w:val="24"/>
        </w:rPr>
      </w:pPr>
      <w:r w:rsidRPr="008E325C">
        <w:rPr>
          <w:rFonts w:asciiTheme="minorHAnsi" w:hAnsiTheme="minorHAnsi" w:cs="Arial"/>
          <w:sz w:val="24"/>
          <w:szCs w:val="24"/>
        </w:rPr>
        <w:t>αντικατάσταση του ακρυλικού δαπέδου του γηπέδου ποδοσφαίρου</w:t>
      </w:r>
    </w:p>
    <w:p w:rsidR="00557A1F" w:rsidRPr="003C6546" w:rsidRDefault="00557A1F">
      <w:pPr>
        <w:rPr>
          <w:rFonts w:cs="Arial"/>
          <w:b/>
          <w:sz w:val="24"/>
          <w:szCs w:val="24"/>
        </w:rPr>
      </w:pPr>
    </w:p>
    <w:p w:rsidR="008E325C" w:rsidRPr="008E325C" w:rsidRDefault="00557A1F" w:rsidP="008E325C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Περιγιαλίου</w:t>
      </w:r>
      <w:proofErr w:type="spellEnd"/>
    </w:p>
    <w:p w:rsidR="00557A1F" w:rsidRPr="008E325C" w:rsidRDefault="008E325C" w:rsidP="008E325C">
      <w:pPr>
        <w:pStyle w:val="a4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8E325C" w:rsidRPr="008E325C" w:rsidRDefault="008E325C" w:rsidP="008E325C">
      <w:pPr>
        <w:spacing w:after="0"/>
        <w:rPr>
          <w:rFonts w:cs="Arial"/>
          <w:b/>
          <w:sz w:val="24"/>
          <w:szCs w:val="24"/>
        </w:rPr>
      </w:pPr>
    </w:p>
    <w:p w:rsidR="00557A1F" w:rsidRPr="008E325C" w:rsidRDefault="00557A1F" w:rsidP="008E325C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Νηπιαγωγείο </w:t>
      </w:r>
      <w:proofErr w:type="spellStart"/>
      <w:r w:rsidRPr="008E325C">
        <w:rPr>
          <w:rFonts w:cs="Arial"/>
          <w:b/>
          <w:sz w:val="24"/>
          <w:szCs w:val="24"/>
        </w:rPr>
        <w:t>Βλυχού</w:t>
      </w:r>
      <w:proofErr w:type="spellEnd"/>
    </w:p>
    <w:p w:rsidR="008E325C" w:rsidRPr="008E325C" w:rsidRDefault="008E325C" w:rsidP="008E325C">
      <w:pPr>
        <w:pStyle w:val="a4"/>
        <w:numPr>
          <w:ilvl w:val="0"/>
          <w:numId w:val="4"/>
        </w:numPr>
        <w:rPr>
          <w:rFonts w:cs="Arial"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εξωτερικών κουφωμάτων</w:t>
      </w:r>
    </w:p>
    <w:p w:rsidR="00C72FAF" w:rsidRPr="008E325C" w:rsidRDefault="00557A1F" w:rsidP="008E325C">
      <w:p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b/>
          <w:sz w:val="24"/>
          <w:szCs w:val="24"/>
        </w:rPr>
        <w:t xml:space="preserve">3ο Νηπιαγωγείο Λευκάδας (Τ.Κ. </w:t>
      </w:r>
      <w:proofErr w:type="spellStart"/>
      <w:r w:rsidRPr="008E325C">
        <w:rPr>
          <w:rFonts w:cs="Arial"/>
          <w:b/>
          <w:sz w:val="24"/>
          <w:szCs w:val="24"/>
        </w:rPr>
        <w:t>Απόλπαινας</w:t>
      </w:r>
      <w:proofErr w:type="spellEnd"/>
      <w:r w:rsidRPr="008E325C">
        <w:rPr>
          <w:rFonts w:cs="Arial"/>
          <w:b/>
          <w:sz w:val="24"/>
          <w:szCs w:val="24"/>
        </w:rPr>
        <w:t>)</w:t>
      </w:r>
    </w:p>
    <w:p w:rsidR="00910AFC" w:rsidRDefault="008E325C" w:rsidP="00910AFC">
      <w:pPr>
        <w:pStyle w:val="a4"/>
        <w:numPr>
          <w:ilvl w:val="0"/>
          <w:numId w:val="4"/>
        </w:numPr>
        <w:spacing w:after="0"/>
        <w:rPr>
          <w:rFonts w:cs="Arial"/>
          <w:b/>
          <w:sz w:val="24"/>
          <w:szCs w:val="24"/>
        </w:rPr>
      </w:pPr>
      <w:r w:rsidRPr="008E325C">
        <w:rPr>
          <w:rFonts w:cs="Arial"/>
          <w:sz w:val="24"/>
          <w:szCs w:val="24"/>
        </w:rPr>
        <w:t>αντικατάσταση της στέγης του κτιρίου</w:t>
      </w:r>
    </w:p>
    <w:p w:rsidR="00910AFC" w:rsidRDefault="00910AFC" w:rsidP="00910AFC">
      <w:pPr>
        <w:spacing w:after="0"/>
        <w:rPr>
          <w:rFonts w:cs="Arial"/>
          <w:sz w:val="24"/>
          <w:szCs w:val="24"/>
        </w:rPr>
      </w:pPr>
    </w:p>
    <w:p w:rsidR="00910AFC" w:rsidRPr="00910AFC" w:rsidRDefault="00910AFC" w:rsidP="00910AFC">
      <w:pPr>
        <w:spacing w:after="0"/>
        <w:rPr>
          <w:rFonts w:cs="Arial"/>
          <w:sz w:val="24"/>
          <w:szCs w:val="24"/>
        </w:rPr>
      </w:pPr>
      <w:r w:rsidRPr="00910AFC">
        <w:rPr>
          <w:rFonts w:cs="Arial"/>
          <w:sz w:val="24"/>
          <w:szCs w:val="24"/>
        </w:rPr>
        <w:t xml:space="preserve">Συνεχίζουμε με ουσιαστικές παρεμβάσεις στα σχολικά μας κτίρια και τους </w:t>
      </w:r>
      <w:proofErr w:type="spellStart"/>
      <w:r w:rsidRPr="00910AFC">
        <w:rPr>
          <w:rFonts w:cs="Arial"/>
          <w:sz w:val="24"/>
          <w:szCs w:val="24"/>
        </w:rPr>
        <w:t>αύλιους</w:t>
      </w:r>
      <w:proofErr w:type="spellEnd"/>
      <w:r w:rsidRPr="00910AFC">
        <w:rPr>
          <w:rFonts w:cs="Arial"/>
          <w:sz w:val="24"/>
          <w:szCs w:val="24"/>
        </w:rPr>
        <w:t xml:space="preserve"> χώρους τους, για την ασφάλεια των μαθητών μας και την βελτίωση των συνθηκών τους</w:t>
      </w:r>
      <w:r>
        <w:rPr>
          <w:rFonts w:cs="Arial"/>
          <w:sz w:val="24"/>
          <w:szCs w:val="24"/>
        </w:rPr>
        <w:t>.</w:t>
      </w:r>
    </w:p>
    <w:p w:rsidR="00910AFC" w:rsidRDefault="00910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910AFC" w:rsidSect="00910AFC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5C7"/>
    <w:multiLevelType w:val="hybridMultilevel"/>
    <w:tmpl w:val="23C25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C3C"/>
    <w:multiLevelType w:val="hybridMultilevel"/>
    <w:tmpl w:val="D2C8C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1DA8"/>
    <w:multiLevelType w:val="hybridMultilevel"/>
    <w:tmpl w:val="F398C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0562"/>
    <w:multiLevelType w:val="hybridMultilevel"/>
    <w:tmpl w:val="3528A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7A1F"/>
    <w:rsid w:val="003C6546"/>
    <w:rsid w:val="00557A1F"/>
    <w:rsid w:val="007A4713"/>
    <w:rsid w:val="008E325C"/>
    <w:rsid w:val="00910AFC"/>
    <w:rsid w:val="00945D21"/>
    <w:rsid w:val="00C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7A1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557A1F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5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2023-02-09T11:57:00Z</cp:lastPrinted>
  <dcterms:created xsi:type="dcterms:W3CDTF">2023-02-09T11:41:00Z</dcterms:created>
  <dcterms:modified xsi:type="dcterms:W3CDTF">2023-02-14T07:54:00Z</dcterms:modified>
</cp:coreProperties>
</file>