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4" w:rsidRPr="00FA2087" w:rsidRDefault="00B401C4" w:rsidP="00B401C4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C4" w:rsidRPr="00FA2087" w:rsidRDefault="00B401C4" w:rsidP="00B401C4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401C4" w:rsidRPr="00FA2087" w:rsidRDefault="00B401C4" w:rsidP="00B401C4">
      <w:pPr>
        <w:rPr>
          <w:sz w:val="24"/>
          <w:szCs w:val="24"/>
          <w:lang w:val="en-US"/>
        </w:rPr>
      </w:pPr>
    </w:p>
    <w:p w:rsidR="00B401C4" w:rsidRPr="00027699" w:rsidRDefault="00B401C4" w:rsidP="00B401C4">
      <w:pPr>
        <w:spacing w:after="0"/>
        <w:rPr>
          <w:sz w:val="24"/>
          <w:szCs w:val="24"/>
        </w:rPr>
      </w:pPr>
      <w:r w:rsidRPr="00027699">
        <w:rPr>
          <w:sz w:val="24"/>
          <w:szCs w:val="24"/>
        </w:rPr>
        <w:t>ΕΛΛΗΝΙΚΗ ΔΗΜΟΚΡΑΤΙΑ</w:t>
      </w:r>
    </w:p>
    <w:p w:rsidR="00B401C4" w:rsidRPr="00027699" w:rsidRDefault="00B401C4" w:rsidP="00B401C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B401C4" w:rsidRPr="00027699" w:rsidRDefault="00B401C4" w:rsidP="00B401C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2A4FA8" w:rsidRPr="00027699">
        <w:rPr>
          <w:rFonts w:cs="Arial"/>
          <w:color w:val="242424"/>
          <w:sz w:val="24"/>
          <w:szCs w:val="24"/>
          <w:shd w:val="clear" w:color="auto" w:fill="FFFFFF"/>
        </w:rPr>
        <w:t>11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Pr="00027699">
        <w:rPr>
          <w:rFonts w:cs="Arial"/>
          <w:color w:val="242424"/>
          <w:sz w:val="24"/>
          <w:szCs w:val="24"/>
          <w:shd w:val="clear" w:color="auto" w:fill="FFFFFF"/>
          <w:lang w:val="en-US"/>
        </w:rPr>
        <w:t>4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B401C4" w:rsidRPr="00027699" w:rsidRDefault="00B401C4" w:rsidP="00B401C4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B401C4" w:rsidRPr="00027699" w:rsidRDefault="00B401C4" w:rsidP="00B401C4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027699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B401C4" w:rsidRPr="00027699" w:rsidRDefault="00B401C4" w:rsidP="00B401C4">
      <w:pPr>
        <w:spacing w:after="0"/>
        <w:jc w:val="center"/>
        <w:rPr>
          <w:rFonts w:cs="Arial"/>
          <w:b/>
          <w:i/>
          <w:sz w:val="24"/>
          <w:szCs w:val="24"/>
          <w:shd w:val="clear" w:color="auto" w:fill="FFFFFF"/>
        </w:rPr>
      </w:pPr>
      <w:r w:rsidRPr="00027699">
        <w:rPr>
          <w:rFonts w:cs="Arial"/>
          <w:b/>
          <w:color w:val="242424"/>
          <w:sz w:val="24"/>
          <w:szCs w:val="24"/>
          <w:shd w:val="clear" w:color="auto" w:fill="FFFFFF"/>
        </w:rPr>
        <w:t>Δήμαρχος Λευκάδας Χαράλαμπος Καλός</w:t>
      </w:r>
      <w:r w:rsidRPr="00027699">
        <w:rPr>
          <w:rFonts w:cs="Arial"/>
          <w:b/>
          <w:sz w:val="24"/>
          <w:szCs w:val="24"/>
          <w:shd w:val="clear" w:color="auto" w:fill="FFFFFF"/>
        </w:rPr>
        <w:t xml:space="preserve">: </w:t>
      </w:r>
      <w:r w:rsidRPr="00027699">
        <w:rPr>
          <w:rFonts w:cs="Arial"/>
          <w:sz w:val="24"/>
          <w:szCs w:val="24"/>
          <w:shd w:val="clear" w:color="auto" w:fill="FFFFFF"/>
        </w:rPr>
        <w:t>«</w:t>
      </w:r>
      <w:r w:rsidR="00A86000" w:rsidRPr="00027699">
        <w:rPr>
          <w:rFonts w:cs="Arial"/>
          <w:sz w:val="24"/>
          <w:szCs w:val="24"/>
          <w:shd w:val="clear" w:color="auto" w:fill="FFFFFF"/>
        </w:rPr>
        <w:t>Με συντονισμένες παρεμβάσεις βελτιώνουμε την αγροτική οδοποιία, με τον καθαρισμό και τη διάνοιξη δασικών δρόμων και αντιπυρικών ζωνών</w:t>
      </w:r>
      <w:r w:rsidRPr="00027699">
        <w:rPr>
          <w:rFonts w:cs="Arial"/>
          <w:sz w:val="24"/>
          <w:szCs w:val="24"/>
          <w:shd w:val="clear" w:color="auto" w:fill="FFFFFF"/>
        </w:rPr>
        <w:t>».</w:t>
      </w:r>
    </w:p>
    <w:p w:rsidR="00B401C4" w:rsidRPr="00027699" w:rsidRDefault="00B401C4" w:rsidP="00B401C4">
      <w:pPr>
        <w:jc w:val="both"/>
        <w:rPr>
          <w:rFonts w:cs="Arial"/>
          <w:i/>
          <w:sz w:val="24"/>
          <w:szCs w:val="24"/>
          <w:lang w:bidi="el-GR"/>
        </w:rPr>
      </w:pPr>
    </w:p>
    <w:p w:rsidR="00226F9F" w:rsidRDefault="00B401C4" w:rsidP="00E947DE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027699">
        <w:rPr>
          <w:rFonts w:asciiTheme="minorHAnsi" w:hAnsiTheme="minorHAnsi" w:cs="Arial"/>
          <w:color w:val="auto"/>
          <w:lang w:bidi="el-GR"/>
        </w:rPr>
        <w:t>Ο δήμαρχος Λευκάδας Χαράλαμπος Καλός υπέγραψε εργολαβική σύμβαση με την Μ.&amp;Χ. ΜΑΚΡΥΠΟΥΛΙΑΣ ΟΜΟΡΡΥΘΜΗ ΕΤΑΙΡΕΙΑ, ανάδοχο του έργου:</w:t>
      </w:r>
      <w:r w:rsidRPr="00027699">
        <w:rPr>
          <w:rFonts w:asciiTheme="minorHAnsi" w:hAnsiTheme="minorHAnsi" w:cs="Arial"/>
          <w:b/>
          <w:color w:val="auto"/>
          <w:lang w:bidi="el-GR"/>
        </w:rPr>
        <w:t xml:space="preserve"> </w:t>
      </w:r>
      <w:r w:rsidRPr="00027699">
        <w:rPr>
          <w:rStyle w:val="1"/>
          <w:rFonts w:asciiTheme="minorHAnsi" w:eastAsia="Calibri" w:hAnsiTheme="minorHAnsi" w:cs="Arial"/>
          <w:color w:val="auto"/>
          <w:sz w:val="24"/>
          <w:szCs w:val="24"/>
        </w:rPr>
        <w:t>«</w:t>
      </w:r>
      <w:r w:rsidRPr="00027699">
        <w:rPr>
          <w:rFonts w:asciiTheme="minorHAnsi" w:hAnsiTheme="minorHAnsi"/>
          <w:b/>
          <w:bCs/>
          <w:color w:val="auto"/>
        </w:rPr>
        <w:t>Βελτίωση οδικού δικτύου δήμου Λευκάδας για λόγους πυροπροστασίας</w:t>
      </w:r>
      <w:r w:rsidRPr="00027699">
        <w:rPr>
          <w:rFonts w:asciiTheme="minorHAnsi" w:hAnsiTheme="minorHAnsi" w:cs="Arial"/>
          <w:b/>
          <w:color w:val="auto"/>
          <w:lang w:bidi="el-GR"/>
        </w:rPr>
        <w:t>»</w:t>
      </w:r>
      <w:r w:rsidRPr="00027699">
        <w:rPr>
          <w:rFonts w:asciiTheme="minorHAnsi" w:hAnsiTheme="minorHAnsi" w:cs="Arial"/>
          <w:color w:val="auto"/>
          <w:lang w:bidi="el-GR"/>
        </w:rPr>
        <w:t xml:space="preserve">, με προϋπολογισμό </w:t>
      </w:r>
      <w:r w:rsidRPr="00027699">
        <w:rPr>
          <w:rFonts w:asciiTheme="minorHAnsi" w:hAnsiTheme="minorHAnsi"/>
          <w:b/>
          <w:color w:val="auto"/>
        </w:rPr>
        <w:t>62.081,00</w:t>
      </w:r>
      <w:r w:rsidRPr="00027699">
        <w:rPr>
          <w:rFonts w:asciiTheme="minorHAnsi" w:hAnsiTheme="minorHAnsi" w:cs="Arial"/>
          <w:color w:val="auto"/>
        </w:rPr>
        <w:t>,</w:t>
      </w:r>
      <w:r w:rsidRPr="00027699">
        <w:rPr>
          <w:rFonts w:asciiTheme="minorHAnsi" w:hAnsiTheme="minorHAnsi" w:cs="Arial"/>
          <w:b/>
          <w:color w:val="auto"/>
        </w:rPr>
        <w:t xml:space="preserve"> </w:t>
      </w:r>
      <w:r w:rsidRPr="00027699">
        <w:rPr>
          <w:rFonts w:asciiTheme="minorHAnsi" w:hAnsiTheme="minorHAnsi" w:cs="Arial"/>
          <w:color w:val="auto"/>
        </w:rPr>
        <w:t xml:space="preserve">και χρηματοδότηση από </w:t>
      </w:r>
      <w:r w:rsidR="00E947DE">
        <w:rPr>
          <w:rFonts w:asciiTheme="minorHAnsi" w:hAnsiTheme="minorHAnsi" w:cs="Arial"/>
          <w:color w:val="auto"/>
        </w:rPr>
        <w:t>πόρους πυροπροστασίας.</w:t>
      </w:r>
    </w:p>
    <w:p w:rsidR="00E947DE" w:rsidRPr="00E947DE" w:rsidRDefault="00E947DE" w:rsidP="00E947D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226F9F" w:rsidRPr="00027699" w:rsidRDefault="00226F9F" w:rsidP="00A86000">
      <w:pPr>
        <w:spacing w:after="0"/>
        <w:jc w:val="both"/>
        <w:rPr>
          <w:sz w:val="24"/>
          <w:szCs w:val="24"/>
        </w:rPr>
      </w:pPr>
      <w:r w:rsidRPr="00027699">
        <w:rPr>
          <w:rFonts w:eastAsia="Calibri" w:cs="Times New Roman"/>
          <w:sz w:val="24"/>
          <w:szCs w:val="24"/>
        </w:rPr>
        <w:t>Η επέμβαση</w:t>
      </w:r>
      <w:r w:rsidR="000F2387">
        <w:rPr>
          <w:rFonts w:eastAsia="Calibri" w:cs="Times New Roman"/>
          <w:sz w:val="24"/>
          <w:szCs w:val="24"/>
        </w:rPr>
        <w:t>,</w:t>
      </w:r>
      <w:r w:rsidRPr="00027699">
        <w:rPr>
          <w:rFonts w:eastAsia="Calibri" w:cs="Times New Roman"/>
          <w:sz w:val="24"/>
          <w:szCs w:val="24"/>
        </w:rPr>
        <w:t xml:space="preserve"> </w:t>
      </w:r>
      <w:r w:rsidR="000F2387">
        <w:rPr>
          <w:rFonts w:eastAsia="Calibri" w:cs="Times New Roman"/>
          <w:sz w:val="24"/>
          <w:szCs w:val="24"/>
        </w:rPr>
        <w:t xml:space="preserve">σε περίπου </w:t>
      </w:r>
      <w:r w:rsidR="000F2387" w:rsidRPr="000F2387">
        <w:rPr>
          <w:rFonts w:eastAsia="Calibri" w:cs="Times New Roman"/>
          <w:b/>
          <w:sz w:val="24"/>
          <w:szCs w:val="24"/>
        </w:rPr>
        <w:t>40 χιλιόμετρα</w:t>
      </w:r>
      <w:r w:rsidR="000F2387">
        <w:rPr>
          <w:rFonts w:eastAsia="Calibri" w:cs="Times New Roman"/>
          <w:sz w:val="24"/>
          <w:szCs w:val="24"/>
        </w:rPr>
        <w:t xml:space="preserve"> οδικού δικτύου, </w:t>
      </w:r>
      <w:r w:rsidRPr="00027699">
        <w:rPr>
          <w:rFonts w:eastAsia="Calibri" w:cs="Times New Roman"/>
          <w:sz w:val="24"/>
          <w:szCs w:val="24"/>
        </w:rPr>
        <w:t>αφορά καθαρισμούς με χρήση καταστροφέα</w:t>
      </w:r>
      <w:r w:rsidRPr="00027699">
        <w:rPr>
          <w:sz w:val="24"/>
          <w:szCs w:val="24"/>
        </w:rPr>
        <w:t xml:space="preserve"> ή και ε</w:t>
      </w:r>
      <w:r w:rsidRPr="00027699">
        <w:rPr>
          <w:rFonts w:eastAsia="Calibri" w:cs="Times New Roman"/>
          <w:sz w:val="24"/>
          <w:szCs w:val="24"/>
        </w:rPr>
        <w:t>ργατών</w:t>
      </w:r>
      <w:r w:rsidRPr="00027699">
        <w:rPr>
          <w:sz w:val="24"/>
          <w:szCs w:val="24"/>
        </w:rPr>
        <w:t xml:space="preserve">, </w:t>
      </w:r>
      <w:r w:rsidRPr="00027699">
        <w:rPr>
          <w:rFonts w:eastAsia="Calibri" w:cs="Times New Roman"/>
          <w:sz w:val="24"/>
          <w:szCs w:val="24"/>
        </w:rPr>
        <w:t>(</w:t>
      </w:r>
      <w:r w:rsidRPr="00027699">
        <w:rPr>
          <w:rFonts w:eastAsia="Calibri" w:cs="Times New Roman"/>
          <w:bCs/>
          <w:sz w:val="24"/>
          <w:szCs w:val="24"/>
        </w:rPr>
        <w:t>απομάκρυνση θάμνων, δένδρων και φυτών που φράσουν τους δρόμους και εμποδίζουν την κυκλοφορία)</w:t>
      </w:r>
      <w:r w:rsidRPr="00027699">
        <w:rPr>
          <w:rFonts w:eastAsia="Calibri" w:cs="Times New Roman"/>
          <w:sz w:val="24"/>
          <w:szCs w:val="24"/>
        </w:rPr>
        <w:t xml:space="preserve">, </w:t>
      </w:r>
      <w:r w:rsidRPr="00027699">
        <w:rPr>
          <w:rFonts w:eastAsia="Calibri" w:cs="Times New Roman"/>
          <w:bCs/>
          <w:sz w:val="24"/>
          <w:szCs w:val="24"/>
        </w:rPr>
        <w:t>ισοπέδωση και</w:t>
      </w:r>
      <w:r w:rsidRPr="00027699">
        <w:rPr>
          <w:rFonts w:eastAsia="Calibri" w:cs="Times New Roman"/>
          <w:sz w:val="24"/>
          <w:szCs w:val="24"/>
        </w:rPr>
        <w:t xml:space="preserve"> διαμόρφωση των δρόμων με χρήση </w:t>
      </w:r>
      <w:r w:rsidRPr="00027699">
        <w:rPr>
          <w:rFonts w:eastAsia="Calibri" w:cs="Times New Roman"/>
          <w:sz w:val="24"/>
          <w:szCs w:val="24"/>
          <w:lang w:val="en-US"/>
        </w:rPr>
        <w:t>JCB</w:t>
      </w:r>
      <w:r w:rsidRPr="00027699">
        <w:rPr>
          <w:sz w:val="24"/>
          <w:szCs w:val="24"/>
        </w:rPr>
        <w:t>,</w:t>
      </w:r>
      <w:r w:rsidRPr="00027699">
        <w:rPr>
          <w:rFonts w:eastAsia="Calibri" w:cs="Times New Roman"/>
          <w:sz w:val="24"/>
          <w:szCs w:val="24"/>
        </w:rPr>
        <w:t xml:space="preserve">  και όπου απαιτείται «</w:t>
      </w:r>
      <w:r w:rsidRPr="00027699">
        <w:rPr>
          <w:rFonts w:eastAsia="Calibri" w:cs="Times New Roman"/>
          <w:bCs/>
          <w:sz w:val="24"/>
          <w:szCs w:val="24"/>
        </w:rPr>
        <w:t>εξυγίανση</w:t>
      </w:r>
      <w:r w:rsidRPr="00027699">
        <w:rPr>
          <w:rFonts w:eastAsia="Calibri" w:cs="Times New Roman"/>
          <w:sz w:val="24"/>
          <w:szCs w:val="24"/>
        </w:rPr>
        <w:t>» σημείων με κατάλληλο υλικό οδοστρωσίας.</w:t>
      </w:r>
      <w:r w:rsidR="00A86000" w:rsidRPr="00027699">
        <w:rPr>
          <w:rFonts w:eastAsia="Calibri" w:cs="Times New Roman"/>
          <w:sz w:val="24"/>
          <w:szCs w:val="24"/>
        </w:rPr>
        <w:t xml:space="preserve"> </w:t>
      </w:r>
      <w:r w:rsidRPr="00027699">
        <w:rPr>
          <w:rFonts w:eastAsia="Calibri" w:cs="Times New Roman"/>
          <w:sz w:val="24"/>
          <w:szCs w:val="24"/>
        </w:rPr>
        <w:t xml:space="preserve">Περιλαμβάνει τις </w:t>
      </w:r>
      <w:r w:rsidRPr="000F2387">
        <w:rPr>
          <w:rFonts w:eastAsia="Calibri" w:cs="Times New Roman"/>
          <w:b/>
          <w:sz w:val="24"/>
          <w:szCs w:val="24"/>
        </w:rPr>
        <w:t xml:space="preserve">Δημοτικές Ενότητες Λευκάδας και </w:t>
      </w:r>
      <w:proofErr w:type="spellStart"/>
      <w:r w:rsidRPr="000F2387">
        <w:rPr>
          <w:rFonts w:eastAsia="Calibri" w:cs="Times New Roman"/>
          <w:b/>
          <w:sz w:val="24"/>
          <w:szCs w:val="24"/>
        </w:rPr>
        <w:t>Ελλομένου</w:t>
      </w:r>
      <w:proofErr w:type="spellEnd"/>
      <w:r w:rsidR="00E947DE">
        <w:rPr>
          <w:rFonts w:eastAsia="Calibri" w:cs="Times New Roman"/>
          <w:sz w:val="24"/>
          <w:szCs w:val="24"/>
        </w:rPr>
        <w:t>.</w:t>
      </w:r>
    </w:p>
    <w:p w:rsidR="00A86000" w:rsidRPr="00027699" w:rsidRDefault="00A86000" w:rsidP="00A86000">
      <w:pPr>
        <w:spacing w:after="0"/>
        <w:jc w:val="both"/>
        <w:rPr>
          <w:b/>
          <w:sz w:val="24"/>
          <w:szCs w:val="24"/>
        </w:rPr>
      </w:pPr>
    </w:p>
    <w:p w:rsidR="002A4FA8" w:rsidRDefault="00A86000" w:rsidP="00A86000">
      <w:pPr>
        <w:jc w:val="both"/>
        <w:rPr>
          <w:rFonts w:cs="Arial"/>
          <w:sz w:val="24"/>
          <w:szCs w:val="24"/>
          <w:shd w:val="clear" w:color="auto" w:fill="FFFFFF"/>
        </w:rPr>
      </w:pPr>
      <w:r w:rsidRPr="00027699">
        <w:rPr>
          <w:rFonts w:cs="Arial"/>
          <w:sz w:val="24"/>
          <w:szCs w:val="24"/>
          <w:shd w:val="clear" w:color="auto" w:fill="FFFFFF"/>
        </w:rPr>
        <w:t xml:space="preserve">Σκοπός της παρέμβασης είναι η αποτροπή του κινδύνου πρόκλησης πυρκαγιών σε κοινότητες του δήμου μας.  Σε δήλωσή του ο </w:t>
      </w:r>
      <w:r w:rsidR="000F2387">
        <w:rPr>
          <w:rFonts w:cs="Arial"/>
          <w:sz w:val="24"/>
          <w:szCs w:val="24"/>
          <w:shd w:val="clear" w:color="auto" w:fill="FFFFFF"/>
        </w:rPr>
        <w:t>αντι</w:t>
      </w:r>
      <w:r w:rsidRPr="00027699">
        <w:rPr>
          <w:rFonts w:cs="Arial"/>
          <w:sz w:val="24"/>
          <w:szCs w:val="24"/>
          <w:shd w:val="clear" w:color="auto" w:fill="FFFFFF"/>
        </w:rPr>
        <w:t xml:space="preserve">δήμαρχος </w:t>
      </w:r>
      <w:r w:rsidR="000F2387">
        <w:rPr>
          <w:rFonts w:cs="Arial"/>
          <w:sz w:val="24"/>
          <w:szCs w:val="24"/>
          <w:shd w:val="clear" w:color="auto" w:fill="FFFFFF"/>
        </w:rPr>
        <w:t xml:space="preserve">πολιτικής προστασίας Γιώργος </w:t>
      </w:r>
      <w:proofErr w:type="spellStart"/>
      <w:r w:rsidR="000F2387">
        <w:rPr>
          <w:rFonts w:cs="Arial"/>
          <w:sz w:val="24"/>
          <w:szCs w:val="24"/>
          <w:shd w:val="clear" w:color="auto" w:fill="FFFFFF"/>
        </w:rPr>
        <w:t>Τσιρογιάννης</w:t>
      </w:r>
      <w:proofErr w:type="spellEnd"/>
      <w:r w:rsidRPr="00027699">
        <w:rPr>
          <w:rFonts w:cs="Arial"/>
          <w:sz w:val="24"/>
          <w:szCs w:val="24"/>
          <w:shd w:val="clear" w:color="auto" w:fill="FFFFFF"/>
        </w:rPr>
        <w:t xml:space="preserve"> ανέφερε: «Στόχος μας είναι η αντιμετώπιση και πρόληψη των φυσικών καταστροφών ή των καταστάσεων έκτακτης ανάγκη</w:t>
      </w:r>
      <w:r w:rsidR="00027699">
        <w:rPr>
          <w:rFonts w:cs="Arial"/>
          <w:sz w:val="24"/>
          <w:szCs w:val="24"/>
          <w:shd w:val="clear" w:color="auto" w:fill="FFFFFF"/>
        </w:rPr>
        <w:t>ς, καθώς και η αποκατάσταση τυχό</w:t>
      </w:r>
      <w:r w:rsidRPr="00027699">
        <w:rPr>
          <w:rFonts w:cs="Arial"/>
          <w:sz w:val="24"/>
          <w:szCs w:val="24"/>
          <w:shd w:val="clear" w:color="auto" w:fill="FFFFFF"/>
        </w:rPr>
        <w:t>ν ζημιών προστατεύοντας τα δάση μας και καλύπτοντας τις ανάγκες των αγροτών του δήμου μας».</w:t>
      </w:r>
    </w:p>
    <w:p w:rsidR="000F2387" w:rsidRDefault="00027699" w:rsidP="00A86000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</w:p>
    <w:p w:rsidR="00027699" w:rsidRPr="00027699" w:rsidRDefault="000F2387" w:rsidP="00A86000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 w:rsidR="00027699">
        <w:rPr>
          <w:rFonts w:cs="Arial"/>
          <w:sz w:val="24"/>
          <w:szCs w:val="24"/>
          <w:shd w:val="clear" w:color="auto" w:fill="FFFFFF"/>
        </w:rPr>
        <w:t>ΑΠΟ ΤΟΝ ΔΗΜΟ ΛΕΥΚΑΔΑΣ</w:t>
      </w:r>
    </w:p>
    <w:sectPr w:rsidR="00027699" w:rsidRPr="00027699" w:rsidSect="0002769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01C4"/>
    <w:rsid w:val="000043B4"/>
    <w:rsid w:val="00027699"/>
    <w:rsid w:val="000F2387"/>
    <w:rsid w:val="00226F9F"/>
    <w:rsid w:val="002629F2"/>
    <w:rsid w:val="002A4FA8"/>
    <w:rsid w:val="008D3A8F"/>
    <w:rsid w:val="00A86000"/>
    <w:rsid w:val="00A97B04"/>
    <w:rsid w:val="00B401C4"/>
    <w:rsid w:val="00E02D48"/>
    <w:rsid w:val="00E9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B401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Default">
    <w:name w:val="Default"/>
    <w:rsid w:val="00B40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4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1C4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043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2023-04-11T08:18:00Z</cp:lastPrinted>
  <dcterms:created xsi:type="dcterms:W3CDTF">2023-04-11T08:18:00Z</dcterms:created>
  <dcterms:modified xsi:type="dcterms:W3CDTF">2023-04-11T12:00:00Z</dcterms:modified>
</cp:coreProperties>
</file>