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68" w:rsidRDefault="00A50D68" w:rsidP="00A50D68">
      <w:pPr>
        <w:jc w:val="center"/>
        <w:rPr>
          <w:lang w:val="en-US"/>
        </w:rPr>
      </w:pPr>
      <w:r>
        <w:rPr>
          <w:noProof/>
          <w:lang w:eastAsia="el-GR"/>
        </w:rPr>
        <w:drawing>
          <wp:inline distT="0" distB="0" distL="0" distR="0">
            <wp:extent cx="952500" cy="952500"/>
            <wp:effectExtent l="19050" t="0" r="0" b="0"/>
            <wp:docPr id="2"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50D68" w:rsidRDefault="00A50D68" w:rsidP="00A50D68">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pic:spPr>
                </pic:pic>
              </a:graphicData>
            </a:graphic>
          </wp:anchor>
        </w:drawing>
      </w:r>
    </w:p>
    <w:p w:rsidR="00A50D68" w:rsidRDefault="00A50D68" w:rsidP="00A50D68">
      <w:pPr>
        <w:rPr>
          <w:lang w:val="en-US"/>
        </w:rPr>
      </w:pPr>
    </w:p>
    <w:p w:rsidR="00A50D68" w:rsidRPr="00FF77FC" w:rsidRDefault="00A50D68" w:rsidP="00A50D68">
      <w:pPr>
        <w:spacing w:after="0"/>
        <w:rPr>
          <w:sz w:val="24"/>
          <w:szCs w:val="24"/>
        </w:rPr>
      </w:pPr>
      <w:r w:rsidRPr="00FF77FC">
        <w:rPr>
          <w:sz w:val="24"/>
          <w:szCs w:val="24"/>
        </w:rPr>
        <w:t>ΕΛΛΗΝΙΚΗ ΔΗΜΟΚΡΑΤΙΑ</w:t>
      </w:r>
    </w:p>
    <w:p w:rsidR="00A50D68" w:rsidRPr="00FF77FC" w:rsidRDefault="00A50D68" w:rsidP="00A50D68">
      <w:pPr>
        <w:spacing w:after="0"/>
        <w:rPr>
          <w:rFonts w:cs="Arial"/>
          <w:color w:val="242424"/>
          <w:sz w:val="24"/>
          <w:szCs w:val="24"/>
          <w:shd w:val="clear" w:color="auto" w:fill="FFFFFF"/>
        </w:rPr>
      </w:pPr>
      <w:r w:rsidRPr="00FF77FC">
        <w:rPr>
          <w:rFonts w:cs="Arial"/>
          <w:color w:val="242424"/>
          <w:sz w:val="24"/>
          <w:szCs w:val="24"/>
          <w:shd w:val="clear" w:color="auto" w:fill="FFFFFF"/>
        </w:rPr>
        <w:t xml:space="preserve">    ΔΗΜΟΣ ΛΕΥΚΑΔΑΣ</w:t>
      </w:r>
    </w:p>
    <w:p w:rsidR="00A50D68" w:rsidRPr="00FF77FC" w:rsidRDefault="00A50D68" w:rsidP="00A50D68">
      <w:pPr>
        <w:spacing w:after="0"/>
        <w:rPr>
          <w:rFonts w:cs="Arial"/>
          <w:color w:val="242424"/>
          <w:sz w:val="24"/>
          <w:szCs w:val="24"/>
          <w:shd w:val="clear" w:color="auto" w:fill="FFFFFF"/>
        </w:rPr>
      </w:pPr>
      <w:r w:rsidRPr="00FF77FC">
        <w:rPr>
          <w:rFonts w:cs="Arial"/>
          <w:color w:val="242424"/>
          <w:sz w:val="24"/>
          <w:szCs w:val="24"/>
          <w:shd w:val="clear" w:color="auto" w:fill="FFFFFF"/>
        </w:rPr>
        <w:t xml:space="preserve">  </w:t>
      </w:r>
      <w:r>
        <w:rPr>
          <w:rFonts w:cs="Arial"/>
          <w:color w:val="242424"/>
          <w:sz w:val="24"/>
          <w:szCs w:val="24"/>
          <w:shd w:val="clear" w:color="auto" w:fill="FFFFFF"/>
        </w:rPr>
        <w:tab/>
      </w:r>
      <w:r>
        <w:rPr>
          <w:rFonts w:cs="Arial"/>
          <w:color w:val="242424"/>
          <w:sz w:val="24"/>
          <w:szCs w:val="24"/>
          <w:shd w:val="clear" w:color="auto" w:fill="FFFFFF"/>
        </w:rPr>
        <w:tab/>
      </w:r>
      <w:r>
        <w:rPr>
          <w:rFonts w:cs="Arial"/>
          <w:color w:val="242424"/>
          <w:sz w:val="24"/>
          <w:szCs w:val="24"/>
          <w:shd w:val="clear" w:color="auto" w:fill="FFFFFF"/>
        </w:rPr>
        <w:tab/>
      </w:r>
      <w:r>
        <w:rPr>
          <w:rFonts w:cs="Arial"/>
          <w:color w:val="242424"/>
          <w:sz w:val="24"/>
          <w:szCs w:val="24"/>
          <w:shd w:val="clear" w:color="auto" w:fill="FFFFFF"/>
        </w:rPr>
        <w:tab/>
      </w:r>
      <w:r>
        <w:rPr>
          <w:rFonts w:cs="Arial"/>
          <w:color w:val="242424"/>
          <w:sz w:val="24"/>
          <w:szCs w:val="24"/>
          <w:shd w:val="clear" w:color="auto" w:fill="FFFFFF"/>
        </w:rPr>
        <w:tab/>
      </w:r>
      <w:r>
        <w:rPr>
          <w:rFonts w:cs="Arial"/>
          <w:color w:val="242424"/>
          <w:sz w:val="24"/>
          <w:szCs w:val="24"/>
          <w:shd w:val="clear" w:color="auto" w:fill="FFFFFF"/>
        </w:rPr>
        <w:tab/>
      </w:r>
      <w:r>
        <w:rPr>
          <w:rFonts w:cs="Arial"/>
          <w:color w:val="242424"/>
          <w:sz w:val="24"/>
          <w:szCs w:val="24"/>
          <w:shd w:val="clear" w:color="auto" w:fill="FFFFFF"/>
        </w:rPr>
        <w:tab/>
      </w:r>
      <w:r>
        <w:rPr>
          <w:rFonts w:cs="Arial"/>
          <w:color w:val="242424"/>
          <w:sz w:val="24"/>
          <w:szCs w:val="24"/>
          <w:shd w:val="clear" w:color="auto" w:fill="FFFFFF"/>
        </w:rPr>
        <w:tab/>
        <w:t>Λευκάδα, 20/5/2023</w:t>
      </w:r>
    </w:p>
    <w:p w:rsidR="00A50D68" w:rsidRPr="00FF77FC" w:rsidRDefault="00A50D68" w:rsidP="00A50D68">
      <w:pPr>
        <w:spacing w:after="0"/>
        <w:jc w:val="right"/>
        <w:rPr>
          <w:rFonts w:cs="Arial"/>
          <w:color w:val="242424"/>
          <w:sz w:val="24"/>
          <w:szCs w:val="24"/>
          <w:shd w:val="clear" w:color="auto" w:fill="FFFFFF"/>
        </w:rPr>
      </w:pPr>
    </w:p>
    <w:p w:rsidR="00A50D68" w:rsidRPr="00BA3B9B" w:rsidRDefault="00A50D68" w:rsidP="00BA3B9B">
      <w:pPr>
        <w:spacing w:after="0"/>
        <w:jc w:val="center"/>
        <w:rPr>
          <w:rFonts w:cs="Arial"/>
          <w:b/>
          <w:color w:val="242424"/>
          <w:sz w:val="24"/>
          <w:szCs w:val="24"/>
          <w:u w:val="single"/>
          <w:shd w:val="clear" w:color="auto" w:fill="FFFFFF"/>
        </w:rPr>
      </w:pPr>
      <w:r w:rsidRPr="00FF77FC">
        <w:rPr>
          <w:rFonts w:cs="Arial"/>
          <w:b/>
          <w:color w:val="242424"/>
          <w:sz w:val="24"/>
          <w:szCs w:val="24"/>
          <w:u w:val="single"/>
          <w:shd w:val="clear" w:color="auto" w:fill="FFFFFF"/>
        </w:rPr>
        <w:t>ΔΕΛΤΙΟ ΤΥΠΟΥ</w:t>
      </w:r>
    </w:p>
    <w:p w:rsidR="00BA3B9B" w:rsidRDefault="00BA3B9B" w:rsidP="00BA3B9B">
      <w:pPr>
        <w:spacing w:after="0"/>
        <w:jc w:val="center"/>
        <w:rPr>
          <w:rFonts w:cs="Arial"/>
          <w:b/>
          <w:color w:val="242424"/>
          <w:sz w:val="24"/>
          <w:szCs w:val="24"/>
          <w:shd w:val="clear" w:color="auto" w:fill="FFFFFF"/>
        </w:rPr>
      </w:pPr>
      <w:r>
        <w:rPr>
          <w:rFonts w:cs="Arial"/>
          <w:b/>
          <w:color w:val="242424"/>
          <w:sz w:val="24"/>
          <w:szCs w:val="24"/>
          <w:shd w:val="clear" w:color="auto" w:fill="FFFFFF"/>
        </w:rPr>
        <w:t>Ανάπλαση στη γειτονιά των εργατικών κατοικιών της Νεάπολης</w:t>
      </w:r>
    </w:p>
    <w:p w:rsidR="00AF4270" w:rsidRPr="00BA3B9B" w:rsidRDefault="00AF4270" w:rsidP="00BA3B9B">
      <w:pPr>
        <w:spacing w:after="0"/>
        <w:jc w:val="center"/>
        <w:rPr>
          <w:rFonts w:cs="Arial"/>
          <w:b/>
          <w:color w:val="242424"/>
          <w:sz w:val="24"/>
          <w:szCs w:val="24"/>
          <w:shd w:val="clear" w:color="auto" w:fill="FFFFFF"/>
        </w:rPr>
      </w:pPr>
    </w:p>
    <w:p w:rsidR="00A50D68" w:rsidRPr="00FF77FC" w:rsidRDefault="00A50D68" w:rsidP="00A50D68">
      <w:pPr>
        <w:jc w:val="both"/>
        <w:rPr>
          <w:b/>
          <w:sz w:val="24"/>
          <w:szCs w:val="24"/>
        </w:rPr>
      </w:pPr>
      <w:r>
        <w:rPr>
          <w:sz w:val="24"/>
          <w:szCs w:val="24"/>
        </w:rPr>
        <w:t>Με</w:t>
      </w:r>
      <w:r w:rsidRPr="00FF77FC">
        <w:rPr>
          <w:sz w:val="24"/>
          <w:szCs w:val="24"/>
        </w:rPr>
        <w:t xml:space="preserve"> απόφαση της Οικονομικής Επιτροπής</w:t>
      </w:r>
      <w:r>
        <w:rPr>
          <w:sz w:val="24"/>
          <w:szCs w:val="24"/>
        </w:rPr>
        <w:t xml:space="preserve">, την Παρασκευή 19/5/2023, εγκρίθηκε </w:t>
      </w:r>
      <w:r w:rsidRPr="00FF77FC">
        <w:rPr>
          <w:sz w:val="24"/>
          <w:szCs w:val="24"/>
        </w:rPr>
        <w:t xml:space="preserve"> η μελέτη του έργου: </w:t>
      </w:r>
      <w:r w:rsidRPr="00FF77FC">
        <w:rPr>
          <w:b/>
          <w:sz w:val="24"/>
          <w:szCs w:val="24"/>
        </w:rPr>
        <w:t>«</w:t>
      </w:r>
      <w:r>
        <w:rPr>
          <w:b/>
          <w:sz w:val="24"/>
          <w:szCs w:val="24"/>
        </w:rPr>
        <w:t>Συντήρηση οδών, πεζοδρομίων και κοινόχρηστων χώρων Δήμου Λευκάδας</w:t>
      </w:r>
      <w:r w:rsidRPr="00FF77FC">
        <w:rPr>
          <w:b/>
          <w:sz w:val="24"/>
          <w:szCs w:val="24"/>
        </w:rPr>
        <w:t>»</w:t>
      </w:r>
      <w:r w:rsidRPr="00FF77FC">
        <w:rPr>
          <w:sz w:val="24"/>
          <w:szCs w:val="24"/>
        </w:rPr>
        <w:t xml:space="preserve">, </w:t>
      </w:r>
      <w:r>
        <w:rPr>
          <w:sz w:val="24"/>
          <w:szCs w:val="24"/>
        </w:rPr>
        <w:t>με προϋπολογισμό</w:t>
      </w:r>
      <w:r w:rsidRPr="00FF77FC">
        <w:rPr>
          <w:sz w:val="24"/>
          <w:szCs w:val="24"/>
        </w:rPr>
        <w:t xml:space="preserve"> </w:t>
      </w:r>
      <w:r w:rsidRPr="00AF13B7">
        <w:rPr>
          <w:b/>
          <w:sz w:val="24"/>
          <w:szCs w:val="24"/>
        </w:rPr>
        <w:t>7</w:t>
      </w:r>
      <w:r w:rsidRPr="00FF77FC">
        <w:rPr>
          <w:b/>
          <w:sz w:val="24"/>
          <w:szCs w:val="24"/>
        </w:rPr>
        <w:t>0.000,00</w:t>
      </w:r>
      <w:r>
        <w:rPr>
          <w:sz w:val="24"/>
          <w:szCs w:val="24"/>
        </w:rPr>
        <w:t xml:space="preserve"> με το ΦΠΑ, και χρηματοδότηση </w:t>
      </w:r>
      <w:r w:rsidRPr="00A50D68">
        <w:rPr>
          <w:sz w:val="24"/>
          <w:szCs w:val="24"/>
        </w:rPr>
        <w:t>ΣΑΤΑ 2023 Κ.Α. 30-7323.134</w:t>
      </w:r>
      <w:r w:rsidRPr="00FF77FC">
        <w:rPr>
          <w:b/>
          <w:sz w:val="24"/>
          <w:szCs w:val="24"/>
        </w:rPr>
        <w:t>.</w:t>
      </w:r>
    </w:p>
    <w:p w:rsidR="00A50D68" w:rsidRPr="00A50D68" w:rsidRDefault="00A50D68" w:rsidP="00A50D68">
      <w:pPr>
        <w:pStyle w:val="Web"/>
        <w:jc w:val="both"/>
        <w:rPr>
          <w:rFonts w:asciiTheme="minorHAnsi" w:hAnsiTheme="minorHAnsi"/>
          <w:color w:val="333333"/>
        </w:rPr>
      </w:pPr>
      <w:r w:rsidRPr="00A50D68">
        <w:rPr>
          <w:rFonts w:asciiTheme="minorHAnsi" w:hAnsiTheme="minorHAnsi"/>
          <w:color w:val="333333"/>
        </w:rPr>
        <w:t>Το έργο περιλαμβάνει εργασίες συντήρησης - επισκευή</w:t>
      </w:r>
      <w:r>
        <w:rPr>
          <w:rFonts w:asciiTheme="minorHAnsi" w:hAnsiTheme="minorHAnsi"/>
          <w:color w:val="333333"/>
        </w:rPr>
        <w:t>ς</w:t>
      </w:r>
      <w:r w:rsidRPr="00A50D68">
        <w:rPr>
          <w:rFonts w:asciiTheme="minorHAnsi" w:hAnsiTheme="minorHAnsi"/>
          <w:color w:val="333333"/>
        </w:rPr>
        <w:t xml:space="preserve"> πεζοδρομίων εντός σχεδίου πόλης Λευκάδας στις κάτωθι περιοχές:</w:t>
      </w:r>
    </w:p>
    <w:p w:rsidR="00A50D68" w:rsidRPr="00A50D68" w:rsidRDefault="00A50D68" w:rsidP="00A50D68">
      <w:pPr>
        <w:pStyle w:val="Web"/>
        <w:rPr>
          <w:rFonts w:asciiTheme="minorHAnsi" w:hAnsiTheme="minorHAnsi"/>
          <w:color w:val="333333"/>
        </w:rPr>
      </w:pPr>
      <w:r w:rsidRPr="00A50D68">
        <w:rPr>
          <w:rStyle w:val="a3"/>
          <w:rFonts w:asciiTheme="minorHAnsi" w:hAnsiTheme="minorHAnsi"/>
          <w:color w:val="333333"/>
        </w:rPr>
        <w:t xml:space="preserve">Περιοχή </w:t>
      </w:r>
      <w:proofErr w:type="spellStart"/>
      <w:r w:rsidRPr="00A50D68">
        <w:rPr>
          <w:rStyle w:val="a3"/>
          <w:rFonts w:asciiTheme="minorHAnsi" w:hAnsiTheme="minorHAnsi"/>
          <w:color w:val="333333"/>
        </w:rPr>
        <w:t>Πάλλα</w:t>
      </w:r>
      <w:proofErr w:type="spellEnd"/>
    </w:p>
    <w:p w:rsidR="00A50D68" w:rsidRPr="00A50D68" w:rsidRDefault="00A50D68" w:rsidP="00A50D68">
      <w:pPr>
        <w:pStyle w:val="Web"/>
        <w:numPr>
          <w:ilvl w:val="0"/>
          <w:numId w:val="1"/>
        </w:numPr>
        <w:rPr>
          <w:rFonts w:asciiTheme="minorHAnsi" w:hAnsiTheme="minorHAnsi"/>
          <w:color w:val="333333"/>
        </w:rPr>
      </w:pPr>
      <w:r w:rsidRPr="00A50D68">
        <w:rPr>
          <w:rFonts w:asciiTheme="minorHAnsi" w:hAnsiTheme="minorHAnsi"/>
          <w:color w:val="333333"/>
        </w:rPr>
        <w:t>Κατασκευή νέου πεζοδρομίου συνολικού μήκους 140 μ. στα οικοδομικά τετράγωνα 384, 385, 387, 53, 54.</w:t>
      </w:r>
    </w:p>
    <w:p w:rsidR="00A50D68" w:rsidRPr="00A50D68" w:rsidRDefault="00A50D68" w:rsidP="00A50D68">
      <w:pPr>
        <w:pStyle w:val="Web"/>
        <w:numPr>
          <w:ilvl w:val="0"/>
          <w:numId w:val="1"/>
        </w:numPr>
        <w:rPr>
          <w:rFonts w:asciiTheme="minorHAnsi" w:hAnsiTheme="minorHAnsi"/>
          <w:color w:val="333333"/>
        </w:rPr>
      </w:pPr>
      <w:r w:rsidRPr="00A50D68">
        <w:rPr>
          <w:rFonts w:asciiTheme="minorHAnsi" w:hAnsiTheme="minorHAnsi"/>
          <w:color w:val="333333"/>
        </w:rPr>
        <w:t>Καθαίρεση και αντικατάσταση των πεζοδρομίων στην οδό Φιλάνδρου, που έχουν υποστεί ζημιά από τις ρίζες των δέντρων. Τοποθέτηση πλακών όδευσης και δημιουργία ραμπών πρόσβασης για άτομα με εδικές ανάγκες.  Όπου εμποδίζουν τα δέντρα, λόγω του μικρού πλάτους του πεζοδρομίου, θα αντικατασταθούν με νέα κατάλληλα δέντρα για το πεζοδρόμιο.</w:t>
      </w:r>
    </w:p>
    <w:p w:rsidR="00A50D68" w:rsidRPr="00A50D68" w:rsidRDefault="00A50D68" w:rsidP="00A50D68">
      <w:pPr>
        <w:pStyle w:val="Web"/>
        <w:numPr>
          <w:ilvl w:val="0"/>
          <w:numId w:val="1"/>
        </w:numPr>
        <w:rPr>
          <w:rFonts w:asciiTheme="minorHAnsi" w:hAnsiTheme="minorHAnsi"/>
          <w:color w:val="333333"/>
        </w:rPr>
      </w:pPr>
      <w:r w:rsidRPr="00A50D68">
        <w:rPr>
          <w:rFonts w:asciiTheme="minorHAnsi" w:hAnsiTheme="minorHAnsi"/>
          <w:color w:val="333333"/>
        </w:rPr>
        <w:t>Καθαίρεση τμήματος του πεζοδρομίου, μπροστά από το δημοτικό σχολείο,  και τοποθέτηση ειδικών πλακών όδευσης ατόμων με ειδικές ανάγκες.</w:t>
      </w:r>
    </w:p>
    <w:p w:rsidR="00A50D68" w:rsidRPr="00A50D68" w:rsidRDefault="00A50D68" w:rsidP="00A50D68">
      <w:pPr>
        <w:pStyle w:val="Web"/>
        <w:numPr>
          <w:ilvl w:val="0"/>
          <w:numId w:val="1"/>
        </w:numPr>
        <w:rPr>
          <w:rFonts w:asciiTheme="minorHAnsi" w:hAnsiTheme="minorHAnsi"/>
          <w:color w:val="333333"/>
        </w:rPr>
      </w:pPr>
      <w:r w:rsidRPr="00A50D68">
        <w:rPr>
          <w:rFonts w:asciiTheme="minorHAnsi" w:hAnsiTheme="minorHAnsi"/>
          <w:color w:val="333333"/>
        </w:rPr>
        <w:t>Διαμόρφωση τεσσάρων διαβάσεων πεζών με κυβόλιθους, προκειμένου να ανακόπτουν ελαφρώς την ταχύτητα διέλευσης οχημάτων.</w:t>
      </w:r>
    </w:p>
    <w:p w:rsidR="00A50D68" w:rsidRPr="00A50D68" w:rsidRDefault="00A50D68" w:rsidP="00A50D68">
      <w:pPr>
        <w:pStyle w:val="Web"/>
        <w:rPr>
          <w:rFonts w:asciiTheme="minorHAnsi" w:hAnsiTheme="minorHAnsi"/>
          <w:color w:val="333333"/>
        </w:rPr>
      </w:pPr>
      <w:r w:rsidRPr="00A50D68">
        <w:rPr>
          <w:rStyle w:val="a3"/>
          <w:rFonts w:asciiTheme="minorHAnsi" w:hAnsiTheme="minorHAnsi"/>
          <w:color w:val="333333"/>
        </w:rPr>
        <w:t xml:space="preserve">Οδός Ι. </w:t>
      </w:r>
      <w:proofErr w:type="spellStart"/>
      <w:r w:rsidRPr="00A50D68">
        <w:rPr>
          <w:rStyle w:val="a3"/>
          <w:rFonts w:asciiTheme="minorHAnsi" w:hAnsiTheme="minorHAnsi"/>
          <w:color w:val="333333"/>
        </w:rPr>
        <w:t>Γαζή</w:t>
      </w:r>
      <w:proofErr w:type="spellEnd"/>
    </w:p>
    <w:p w:rsidR="00A50D68" w:rsidRPr="00A50D68" w:rsidRDefault="00A50D68" w:rsidP="00A50D68">
      <w:pPr>
        <w:pStyle w:val="Web"/>
        <w:numPr>
          <w:ilvl w:val="0"/>
          <w:numId w:val="2"/>
        </w:numPr>
        <w:rPr>
          <w:rFonts w:asciiTheme="minorHAnsi" w:hAnsiTheme="minorHAnsi"/>
          <w:color w:val="333333"/>
        </w:rPr>
      </w:pPr>
      <w:r w:rsidRPr="00A50D68">
        <w:rPr>
          <w:rFonts w:asciiTheme="minorHAnsi" w:hAnsiTheme="minorHAnsi"/>
          <w:color w:val="333333"/>
        </w:rPr>
        <w:t>Καθαίρεση και αντικατάσταση περίπου 20μ πεζοδρομίου το οποίο έχει υποστεί βλάβες.</w:t>
      </w:r>
    </w:p>
    <w:p w:rsidR="00A50D68" w:rsidRPr="00A50D68" w:rsidRDefault="00A50D68" w:rsidP="00A50D68">
      <w:pPr>
        <w:pStyle w:val="Web"/>
        <w:numPr>
          <w:ilvl w:val="0"/>
          <w:numId w:val="2"/>
        </w:numPr>
        <w:rPr>
          <w:rFonts w:asciiTheme="minorHAnsi" w:hAnsiTheme="minorHAnsi"/>
          <w:color w:val="333333"/>
        </w:rPr>
      </w:pPr>
      <w:r>
        <w:rPr>
          <w:rFonts w:asciiTheme="minorHAnsi" w:hAnsiTheme="minorHAnsi"/>
          <w:color w:val="333333"/>
        </w:rPr>
        <w:t>Κατασκευή πεζοδρομίου</w:t>
      </w:r>
      <w:r w:rsidRPr="00A50D68">
        <w:rPr>
          <w:rFonts w:asciiTheme="minorHAnsi" w:hAnsiTheme="minorHAnsi"/>
          <w:color w:val="333333"/>
        </w:rPr>
        <w:t xml:space="preserve"> ανάμεσα στα ΟΤ 493-479.</w:t>
      </w:r>
    </w:p>
    <w:p w:rsidR="00A50D68" w:rsidRPr="00A50D68" w:rsidRDefault="00A50D68" w:rsidP="00A50D68">
      <w:pPr>
        <w:pStyle w:val="Web"/>
        <w:rPr>
          <w:rFonts w:asciiTheme="minorHAnsi" w:hAnsiTheme="minorHAnsi"/>
          <w:color w:val="333333"/>
        </w:rPr>
      </w:pPr>
      <w:r w:rsidRPr="00A50D68">
        <w:rPr>
          <w:rStyle w:val="a3"/>
          <w:rFonts w:asciiTheme="minorHAnsi" w:hAnsiTheme="minorHAnsi"/>
          <w:color w:val="333333"/>
        </w:rPr>
        <w:t>Οδός Φίλιππα Πανάγου</w:t>
      </w:r>
    </w:p>
    <w:p w:rsidR="00A50D68" w:rsidRPr="00A50D68" w:rsidRDefault="00A50D68" w:rsidP="00A50D68">
      <w:pPr>
        <w:pStyle w:val="Web"/>
        <w:numPr>
          <w:ilvl w:val="0"/>
          <w:numId w:val="3"/>
        </w:numPr>
        <w:rPr>
          <w:rFonts w:asciiTheme="minorHAnsi" w:hAnsiTheme="minorHAnsi"/>
          <w:color w:val="333333"/>
        </w:rPr>
      </w:pPr>
      <w:r w:rsidRPr="00A50D68">
        <w:rPr>
          <w:rFonts w:asciiTheme="minorHAnsi" w:hAnsiTheme="minorHAnsi"/>
          <w:color w:val="333333"/>
        </w:rPr>
        <w:lastRenderedPageBreak/>
        <w:t xml:space="preserve">Αποκατάσταση </w:t>
      </w:r>
      <w:r>
        <w:rPr>
          <w:rFonts w:asciiTheme="minorHAnsi" w:hAnsiTheme="minorHAnsi"/>
          <w:color w:val="333333"/>
        </w:rPr>
        <w:t xml:space="preserve">πεζοδρομίων </w:t>
      </w:r>
      <w:r w:rsidRPr="00A50D68">
        <w:rPr>
          <w:rFonts w:asciiTheme="minorHAnsi" w:hAnsiTheme="minorHAnsi"/>
          <w:color w:val="333333"/>
        </w:rPr>
        <w:t>συνολικού μήκους 40 μ .</w:t>
      </w:r>
    </w:p>
    <w:p w:rsidR="00A50D68" w:rsidRPr="00A50D68" w:rsidRDefault="00A50D68" w:rsidP="00A50D68">
      <w:pPr>
        <w:pStyle w:val="Web"/>
        <w:rPr>
          <w:rFonts w:asciiTheme="minorHAnsi" w:hAnsiTheme="minorHAnsi"/>
          <w:color w:val="333333"/>
        </w:rPr>
      </w:pPr>
      <w:r w:rsidRPr="00A50D68">
        <w:rPr>
          <w:rStyle w:val="a3"/>
          <w:rFonts w:asciiTheme="minorHAnsi" w:hAnsiTheme="minorHAnsi"/>
          <w:color w:val="333333"/>
        </w:rPr>
        <w:t>Ράμπες ΑΜΕΑ</w:t>
      </w:r>
    </w:p>
    <w:p w:rsidR="00A50D68" w:rsidRDefault="00A50D68" w:rsidP="00A50D68">
      <w:pPr>
        <w:pStyle w:val="Web"/>
        <w:numPr>
          <w:ilvl w:val="0"/>
          <w:numId w:val="3"/>
        </w:numPr>
        <w:rPr>
          <w:rFonts w:asciiTheme="minorHAnsi" w:hAnsiTheme="minorHAnsi"/>
          <w:color w:val="333333"/>
        </w:rPr>
      </w:pPr>
      <w:r w:rsidRPr="00A50D68">
        <w:rPr>
          <w:rFonts w:asciiTheme="minorHAnsi" w:hAnsiTheme="minorHAnsi"/>
          <w:color w:val="333333"/>
        </w:rPr>
        <w:t xml:space="preserve">Αναβάθμιση - κατασκευή 3 νέων ραμπών </w:t>
      </w:r>
      <w:proofErr w:type="spellStart"/>
      <w:r w:rsidRPr="00A50D68">
        <w:rPr>
          <w:rFonts w:asciiTheme="minorHAnsi" w:hAnsiTheme="minorHAnsi"/>
          <w:color w:val="333333"/>
        </w:rPr>
        <w:t>ΑμεΑ</w:t>
      </w:r>
      <w:proofErr w:type="spellEnd"/>
      <w:r w:rsidRPr="00A50D68">
        <w:rPr>
          <w:rFonts w:asciiTheme="minorHAnsi" w:hAnsiTheme="minorHAnsi"/>
          <w:color w:val="333333"/>
        </w:rPr>
        <w:t xml:space="preserve"> σε υφιστάμενα πεζοδρόμια.</w:t>
      </w:r>
    </w:p>
    <w:p w:rsidR="00A50D68" w:rsidRDefault="00AF13B7" w:rsidP="00BA3B9B">
      <w:pPr>
        <w:pStyle w:val="Web"/>
        <w:jc w:val="both"/>
        <w:rPr>
          <w:rFonts w:asciiTheme="minorHAnsi" w:hAnsiTheme="minorHAnsi"/>
          <w:color w:val="333333"/>
        </w:rPr>
      </w:pPr>
      <w:r>
        <w:rPr>
          <w:rFonts w:asciiTheme="minorHAnsi" w:hAnsiTheme="minorHAnsi"/>
          <w:color w:val="333333"/>
        </w:rPr>
        <w:t>Η δημοτική αρχή αναβαθμίζει αισθητικά και λειτουργικά, και την περιοχή των εργατικών πολυκατοικιών στη Νεάπολη.</w:t>
      </w:r>
      <w:r w:rsidR="00B722AB">
        <w:rPr>
          <w:rFonts w:asciiTheme="minorHAnsi" w:hAnsiTheme="minorHAnsi"/>
          <w:color w:val="333333"/>
        </w:rPr>
        <w:t xml:space="preserve">  </w:t>
      </w:r>
      <w:r w:rsidR="00BA3B9B">
        <w:rPr>
          <w:rFonts w:asciiTheme="minorHAnsi" w:hAnsiTheme="minorHAnsi"/>
          <w:color w:val="333333"/>
        </w:rPr>
        <w:t>Όπως ανέφερε και ο Δήμαρχος Λευκάδας Χαράλαμπος Καλός</w:t>
      </w:r>
      <w:r w:rsidR="00BA3B9B" w:rsidRPr="00BA3B9B">
        <w:rPr>
          <w:rFonts w:asciiTheme="minorHAnsi" w:hAnsiTheme="minorHAnsi"/>
          <w:color w:val="333333"/>
        </w:rPr>
        <w:t xml:space="preserve">: </w:t>
      </w:r>
      <w:r w:rsidR="00BA3B9B">
        <w:rPr>
          <w:rFonts w:asciiTheme="minorHAnsi" w:hAnsiTheme="minorHAnsi"/>
          <w:color w:val="333333"/>
        </w:rPr>
        <w:t>«</w:t>
      </w:r>
      <w:r w:rsidR="00B722AB">
        <w:rPr>
          <w:rFonts w:asciiTheme="minorHAnsi" w:hAnsiTheme="minorHAnsi"/>
          <w:color w:val="333333"/>
        </w:rPr>
        <w:t>Προχωράμε με την ανακατασκευή των πεζοδρομίων, αλλά και την κατασκευή νέων, με σκοπό να εξασφαλίσουμε την ομαλή και απρόσκοπτη κυκλοφορία των πεζών.</w:t>
      </w:r>
      <w:r w:rsidR="00BA3B9B">
        <w:rPr>
          <w:rFonts w:asciiTheme="minorHAnsi" w:hAnsiTheme="minorHAnsi"/>
          <w:color w:val="333333"/>
        </w:rPr>
        <w:t xml:space="preserve"> Όλα τα παραπάνω μαζί με νέες ράμπες </w:t>
      </w:r>
      <w:proofErr w:type="spellStart"/>
      <w:r w:rsidR="00BA3B9B">
        <w:rPr>
          <w:rFonts w:asciiTheme="minorHAnsi" w:hAnsiTheme="minorHAnsi"/>
          <w:color w:val="333333"/>
        </w:rPr>
        <w:t>ΑμέΑ</w:t>
      </w:r>
      <w:proofErr w:type="spellEnd"/>
      <w:r w:rsidR="00BA3B9B">
        <w:rPr>
          <w:rFonts w:asciiTheme="minorHAnsi" w:hAnsiTheme="minorHAnsi"/>
          <w:color w:val="333333"/>
        </w:rPr>
        <w:t>, νέες διαβάσεις πεζών, δενδροφυτεύσεις κλπ, έχουν σαν σ</w:t>
      </w:r>
      <w:r w:rsidR="00B722AB">
        <w:rPr>
          <w:rFonts w:asciiTheme="minorHAnsi" w:hAnsiTheme="minorHAnsi"/>
          <w:color w:val="333333"/>
        </w:rPr>
        <w:t>κοπό</w:t>
      </w:r>
      <w:r w:rsidR="00BA3B9B">
        <w:rPr>
          <w:rFonts w:asciiTheme="minorHAnsi" w:hAnsiTheme="minorHAnsi"/>
          <w:color w:val="333333"/>
        </w:rPr>
        <w:t xml:space="preserve"> την βελτίωση και την αναβάθμιση </w:t>
      </w:r>
      <w:r w:rsidR="00B722AB">
        <w:rPr>
          <w:rFonts w:asciiTheme="minorHAnsi" w:hAnsiTheme="minorHAnsi"/>
          <w:color w:val="333333"/>
        </w:rPr>
        <w:t>τη</w:t>
      </w:r>
      <w:r w:rsidR="00BA3B9B">
        <w:rPr>
          <w:rFonts w:asciiTheme="minorHAnsi" w:hAnsiTheme="minorHAnsi"/>
          <w:color w:val="333333"/>
        </w:rPr>
        <w:t>ς</w:t>
      </w:r>
      <w:r w:rsidR="00B722AB">
        <w:rPr>
          <w:rFonts w:asciiTheme="minorHAnsi" w:hAnsiTheme="minorHAnsi"/>
          <w:color w:val="333333"/>
        </w:rPr>
        <w:t xml:space="preserve"> ποιότητα</w:t>
      </w:r>
      <w:r w:rsidR="00BA3B9B">
        <w:rPr>
          <w:rFonts w:asciiTheme="minorHAnsi" w:hAnsiTheme="minorHAnsi"/>
          <w:color w:val="333333"/>
        </w:rPr>
        <w:t>ς</w:t>
      </w:r>
      <w:r w:rsidR="00B722AB">
        <w:rPr>
          <w:rFonts w:asciiTheme="minorHAnsi" w:hAnsiTheme="minorHAnsi"/>
          <w:color w:val="333333"/>
        </w:rPr>
        <w:t xml:space="preserve"> ζωής, καθώς και την ασφάλεια των συμπολιτών μας</w:t>
      </w:r>
      <w:r w:rsidR="00BA3B9B">
        <w:rPr>
          <w:rFonts w:asciiTheme="minorHAnsi" w:hAnsiTheme="minorHAnsi"/>
          <w:color w:val="333333"/>
        </w:rPr>
        <w:t>»</w:t>
      </w:r>
      <w:r w:rsidR="00B722AB">
        <w:rPr>
          <w:rFonts w:asciiTheme="minorHAnsi" w:hAnsiTheme="minorHAnsi"/>
          <w:color w:val="333333"/>
        </w:rPr>
        <w:t xml:space="preserve">. </w:t>
      </w:r>
    </w:p>
    <w:p w:rsidR="00AF4270" w:rsidRDefault="00AF4270" w:rsidP="00BA3B9B">
      <w:pPr>
        <w:pStyle w:val="Web"/>
        <w:jc w:val="both"/>
        <w:rPr>
          <w:rFonts w:asciiTheme="minorHAnsi" w:hAnsiTheme="minorHAnsi"/>
          <w:color w:val="333333"/>
        </w:rPr>
      </w:pPr>
      <w:r>
        <w:rPr>
          <w:rFonts w:asciiTheme="minorHAnsi" w:hAnsiTheme="minorHAnsi"/>
          <w:color w:val="333333"/>
        </w:rPr>
        <w:tab/>
      </w:r>
      <w:r>
        <w:rPr>
          <w:rFonts w:asciiTheme="minorHAnsi" w:hAnsiTheme="minorHAnsi"/>
          <w:color w:val="333333"/>
        </w:rPr>
        <w:tab/>
      </w:r>
      <w:r>
        <w:rPr>
          <w:rFonts w:asciiTheme="minorHAnsi" w:hAnsiTheme="minorHAnsi"/>
          <w:color w:val="333333"/>
        </w:rPr>
        <w:tab/>
      </w:r>
      <w:r>
        <w:rPr>
          <w:rFonts w:asciiTheme="minorHAnsi" w:hAnsiTheme="minorHAnsi"/>
          <w:color w:val="333333"/>
        </w:rPr>
        <w:tab/>
      </w:r>
    </w:p>
    <w:p w:rsidR="00AF4270" w:rsidRPr="00A50D68" w:rsidRDefault="00AF4270" w:rsidP="00BA3B9B">
      <w:pPr>
        <w:pStyle w:val="Web"/>
        <w:jc w:val="both"/>
        <w:rPr>
          <w:rFonts w:asciiTheme="minorHAnsi" w:hAnsiTheme="minorHAnsi"/>
          <w:color w:val="333333"/>
        </w:rPr>
      </w:pPr>
      <w:r>
        <w:rPr>
          <w:rFonts w:asciiTheme="minorHAnsi" w:hAnsiTheme="minorHAnsi"/>
          <w:color w:val="333333"/>
        </w:rPr>
        <w:tab/>
      </w:r>
      <w:r>
        <w:rPr>
          <w:rFonts w:asciiTheme="minorHAnsi" w:hAnsiTheme="minorHAnsi"/>
          <w:color w:val="333333"/>
        </w:rPr>
        <w:tab/>
      </w:r>
      <w:r>
        <w:rPr>
          <w:rFonts w:asciiTheme="minorHAnsi" w:hAnsiTheme="minorHAnsi"/>
          <w:color w:val="333333"/>
        </w:rPr>
        <w:tab/>
      </w:r>
      <w:r>
        <w:rPr>
          <w:rFonts w:asciiTheme="minorHAnsi" w:hAnsiTheme="minorHAnsi"/>
          <w:color w:val="333333"/>
        </w:rPr>
        <w:tab/>
      </w:r>
      <w:r>
        <w:rPr>
          <w:rFonts w:asciiTheme="minorHAnsi" w:hAnsiTheme="minorHAnsi"/>
          <w:color w:val="333333"/>
        </w:rPr>
        <w:tab/>
        <w:t>ΑΠΟ ΤΟ ΔΗΜΟ ΛΕΥΚΑΔΑΣ</w:t>
      </w:r>
    </w:p>
    <w:sectPr w:rsidR="00AF4270" w:rsidRPr="00A50D68" w:rsidSect="00D80C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4F1"/>
    <w:multiLevelType w:val="hybridMultilevel"/>
    <w:tmpl w:val="A38EF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232399"/>
    <w:multiLevelType w:val="hybridMultilevel"/>
    <w:tmpl w:val="0ACA3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D4812DF"/>
    <w:multiLevelType w:val="hybridMultilevel"/>
    <w:tmpl w:val="4E14A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50D68"/>
    <w:rsid w:val="00A50D68"/>
    <w:rsid w:val="00AF13B7"/>
    <w:rsid w:val="00AF4270"/>
    <w:rsid w:val="00B722AB"/>
    <w:rsid w:val="00BA3B9B"/>
    <w:rsid w:val="00CB7A95"/>
    <w:rsid w:val="00D80C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0D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50D68"/>
    <w:rPr>
      <w:b/>
      <w:bCs/>
    </w:rPr>
  </w:style>
  <w:style w:type="paragraph" w:styleId="a4">
    <w:name w:val="Balloon Text"/>
    <w:basedOn w:val="a"/>
    <w:link w:val="Char"/>
    <w:uiPriority w:val="99"/>
    <w:semiHidden/>
    <w:unhideWhenUsed/>
    <w:rsid w:val="00A50D6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50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3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319</Words>
  <Characters>1728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2023-05-20T10:46:00Z</dcterms:created>
  <dcterms:modified xsi:type="dcterms:W3CDTF">2023-05-22T09:56:00Z</dcterms:modified>
</cp:coreProperties>
</file>