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222" w:rsidRDefault="000F0F43" w:rsidP="000F0F43">
      <w:pPr>
        <w:spacing w:line="240" w:lineRule="auto"/>
        <w:ind w:left="1134" w:right="-341"/>
        <w:jc w:val="both"/>
        <w:rPr>
          <w:rFonts w:ascii="Times New Roman" w:hAnsi="Times New Roman" w:cs="Times New Roman"/>
          <w:b/>
          <w:sz w:val="24"/>
          <w:szCs w:val="24"/>
        </w:rPr>
      </w:pPr>
      <w:r>
        <w:rPr>
          <w:rFonts w:ascii="Times New Roman" w:hAnsi="Times New Roman" w:cs="Times New Roman"/>
          <w:b/>
          <w:sz w:val="24"/>
          <w:szCs w:val="24"/>
        </w:rPr>
        <w:t xml:space="preserve">    </w:t>
      </w:r>
    </w:p>
    <w:p w:rsidR="005506A5" w:rsidRPr="005506A5" w:rsidRDefault="005506A5" w:rsidP="000F0F43">
      <w:pPr>
        <w:spacing w:line="240" w:lineRule="auto"/>
        <w:ind w:left="1134" w:right="-341"/>
        <w:jc w:val="both"/>
        <w:rPr>
          <w:rFonts w:ascii="Times New Roman" w:hAnsi="Times New Roman" w:cs="Times New Roman"/>
          <w:b/>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473CC5">
        <w:rPr>
          <w:rFonts w:ascii="Times New Roman" w:hAnsi="Times New Roman" w:cs="Times New Roman"/>
          <w:b/>
        </w:rPr>
        <w:tab/>
        <w:t>Λευκάδα, 10</w:t>
      </w:r>
      <w:r w:rsidRPr="005506A5">
        <w:rPr>
          <w:rFonts w:ascii="Times New Roman" w:hAnsi="Times New Roman" w:cs="Times New Roman"/>
          <w:b/>
        </w:rPr>
        <w:t xml:space="preserve">/08/2023 </w:t>
      </w:r>
    </w:p>
    <w:p w:rsidR="005506A5" w:rsidRPr="005506A5" w:rsidRDefault="005506A5" w:rsidP="000F0F43">
      <w:pPr>
        <w:spacing w:line="240" w:lineRule="auto"/>
        <w:ind w:left="1134" w:right="-341"/>
        <w:jc w:val="both"/>
        <w:rPr>
          <w:rFonts w:ascii="Times New Roman" w:hAnsi="Times New Roman" w:cs="Times New Roman"/>
          <w:b/>
        </w:rPr>
      </w:pPr>
    </w:p>
    <w:p w:rsidR="000F0F43" w:rsidRPr="005506A5" w:rsidRDefault="005506A5" w:rsidP="005506A5">
      <w:pPr>
        <w:spacing w:line="240" w:lineRule="auto"/>
        <w:ind w:left="1134" w:right="-341" w:firstLine="306"/>
        <w:jc w:val="both"/>
        <w:rPr>
          <w:rFonts w:ascii="Times New Roman" w:hAnsi="Times New Roman" w:cs="Times New Roman"/>
          <w:b/>
        </w:rPr>
      </w:pPr>
      <w:r>
        <w:rPr>
          <w:rFonts w:ascii="Times New Roman" w:hAnsi="Times New Roman" w:cs="Times New Roman"/>
          <w:b/>
        </w:rPr>
        <w:t xml:space="preserve">    </w:t>
      </w:r>
      <w:r w:rsidR="000F0F43" w:rsidRPr="005506A5">
        <w:rPr>
          <w:rFonts w:ascii="Times New Roman" w:hAnsi="Times New Roman" w:cs="Times New Roman"/>
          <w:b/>
        </w:rPr>
        <w:t>ΕΞΑΜΗΝΟΣ ΑΠΟΛΟΓΙΣΜΟΣ ΛΕΙΤΟΥΡΓΙΑΣ</w:t>
      </w:r>
    </w:p>
    <w:p w:rsidR="000F0F43" w:rsidRPr="005506A5" w:rsidRDefault="005506A5" w:rsidP="005506A5">
      <w:pPr>
        <w:spacing w:line="240" w:lineRule="auto"/>
        <w:ind w:right="-341"/>
        <w:jc w:val="both"/>
        <w:rPr>
          <w:rFonts w:ascii="Times New Roman" w:hAnsi="Times New Roman" w:cs="Times New Roman"/>
          <w:b/>
        </w:rPr>
      </w:pPr>
      <w:r w:rsidRPr="005506A5">
        <w:rPr>
          <w:rFonts w:ascii="Times New Roman" w:hAnsi="Times New Roman" w:cs="Times New Roman"/>
          <w:b/>
        </w:rPr>
        <w:t xml:space="preserve">              </w:t>
      </w:r>
      <w:r>
        <w:rPr>
          <w:rFonts w:ascii="Times New Roman" w:hAnsi="Times New Roman" w:cs="Times New Roman"/>
          <w:b/>
        </w:rPr>
        <w:tab/>
      </w:r>
      <w:r w:rsidRPr="005506A5">
        <w:rPr>
          <w:rFonts w:ascii="Times New Roman" w:hAnsi="Times New Roman" w:cs="Times New Roman"/>
          <w:b/>
        </w:rPr>
        <w:t xml:space="preserve">  </w:t>
      </w:r>
      <w:r w:rsidR="000F0F43" w:rsidRPr="005506A5">
        <w:rPr>
          <w:rFonts w:ascii="Times New Roman" w:hAnsi="Times New Roman" w:cs="Times New Roman"/>
          <w:b/>
        </w:rPr>
        <w:t xml:space="preserve"> ΚΕΝΤΡΟΥ ΚΟΙΝΟΤΗΤΑΣ ΔΗΜΟΥ ΛΕΥΚΑΔΑΣ </w:t>
      </w:r>
    </w:p>
    <w:p w:rsidR="000F0F43" w:rsidRPr="005506A5" w:rsidRDefault="000F0F43" w:rsidP="000F0F43">
      <w:pPr>
        <w:spacing w:line="240" w:lineRule="auto"/>
        <w:jc w:val="both"/>
        <w:rPr>
          <w:rFonts w:ascii="Times New Roman" w:hAnsi="Times New Roman" w:cs="Times New Roman"/>
          <w:b/>
        </w:rPr>
      </w:pPr>
      <w:r w:rsidRPr="005506A5">
        <w:rPr>
          <w:rFonts w:ascii="Times New Roman" w:hAnsi="Times New Roman" w:cs="Times New Roman"/>
          <w:b/>
        </w:rPr>
        <w:t xml:space="preserve">             </w:t>
      </w:r>
      <w:r w:rsidR="005506A5" w:rsidRPr="005506A5">
        <w:rPr>
          <w:rFonts w:ascii="Times New Roman" w:hAnsi="Times New Roman" w:cs="Times New Roman"/>
          <w:b/>
        </w:rPr>
        <w:t xml:space="preserve">                </w:t>
      </w:r>
      <w:r w:rsidR="005506A5">
        <w:rPr>
          <w:rFonts w:ascii="Times New Roman" w:hAnsi="Times New Roman" w:cs="Times New Roman"/>
          <w:b/>
        </w:rPr>
        <w:t xml:space="preserve">      </w:t>
      </w:r>
      <w:r w:rsidR="00393019" w:rsidRPr="005506A5">
        <w:rPr>
          <w:rFonts w:ascii="Times New Roman" w:hAnsi="Times New Roman" w:cs="Times New Roman"/>
          <w:b/>
        </w:rPr>
        <w:t xml:space="preserve"> (ΙΑΝΟΥΑΡΙΟΣ – ΙΟΥΝΙΟΣ 2023</w:t>
      </w:r>
      <w:r w:rsidRPr="005506A5">
        <w:rPr>
          <w:rFonts w:ascii="Times New Roman" w:hAnsi="Times New Roman" w:cs="Times New Roman"/>
          <w:b/>
        </w:rPr>
        <w:t>)</w:t>
      </w:r>
    </w:p>
    <w:p w:rsidR="000F0F43" w:rsidRPr="005506A5" w:rsidRDefault="000F0F43" w:rsidP="000F0F43">
      <w:pPr>
        <w:ind w:firstLine="720"/>
        <w:jc w:val="both"/>
        <w:rPr>
          <w:rFonts w:ascii="Times New Roman" w:hAnsi="Times New Roman" w:cs="Times New Roman"/>
        </w:rPr>
      </w:pPr>
    </w:p>
    <w:p w:rsidR="000F0F43" w:rsidRPr="005506A5" w:rsidRDefault="000F0F43" w:rsidP="000F0F43">
      <w:pPr>
        <w:jc w:val="both"/>
        <w:rPr>
          <w:rFonts w:ascii="Times New Roman" w:hAnsi="Times New Roman" w:cs="Times New Roman"/>
        </w:rPr>
      </w:pPr>
      <w:r w:rsidRPr="005506A5">
        <w:rPr>
          <w:rFonts w:ascii="Times New Roman" w:hAnsi="Times New Roman" w:cs="Times New Roman"/>
        </w:rPr>
        <w:t xml:space="preserve">    Τα Κέντρα Κοινότητας  αποτελούν νέες δομές, που σχεδιάστηκαν από το Υπουργείο Εργασίας, Κοινωνικής Ασφάλισης και Κοινωνικής Αλληλεγγύης, ιδρύθηκαν σε Δήμους και συγχρηματοδ</w:t>
      </w:r>
      <w:r w:rsidR="002352D7" w:rsidRPr="005506A5">
        <w:rPr>
          <w:rFonts w:ascii="Times New Roman" w:hAnsi="Times New Roman" w:cs="Times New Roman"/>
        </w:rPr>
        <w:t xml:space="preserve">οτούνται από το ΕΣΠΑ 2014-2020. </w:t>
      </w:r>
      <w:r w:rsidRPr="005506A5">
        <w:rPr>
          <w:rFonts w:ascii="Times New Roman" w:hAnsi="Times New Roman" w:cs="Times New Roman"/>
        </w:rPr>
        <w:t>Η λειτουργία τους εστιάζει στην υποδοχή, την ενημέρωση και την υποστήριξη πολιτών, ειδικότερα αυτών που ανήκουν σε ευάλωτες κοινωνικές ομάδες. Παράλληλα στοχεύουν στην παροχή υπηρεσιών και τη διασύνδεση των ωφελουμένων ατόμων με όλους τους φορείς, δομές, Υπηρεσίες, Κοινωνικά Προγράμματα και δράσεις, με σκοπό την κοινωνική ένταξη, καθώς και την ένταξη στην αγορά εργασίας.</w:t>
      </w:r>
    </w:p>
    <w:p w:rsidR="000F0F43" w:rsidRPr="005506A5" w:rsidRDefault="000F0F43" w:rsidP="000F0F43">
      <w:pPr>
        <w:jc w:val="both"/>
        <w:rPr>
          <w:rFonts w:ascii="Times New Roman" w:hAnsi="Times New Roman" w:cs="Times New Roman"/>
        </w:rPr>
      </w:pPr>
      <w:r w:rsidRPr="005506A5">
        <w:rPr>
          <w:rFonts w:ascii="Times New Roman" w:hAnsi="Times New Roman" w:cs="Times New Roman"/>
        </w:rPr>
        <w:t xml:space="preserve">     Το Κέντρο Κοινότητας Δήμου Λευκάδας ξεκίνησε τη λειτουργία του στις 18 Σεπτεμβρίου 2017 και στεγάζεται επί της οδού Αντ. </w:t>
      </w:r>
      <w:proofErr w:type="spellStart"/>
      <w:r w:rsidRPr="005506A5">
        <w:rPr>
          <w:rFonts w:ascii="Times New Roman" w:hAnsi="Times New Roman" w:cs="Times New Roman"/>
        </w:rPr>
        <w:t>Τζεβελέκη</w:t>
      </w:r>
      <w:proofErr w:type="spellEnd"/>
      <w:r w:rsidRPr="005506A5">
        <w:rPr>
          <w:rFonts w:ascii="Times New Roman" w:hAnsi="Times New Roman" w:cs="Times New Roman"/>
        </w:rPr>
        <w:t xml:space="preserve"> &amp; </w:t>
      </w:r>
      <w:proofErr w:type="spellStart"/>
      <w:r w:rsidRPr="005506A5">
        <w:rPr>
          <w:rFonts w:ascii="Times New Roman" w:hAnsi="Times New Roman" w:cs="Times New Roman"/>
        </w:rPr>
        <w:t>Υποσμ</w:t>
      </w:r>
      <w:proofErr w:type="spellEnd"/>
      <w:r w:rsidRPr="005506A5">
        <w:rPr>
          <w:rFonts w:ascii="Times New Roman" w:hAnsi="Times New Roman" w:cs="Times New Roman"/>
        </w:rPr>
        <w:t>. Κατωπόδη (Διοικητήριο, 1</w:t>
      </w:r>
      <w:r w:rsidRPr="005506A5">
        <w:rPr>
          <w:rFonts w:ascii="Times New Roman" w:hAnsi="Times New Roman" w:cs="Times New Roman"/>
          <w:vertAlign w:val="superscript"/>
        </w:rPr>
        <w:t>ος</w:t>
      </w:r>
      <w:r w:rsidRPr="005506A5">
        <w:rPr>
          <w:rFonts w:ascii="Times New Roman" w:hAnsi="Times New Roman" w:cs="Times New Roman"/>
        </w:rPr>
        <w:t xml:space="preserve">  όροφος). Το 2019 η λειτουργία της δομής παρατάθηκε κατά (3) τρία έτη βάση της αρ. απόφασης ΔΣ 374/2019 και στελεχώθηκε με επιπλέον προσωπικό. Από τότε και μέχρι σήμερα στελεχώνεται από τρείς Κοινωνικούς Λειτουργούς και ένα Ψυχολόγο.</w:t>
      </w:r>
    </w:p>
    <w:p w:rsidR="000F0F43" w:rsidRPr="005506A5" w:rsidRDefault="002352D7" w:rsidP="000F0F43">
      <w:pPr>
        <w:ind w:firstLine="360"/>
        <w:jc w:val="both"/>
        <w:rPr>
          <w:rFonts w:ascii="Times New Roman" w:hAnsi="Times New Roman" w:cs="Times New Roman"/>
        </w:rPr>
      </w:pPr>
      <w:r w:rsidRPr="005506A5">
        <w:rPr>
          <w:rFonts w:ascii="Times New Roman" w:hAnsi="Times New Roman" w:cs="Times New Roman"/>
        </w:rPr>
        <w:t>Κατά το Ά Εξάμηνο του 2023</w:t>
      </w:r>
      <w:r w:rsidR="000F0F43" w:rsidRPr="005506A5">
        <w:rPr>
          <w:rFonts w:ascii="Times New Roman" w:hAnsi="Times New Roman" w:cs="Times New Roman"/>
        </w:rPr>
        <w:t>, το Κέ</w:t>
      </w:r>
      <w:r w:rsidRPr="005506A5">
        <w:rPr>
          <w:rFonts w:ascii="Times New Roman" w:hAnsi="Times New Roman" w:cs="Times New Roman"/>
        </w:rPr>
        <w:t>ντρ</w:t>
      </w:r>
      <w:r w:rsidR="00ED1DA1" w:rsidRPr="005506A5">
        <w:rPr>
          <w:rFonts w:ascii="Times New Roman" w:hAnsi="Times New Roman" w:cs="Times New Roman"/>
        </w:rPr>
        <w:t>ο Κοινότητας διεκπεραίωσε 551</w:t>
      </w:r>
      <w:r w:rsidR="000F0F43" w:rsidRPr="005506A5">
        <w:rPr>
          <w:rFonts w:ascii="Times New Roman" w:hAnsi="Times New Roman" w:cs="Times New Roman"/>
        </w:rPr>
        <w:t xml:space="preserve"> αιτήματα πολιτών, τα οποία αφορούσαν ενδεικτικά:</w:t>
      </w:r>
    </w:p>
    <w:p w:rsidR="000F0F43" w:rsidRPr="005506A5" w:rsidRDefault="000F0F43" w:rsidP="000F0F43">
      <w:pPr>
        <w:pStyle w:val="a3"/>
        <w:numPr>
          <w:ilvl w:val="0"/>
          <w:numId w:val="4"/>
        </w:numPr>
        <w:spacing w:after="200" w:line="276" w:lineRule="auto"/>
        <w:jc w:val="both"/>
        <w:rPr>
          <w:rFonts w:ascii="Times New Roman" w:hAnsi="Times New Roman" w:cs="Times New Roman"/>
        </w:rPr>
      </w:pPr>
      <w:r w:rsidRPr="005506A5">
        <w:rPr>
          <w:rFonts w:ascii="Times New Roman" w:hAnsi="Times New Roman" w:cs="Times New Roman"/>
        </w:rPr>
        <w:t>Ενημέρωση για τις υπηρεσίες του 2</w:t>
      </w:r>
      <w:r w:rsidRPr="005506A5">
        <w:rPr>
          <w:rFonts w:ascii="Times New Roman" w:hAnsi="Times New Roman" w:cs="Times New Roman"/>
          <w:vertAlign w:val="superscript"/>
        </w:rPr>
        <w:t>ου</w:t>
      </w:r>
      <w:r w:rsidRPr="005506A5">
        <w:rPr>
          <w:rFonts w:ascii="Times New Roman" w:hAnsi="Times New Roman" w:cs="Times New Roman"/>
        </w:rPr>
        <w:t xml:space="preserve"> και 3</w:t>
      </w:r>
      <w:r w:rsidRPr="005506A5">
        <w:rPr>
          <w:rFonts w:ascii="Times New Roman" w:hAnsi="Times New Roman" w:cs="Times New Roman"/>
          <w:vertAlign w:val="superscript"/>
        </w:rPr>
        <w:t>ου</w:t>
      </w:r>
      <w:r w:rsidRPr="005506A5">
        <w:rPr>
          <w:rFonts w:ascii="Times New Roman" w:hAnsi="Times New Roman" w:cs="Times New Roman"/>
        </w:rPr>
        <w:t xml:space="preserve"> Πυλώνα του Ελάχιστου Εγγυημένου Εισοδήματος.</w:t>
      </w:r>
    </w:p>
    <w:p w:rsidR="000F0F43" w:rsidRPr="005506A5" w:rsidRDefault="000F0F43" w:rsidP="000F0F43">
      <w:pPr>
        <w:pStyle w:val="a3"/>
        <w:numPr>
          <w:ilvl w:val="0"/>
          <w:numId w:val="4"/>
        </w:numPr>
        <w:spacing w:after="200" w:line="276" w:lineRule="auto"/>
        <w:jc w:val="both"/>
        <w:rPr>
          <w:rFonts w:ascii="Times New Roman" w:hAnsi="Times New Roman" w:cs="Times New Roman"/>
        </w:rPr>
      </w:pPr>
      <w:r w:rsidRPr="005506A5">
        <w:rPr>
          <w:rFonts w:ascii="Times New Roman" w:hAnsi="Times New Roman" w:cs="Times New Roman"/>
        </w:rPr>
        <w:t>Αιτήσεις και πληροφορίες  σχετικά με το Επίδομα Στέγασης.</w:t>
      </w:r>
    </w:p>
    <w:p w:rsidR="000F0F43" w:rsidRPr="005506A5" w:rsidRDefault="000F0F43" w:rsidP="000F0F43">
      <w:pPr>
        <w:pStyle w:val="a3"/>
        <w:numPr>
          <w:ilvl w:val="0"/>
          <w:numId w:val="4"/>
        </w:numPr>
        <w:spacing w:after="200" w:line="276" w:lineRule="auto"/>
        <w:jc w:val="both"/>
        <w:rPr>
          <w:rFonts w:ascii="Times New Roman" w:hAnsi="Times New Roman" w:cs="Times New Roman"/>
        </w:rPr>
      </w:pPr>
      <w:r w:rsidRPr="005506A5">
        <w:rPr>
          <w:rFonts w:ascii="Times New Roman" w:hAnsi="Times New Roman" w:cs="Times New Roman"/>
        </w:rPr>
        <w:t>Ενημέρωση και υποστήριξη πολιτών για την ένταξή τους στα Κοινωνικά Τιμολόγια του Δήμου (Κοινωνικό Τιμολόγιο για τα τέλη καθαριότητας και ηλεκτροφωτισμού, Κοινωνικό Τιμολόγιο Ύδρευσης).</w:t>
      </w:r>
    </w:p>
    <w:p w:rsidR="000F0F43" w:rsidRPr="005506A5" w:rsidRDefault="000F0F43" w:rsidP="000F0F43">
      <w:pPr>
        <w:pStyle w:val="a3"/>
        <w:numPr>
          <w:ilvl w:val="0"/>
          <w:numId w:val="4"/>
        </w:numPr>
        <w:spacing w:after="200" w:line="276" w:lineRule="auto"/>
        <w:jc w:val="both"/>
        <w:rPr>
          <w:rFonts w:ascii="Times New Roman" w:hAnsi="Times New Roman" w:cs="Times New Roman"/>
        </w:rPr>
      </w:pPr>
      <w:r w:rsidRPr="005506A5">
        <w:rPr>
          <w:rFonts w:ascii="Times New Roman" w:hAnsi="Times New Roman" w:cs="Times New Roman"/>
        </w:rPr>
        <w:t xml:space="preserve">Ενημέρωση για προγράμματα ανέργων και παραπομπή των πολιτών κατά περίπτωση στον ΟΑΕΔ. Επιπλέον, πληροφόρηση για </w:t>
      </w:r>
      <w:r w:rsidR="00C63398" w:rsidRPr="005506A5">
        <w:rPr>
          <w:rFonts w:ascii="Times New Roman" w:hAnsi="Times New Roman" w:cs="Times New Roman"/>
        </w:rPr>
        <w:t xml:space="preserve">διαθέσιμες θέσεις εργασίας και </w:t>
      </w:r>
      <w:r w:rsidRPr="005506A5">
        <w:rPr>
          <w:rFonts w:ascii="Times New Roman" w:hAnsi="Times New Roman" w:cs="Times New Roman"/>
        </w:rPr>
        <w:t xml:space="preserve">υποστήριξη κατά τη διαδικασία αιτήσεων(π.χ. για το Πρόγραμμα Κοινωφελούς Χαρακτήρα, Λοιπό Επικουρικό Προσωπικό κλπ). </w:t>
      </w:r>
    </w:p>
    <w:p w:rsidR="000F0F43" w:rsidRPr="005506A5" w:rsidRDefault="000F0F43" w:rsidP="000F0F43">
      <w:pPr>
        <w:pStyle w:val="a3"/>
        <w:numPr>
          <w:ilvl w:val="0"/>
          <w:numId w:val="4"/>
        </w:numPr>
        <w:spacing w:after="200" w:line="276" w:lineRule="auto"/>
        <w:jc w:val="both"/>
        <w:rPr>
          <w:rFonts w:ascii="Times New Roman" w:hAnsi="Times New Roman" w:cs="Times New Roman"/>
        </w:rPr>
      </w:pPr>
      <w:r w:rsidRPr="005506A5">
        <w:rPr>
          <w:rFonts w:ascii="Times New Roman" w:hAnsi="Times New Roman" w:cs="Times New Roman"/>
        </w:rPr>
        <w:lastRenderedPageBreak/>
        <w:t>Πληροφόρηση και υποστήριξη σε πολίτες για την ένταξή τους στο Κοινωνικό Οικιακό Τιμολόγιο της ΔΕΗ.</w:t>
      </w:r>
    </w:p>
    <w:p w:rsidR="000F0F43" w:rsidRPr="005506A5" w:rsidRDefault="000F0F43" w:rsidP="000F0F43">
      <w:pPr>
        <w:pStyle w:val="a3"/>
        <w:numPr>
          <w:ilvl w:val="0"/>
          <w:numId w:val="4"/>
        </w:numPr>
        <w:spacing w:after="200" w:line="276" w:lineRule="auto"/>
        <w:jc w:val="both"/>
        <w:rPr>
          <w:rFonts w:ascii="Times New Roman" w:hAnsi="Times New Roman" w:cs="Times New Roman"/>
        </w:rPr>
      </w:pPr>
      <w:r w:rsidRPr="005506A5">
        <w:rPr>
          <w:rFonts w:ascii="Times New Roman" w:hAnsi="Times New Roman" w:cs="Times New Roman"/>
        </w:rPr>
        <w:t>Ατομικές συνεδρίες ψυχοκοινωνικής και συμβουλευτικής υποστήριξης.</w:t>
      </w:r>
    </w:p>
    <w:p w:rsidR="000F0F43" w:rsidRPr="005506A5" w:rsidRDefault="000F0F43" w:rsidP="000F0F43">
      <w:pPr>
        <w:pStyle w:val="a3"/>
        <w:numPr>
          <w:ilvl w:val="0"/>
          <w:numId w:val="4"/>
        </w:numPr>
        <w:spacing w:after="200" w:line="276" w:lineRule="auto"/>
        <w:jc w:val="both"/>
        <w:rPr>
          <w:rFonts w:ascii="Times New Roman" w:hAnsi="Times New Roman" w:cs="Times New Roman"/>
        </w:rPr>
      </w:pPr>
      <w:r w:rsidRPr="005506A5">
        <w:rPr>
          <w:rFonts w:ascii="Times New Roman" w:hAnsi="Times New Roman" w:cs="Times New Roman"/>
        </w:rPr>
        <w:t>Αιτήσεις και πληροφορίες σχετικά με το Επίδομα Κοινωνικής Αλληλεγγύης Ανασφάλιστων Υπερηλίκων.</w:t>
      </w:r>
    </w:p>
    <w:p w:rsidR="000F0F43" w:rsidRPr="005506A5" w:rsidRDefault="000F0F43" w:rsidP="000F0F43">
      <w:pPr>
        <w:pStyle w:val="a3"/>
        <w:numPr>
          <w:ilvl w:val="0"/>
          <w:numId w:val="4"/>
        </w:numPr>
        <w:spacing w:after="200" w:line="276" w:lineRule="auto"/>
        <w:jc w:val="both"/>
        <w:rPr>
          <w:rFonts w:ascii="Times New Roman" w:hAnsi="Times New Roman" w:cs="Times New Roman"/>
        </w:rPr>
      </w:pPr>
      <w:r w:rsidRPr="005506A5">
        <w:rPr>
          <w:rFonts w:ascii="Times New Roman" w:hAnsi="Times New Roman" w:cs="Times New Roman"/>
        </w:rPr>
        <w:t>Αιτήσεις και πληροφορίες σχετικά με  το Ελάχιστο Εγγυημένο Εισόδημα.</w:t>
      </w:r>
    </w:p>
    <w:p w:rsidR="000F0F43" w:rsidRPr="005506A5" w:rsidRDefault="000F0F43" w:rsidP="000F0F43">
      <w:pPr>
        <w:pStyle w:val="a3"/>
        <w:numPr>
          <w:ilvl w:val="0"/>
          <w:numId w:val="4"/>
        </w:numPr>
        <w:spacing w:after="200" w:line="276" w:lineRule="auto"/>
        <w:jc w:val="both"/>
        <w:rPr>
          <w:rFonts w:ascii="Times New Roman" w:hAnsi="Times New Roman" w:cs="Times New Roman"/>
        </w:rPr>
      </w:pPr>
      <w:r w:rsidRPr="005506A5">
        <w:rPr>
          <w:rFonts w:ascii="Times New Roman" w:hAnsi="Times New Roman" w:cs="Times New Roman"/>
        </w:rPr>
        <w:t>Αιτήσεις και πληροφορίες για τα Προνοιακά Επιδόματα.</w:t>
      </w:r>
    </w:p>
    <w:p w:rsidR="000F0F43" w:rsidRPr="005506A5" w:rsidRDefault="000F0F43" w:rsidP="000F0F43">
      <w:pPr>
        <w:pStyle w:val="a3"/>
        <w:numPr>
          <w:ilvl w:val="0"/>
          <w:numId w:val="4"/>
        </w:numPr>
        <w:spacing w:after="200" w:line="276" w:lineRule="auto"/>
        <w:jc w:val="both"/>
        <w:rPr>
          <w:rFonts w:ascii="Times New Roman" w:hAnsi="Times New Roman" w:cs="Times New Roman"/>
        </w:rPr>
      </w:pPr>
      <w:r w:rsidRPr="005506A5">
        <w:rPr>
          <w:rFonts w:ascii="Times New Roman" w:hAnsi="Times New Roman" w:cs="Times New Roman"/>
        </w:rPr>
        <w:t>Ενημέρωση για κρατικές παροχές, επιδόματα για τη βελτίωση συνθηκών διαβίωσης.</w:t>
      </w:r>
    </w:p>
    <w:p w:rsidR="000F0F43" w:rsidRPr="005506A5" w:rsidRDefault="000F0F43" w:rsidP="000F0F43">
      <w:pPr>
        <w:pStyle w:val="a3"/>
        <w:numPr>
          <w:ilvl w:val="0"/>
          <w:numId w:val="4"/>
        </w:numPr>
        <w:spacing w:after="200" w:line="276" w:lineRule="auto"/>
        <w:jc w:val="both"/>
        <w:rPr>
          <w:rFonts w:ascii="Times New Roman" w:hAnsi="Times New Roman" w:cs="Times New Roman"/>
        </w:rPr>
      </w:pPr>
      <w:r w:rsidRPr="005506A5">
        <w:rPr>
          <w:rFonts w:ascii="Times New Roman" w:hAnsi="Times New Roman" w:cs="Times New Roman"/>
        </w:rPr>
        <w:t>Παραπομπές σε υπηρεσίες και δομές, που δραστηριοποιούνται στο Δήμο ανάλογα με τις ανάγκες που εντοπίστηκαν (π.χ. Κοινωνικό Παντοπωλείο, Κοινωνικό Φαρμακείο κλπ).</w:t>
      </w:r>
    </w:p>
    <w:p w:rsidR="000F0F43" w:rsidRPr="005506A5" w:rsidRDefault="000F0F43" w:rsidP="000F0F43">
      <w:pPr>
        <w:pStyle w:val="a3"/>
        <w:numPr>
          <w:ilvl w:val="0"/>
          <w:numId w:val="4"/>
        </w:numPr>
        <w:spacing w:after="200" w:line="276" w:lineRule="auto"/>
        <w:jc w:val="both"/>
        <w:rPr>
          <w:rFonts w:ascii="Times New Roman" w:hAnsi="Times New Roman" w:cs="Times New Roman"/>
        </w:rPr>
      </w:pPr>
      <w:r w:rsidRPr="005506A5">
        <w:rPr>
          <w:rFonts w:ascii="Times New Roman" w:hAnsi="Times New Roman" w:cs="Times New Roman"/>
        </w:rPr>
        <w:t>Αιτήσεις και πληροφορίες σχετικά με το Επίδομα Γέννησης.</w:t>
      </w:r>
    </w:p>
    <w:p w:rsidR="0008646B" w:rsidRPr="005506A5" w:rsidRDefault="0008646B" w:rsidP="0008646B">
      <w:pPr>
        <w:pStyle w:val="a3"/>
        <w:numPr>
          <w:ilvl w:val="0"/>
          <w:numId w:val="4"/>
        </w:numPr>
        <w:spacing w:after="200" w:line="276" w:lineRule="auto"/>
        <w:jc w:val="both"/>
        <w:rPr>
          <w:rFonts w:ascii="Times New Roman" w:hAnsi="Times New Roman" w:cs="Times New Roman"/>
        </w:rPr>
      </w:pPr>
      <w:r w:rsidRPr="005506A5">
        <w:rPr>
          <w:rFonts w:ascii="Times New Roman" w:hAnsi="Times New Roman" w:cs="Times New Roman"/>
        </w:rPr>
        <w:t>Υποστήριξη σε ολοκλήρωση αίτησης για το Πρόγραμμα Προσωπικός Βοηθός</w:t>
      </w:r>
    </w:p>
    <w:p w:rsidR="000F0F43" w:rsidRPr="005506A5" w:rsidRDefault="0008646B" w:rsidP="000F0F43">
      <w:pPr>
        <w:pStyle w:val="a3"/>
        <w:numPr>
          <w:ilvl w:val="0"/>
          <w:numId w:val="4"/>
        </w:numPr>
        <w:spacing w:after="200" w:line="276" w:lineRule="auto"/>
        <w:jc w:val="both"/>
        <w:rPr>
          <w:rFonts w:ascii="Times New Roman" w:hAnsi="Times New Roman" w:cs="Times New Roman"/>
        </w:rPr>
      </w:pPr>
      <w:r w:rsidRPr="005506A5">
        <w:rPr>
          <w:rFonts w:ascii="Times New Roman" w:hAnsi="Times New Roman" w:cs="Times New Roman"/>
        </w:rPr>
        <w:t xml:space="preserve">Αιτήσεις και πληροφορίες σχετικά με το Επίδομα Κοινωνικής Αλληλεγγύης Ανασφάλιστων Υπερηλίκων σε μέλη της Ελληνικής Μειονότητας της Αλβανίας. </w:t>
      </w:r>
    </w:p>
    <w:p w:rsidR="000F0F43" w:rsidRPr="005506A5" w:rsidRDefault="000F0F43" w:rsidP="000F0F43">
      <w:pPr>
        <w:jc w:val="both"/>
        <w:rPr>
          <w:rFonts w:ascii="Times New Roman" w:hAnsi="Times New Roman" w:cs="Times New Roman"/>
        </w:rPr>
      </w:pPr>
      <w:r w:rsidRPr="005506A5">
        <w:rPr>
          <w:rFonts w:ascii="Times New Roman" w:hAnsi="Times New Roman" w:cs="Times New Roman"/>
        </w:rPr>
        <w:tab/>
        <w:t>Στα πλαίσια ενεργειών δικτύωσης και συνεργασίας διεκπεραίωσε   ενδεικτικά:</w:t>
      </w:r>
    </w:p>
    <w:p w:rsidR="00FC336F" w:rsidRPr="005506A5" w:rsidRDefault="00FC336F" w:rsidP="00FC336F">
      <w:pPr>
        <w:pStyle w:val="Web"/>
        <w:numPr>
          <w:ilvl w:val="0"/>
          <w:numId w:val="6"/>
        </w:numPr>
        <w:shd w:val="clear" w:color="auto" w:fill="FFFFFF"/>
        <w:spacing w:before="0" w:beforeAutospacing="0" w:after="207" w:afterAutospacing="0" w:line="276" w:lineRule="atLeast"/>
        <w:jc w:val="both"/>
        <w:textAlignment w:val="baseline"/>
        <w:rPr>
          <w:color w:val="000000" w:themeColor="text1"/>
          <w:sz w:val="22"/>
          <w:szCs w:val="22"/>
        </w:rPr>
      </w:pPr>
      <w:r w:rsidRPr="005506A5">
        <w:rPr>
          <w:color w:val="000000" w:themeColor="text1"/>
          <w:sz w:val="22"/>
          <w:szCs w:val="22"/>
        </w:rPr>
        <w:t>Πραγματοποιήθηκε συνάντηση δικτύωσης του Κέντρου Κοινότητας με το Εργαστήρι Ειδικής Επαγγελματικής Εκπαίδευσης και Κατάρτισης Λευκάδας καθώς και το Ειδικό Δημοτικό Σχολείο Λευκάδας με σκοπό τη γνωριμία και τη συζήτηση για μελλοντική συνεργασία (13/1/2023).</w:t>
      </w:r>
    </w:p>
    <w:p w:rsidR="00FC336F" w:rsidRPr="005506A5" w:rsidRDefault="00FC336F" w:rsidP="00FC336F">
      <w:pPr>
        <w:pStyle w:val="Web"/>
        <w:numPr>
          <w:ilvl w:val="0"/>
          <w:numId w:val="6"/>
        </w:numPr>
        <w:shd w:val="clear" w:color="auto" w:fill="FFFFFF"/>
        <w:spacing w:before="0" w:beforeAutospacing="0" w:after="207" w:afterAutospacing="0" w:line="276" w:lineRule="atLeast"/>
        <w:jc w:val="both"/>
        <w:textAlignment w:val="baseline"/>
        <w:rPr>
          <w:color w:val="000000" w:themeColor="text1"/>
          <w:sz w:val="22"/>
          <w:szCs w:val="22"/>
        </w:rPr>
      </w:pPr>
      <w:r w:rsidRPr="005506A5">
        <w:rPr>
          <w:color w:val="000000" w:themeColor="text1"/>
          <w:sz w:val="22"/>
          <w:szCs w:val="22"/>
        </w:rPr>
        <w:t xml:space="preserve">Πραγματοποιήθηκε αποστολή κοτσίδων στον Πανελλήνιο Σύλλογο Γυναικών με Καρκίνο του Μαστού </w:t>
      </w:r>
      <w:r w:rsidRPr="005506A5">
        <w:rPr>
          <w:sz w:val="22"/>
          <w:szCs w:val="22"/>
        </w:rPr>
        <w:t>«</w:t>
      </w:r>
      <w:r w:rsidRPr="005506A5">
        <w:rPr>
          <w:color w:val="000000" w:themeColor="text1"/>
          <w:sz w:val="22"/>
          <w:szCs w:val="22"/>
        </w:rPr>
        <w:t>Άλμα Ζωής</w:t>
      </w:r>
      <w:r w:rsidRPr="005506A5">
        <w:rPr>
          <w:sz w:val="22"/>
          <w:szCs w:val="22"/>
        </w:rPr>
        <w:t xml:space="preserve">» </w:t>
      </w:r>
      <w:r w:rsidRPr="005506A5">
        <w:rPr>
          <w:color w:val="000000" w:themeColor="text1"/>
          <w:sz w:val="22"/>
          <w:szCs w:val="22"/>
        </w:rPr>
        <w:t>οι οποίες συλλέχθηκαν από τα κομμωτήρια της Λευκάδας (16/1/2023).</w:t>
      </w:r>
    </w:p>
    <w:p w:rsidR="00FC336F" w:rsidRPr="005506A5" w:rsidRDefault="00FC336F" w:rsidP="00FC336F">
      <w:pPr>
        <w:pStyle w:val="Web"/>
        <w:numPr>
          <w:ilvl w:val="0"/>
          <w:numId w:val="6"/>
        </w:numPr>
        <w:shd w:val="clear" w:color="auto" w:fill="FFFFFF"/>
        <w:spacing w:before="0" w:beforeAutospacing="0" w:after="207" w:afterAutospacing="0" w:line="276" w:lineRule="atLeast"/>
        <w:jc w:val="both"/>
        <w:textAlignment w:val="baseline"/>
        <w:rPr>
          <w:color w:val="000000" w:themeColor="text1"/>
          <w:sz w:val="22"/>
          <w:szCs w:val="22"/>
        </w:rPr>
      </w:pPr>
      <w:r w:rsidRPr="005506A5">
        <w:rPr>
          <w:color w:val="000000" w:themeColor="text1"/>
          <w:sz w:val="22"/>
          <w:szCs w:val="22"/>
        </w:rPr>
        <w:t>Πραγματοποιήθηκε τηλεφωνική και ηλεκτρονική δικτύωση με το Συμβουλευτικό Κέντρο Κομοτηνής του Κέντρου Ερευνών για θέματα Ισότητας με σκοπό τη γνωριμία και την ενημέρωση για τον τρόπο λειτουργίας των δύο δομών (07/02/2023).</w:t>
      </w:r>
    </w:p>
    <w:p w:rsidR="00FC336F" w:rsidRPr="005506A5" w:rsidRDefault="00FC336F" w:rsidP="00FC336F">
      <w:pPr>
        <w:pStyle w:val="Web"/>
        <w:numPr>
          <w:ilvl w:val="0"/>
          <w:numId w:val="6"/>
        </w:numPr>
        <w:shd w:val="clear" w:color="auto" w:fill="FFFFFF"/>
        <w:spacing w:before="0" w:beforeAutospacing="0" w:after="207" w:afterAutospacing="0" w:line="276" w:lineRule="atLeast"/>
        <w:jc w:val="both"/>
        <w:textAlignment w:val="baseline"/>
        <w:rPr>
          <w:color w:val="000000" w:themeColor="text1"/>
          <w:sz w:val="22"/>
          <w:szCs w:val="22"/>
        </w:rPr>
      </w:pPr>
      <w:r w:rsidRPr="005506A5">
        <w:rPr>
          <w:color w:val="000000" w:themeColor="text1"/>
          <w:sz w:val="22"/>
          <w:szCs w:val="22"/>
        </w:rPr>
        <w:t>Πραγματοποιήθηκε τηλεφωνική και ηλεκτρονική δικτύωση με το Κέντρο Ερευνών για θέματα Ισότητας (ΚΕΘΙ) και ζητήθηκε να αποσταλεί έντυπο υλικό προκειμένου να διατεθεί για ενημέρωση των πολιτών (08/02/2023, 16/02/2023).</w:t>
      </w:r>
    </w:p>
    <w:p w:rsidR="00FC336F" w:rsidRPr="005506A5" w:rsidRDefault="00FC336F" w:rsidP="00FC336F">
      <w:pPr>
        <w:pStyle w:val="Web"/>
        <w:numPr>
          <w:ilvl w:val="0"/>
          <w:numId w:val="6"/>
        </w:numPr>
        <w:shd w:val="clear" w:color="auto" w:fill="FFFFFF"/>
        <w:spacing w:before="0" w:beforeAutospacing="0" w:after="207" w:afterAutospacing="0" w:line="276" w:lineRule="atLeast"/>
        <w:jc w:val="both"/>
        <w:textAlignment w:val="baseline"/>
        <w:rPr>
          <w:color w:val="000000" w:themeColor="text1"/>
          <w:sz w:val="22"/>
          <w:szCs w:val="22"/>
        </w:rPr>
      </w:pPr>
      <w:r w:rsidRPr="005506A5">
        <w:rPr>
          <w:color w:val="000000" w:themeColor="text1"/>
          <w:sz w:val="22"/>
          <w:szCs w:val="22"/>
        </w:rPr>
        <w:t>Πραγματοποιήθηκε δράση ευαισθητοποίησης για την Ενδοοικογενειακή Βία σε συνεργασία με την Δημοτική Επιτροπή Ισότητας των Φύλων Δήμου Λευκάδας στις 29/04/2023.</w:t>
      </w:r>
    </w:p>
    <w:p w:rsidR="003E2129" w:rsidRPr="005506A5" w:rsidRDefault="003E2129" w:rsidP="003E2129">
      <w:pPr>
        <w:pStyle w:val="a3"/>
        <w:numPr>
          <w:ilvl w:val="0"/>
          <w:numId w:val="9"/>
        </w:numPr>
        <w:spacing w:before="120" w:after="0" w:line="240" w:lineRule="auto"/>
        <w:jc w:val="both"/>
        <w:rPr>
          <w:rFonts w:ascii="Times New Roman" w:hAnsi="Times New Roman" w:cs="Times New Roman"/>
          <w:color w:val="000000" w:themeColor="text1"/>
        </w:rPr>
      </w:pPr>
      <w:r w:rsidRPr="005506A5">
        <w:rPr>
          <w:rFonts w:ascii="Times New Roman" w:hAnsi="Times New Roman" w:cs="Times New Roman"/>
          <w:color w:val="000000" w:themeColor="text1"/>
        </w:rPr>
        <w:t xml:space="preserve">Αναρτήθηκε Δελτίο Τύπου στα  Μ.Μ.Ε. για  τη φωταγώγηση της ξύλινης γέφυρας  στην είσοδο του νησιού με αφορμή την Παγκόσμια Ημέρα κατά του Καρκίνου καθώς </w:t>
      </w:r>
      <w:r w:rsidRPr="005506A5">
        <w:rPr>
          <w:rFonts w:ascii="Times New Roman" w:hAnsi="Times New Roman" w:cs="Times New Roman"/>
          <w:color w:val="000000" w:themeColor="text1"/>
        </w:rPr>
        <w:lastRenderedPageBreak/>
        <w:t>επίσης και για την αποστολή κοτσίδων στο Άλμα Ζωής οι οποίες θα διατεθούν σε γυναίκες που νοσούν (03/02/2023).</w:t>
      </w:r>
    </w:p>
    <w:p w:rsidR="003E2129" w:rsidRPr="005506A5" w:rsidRDefault="003E2129" w:rsidP="003E2129">
      <w:pPr>
        <w:pStyle w:val="a3"/>
        <w:numPr>
          <w:ilvl w:val="0"/>
          <w:numId w:val="9"/>
        </w:numPr>
        <w:spacing w:before="120" w:after="0" w:line="240" w:lineRule="auto"/>
        <w:jc w:val="both"/>
        <w:rPr>
          <w:rFonts w:ascii="Times New Roman" w:hAnsi="Times New Roman" w:cs="Times New Roman"/>
          <w:color w:val="000000" w:themeColor="text1"/>
        </w:rPr>
      </w:pPr>
      <w:r w:rsidRPr="005506A5">
        <w:rPr>
          <w:rFonts w:ascii="Times New Roman" w:hAnsi="Times New Roman" w:cs="Times New Roman"/>
          <w:color w:val="000000" w:themeColor="text1"/>
        </w:rPr>
        <w:t>Με αφορμή την Παγκόσμια Ημέρα κατά του Καρκίνου πραγματοποιήθηκε συμβολική φωταγώγηση της ξύλινης γέφυρας  στην είσοδο του νησιού με κόκκινο χρώμα ως συμπαράσταση σε όσους νοσούν (04/02/2023).</w:t>
      </w:r>
    </w:p>
    <w:p w:rsidR="003E2129" w:rsidRPr="005506A5" w:rsidRDefault="003E2129" w:rsidP="003E2129">
      <w:pPr>
        <w:pStyle w:val="Web"/>
        <w:numPr>
          <w:ilvl w:val="0"/>
          <w:numId w:val="8"/>
        </w:numPr>
        <w:shd w:val="clear" w:color="auto" w:fill="FFFFFF"/>
        <w:spacing w:before="0" w:beforeAutospacing="0" w:after="207" w:afterAutospacing="0" w:line="276" w:lineRule="atLeast"/>
        <w:jc w:val="both"/>
        <w:textAlignment w:val="baseline"/>
        <w:rPr>
          <w:color w:val="000000" w:themeColor="text1"/>
          <w:sz w:val="22"/>
          <w:szCs w:val="22"/>
          <w:shd w:val="clear" w:color="auto" w:fill="FFFFFF"/>
        </w:rPr>
      </w:pPr>
      <w:r w:rsidRPr="005506A5">
        <w:rPr>
          <w:color w:val="000000" w:themeColor="text1"/>
          <w:sz w:val="22"/>
          <w:szCs w:val="22"/>
          <w:shd w:val="clear" w:color="auto" w:fill="FFFFFF"/>
        </w:rPr>
        <w:t>Αναρτήθηκε στα Μ.Μ.Ε. και δημοσιεύθηκε σε τοπικές εφημερίδες  Δελτίο Τύπου σχετικό με τις αλλαγές που έλαβαν χώρα στη διαδικασία αξιολόγησης από την Υγειονομική Επιτροπή Κ.Ε.Π.Α. αλλά και στη χορήγηση της επιδοματικής ενίσχυσης από τον Οργανισμό Προνοιακών Επιδομάτων και Κοινωνικής Αλληλεγγύης (ΟΠΕΚΑ) (06/02/2023).</w:t>
      </w:r>
    </w:p>
    <w:p w:rsidR="003E2129" w:rsidRPr="005506A5" w:rsidRDefault="003E2129" w:rsidP="003E2129">
      <w:pPr>
        <w:pStyle w:val="Web"/>
        <w:numPr>
          <w:ilvl w:val="0"/>
          <w:numId w:val="8"/>
        </w:numPr>
        <w:shd w:val="clear" w:color="auto" w:fill="FFFFFF"/>
        <w:spacing w:before="0" w:beforeAutospacing="0" w:after="207" w:afterAutospacing="0" w:line="276" w:lineRule="atLeast"/>
        <w:jc w:val="both"/>
        <w:textAlignment w:val="baseline"/>
        <w:rPr>
          <w:color w:val="000000" w:themeColor="text1"/>
          <w:sz w:val="22"/>
          <w:szCs w:val="22"/>
          <w:shd w:val="clear" w:color="auto" w:fill="FFFFFF"/>
        </w:rPr>
      </w:pPr>
      <w:r w:rsidRPr="005506A5">
        <w:rPr>
          <w:color w:val="000000" w:themeColor="text1"/>
          <w:sz w:val="22"/>
          <w:szCs w:val="22"/>
          <w:shd w:val="clear" w:color="auto" w:fill="FFFFFF"/>
        </w:rPr>
        <w:t>Πραγματοποιήθηκε συγκέντρωση ειδών ανθρωπιστικής βοήθειας στο Πνευματικό Κέντρο του Δήμου Λευκάδας για τη  στήριξη των πληγέντων της πρωτοφανούς τραγωδίας που έπληξε την Τουρκία και τη Συρία κατά τους πρόσφατους καταστροφικούς σεισμούς (09/02/2023 έως 13/02/2023) και αποστολή τους στις αντίστοιχες χώρες (14/02/2023 &amp; 16/02/2023).</w:t>
      </w:r>
    </w:p>
    <w:p w:rsidR="003E2129" w:rsidRPr="005506A5" w:rsidRDefault="003E2129" w:rsidP="003E2129">
      <w:pPr>
        <w:pStyle w:val="Web"/>
        <w:numPr>
          <w:ilvl w:val="0"/>
          <w:numId w:val="8"/>
        </w:numPr>
        <w:shd w:val="clear" w:color="auto" w:fill="FFFFFF"/>
        <w:spacing w:before="0" w:beforeAutospacing="0" w:after="207" w:afterAutospacing="0" w:line="276" w:lineRule="atLeast"/>
        <w:jc w:val="both"/>
        <w:textAlignment w:val="baseline"/>
        <w:rPr>
          <w:color w:val="000000" w:themeColor="text1"/>
          <w:sz w:val="22"/>
          <w:szCs w:val="22"/>
          <w:shd w:val="clear" w:color="auto" w:fill="FFFFFF"/>
        </w:rPr>
      </w:pPr>
      <w:r w:rsidRPr="005506A5">
        <w:rPr>
          <w:color w:val="000000" w:themeColor="text1"/>
          <w:sz w:val="22"/>
          <w:szCs w:val="22"/>
          <w:shd w:val="clear" w:color="auto" w:fill="FFFFFF"/>
        </w:rPr>
        <w:t>Αναρτήθηκε στα Μ.Μ.Ε. Δελτίο Τύπου – Ευχαριστήριο για την άμεση ανταπόκριση των πολιτών στο κάλεσμα του Δήμου για συγκέντρωση ανθρωπιστικής βοήθειας και αποστολή τους στους πληγέντες της πρωτοφανούς τραγωδίας που έπληξε την Τουρκία και τη Συρία κατά τους πρόσφατους καταστροφικούς σεισμούς (16/02/2023).</w:t>
      </w:r>
    </w:p>
    <w:p w:rsidR="00663AC6" w:rsidRPr="005506A5" w:rsidRDefault="003E2129" w:rsidP="00E62222">
      <w:pPr>
        <w:pStyle w:val="Web"/>
        <w:numPr>
          <w:ilvl w:val="0"/>
          <w:numId w:val="8"/>
        </w:numPr>
        <w:shd w:val="clear" w:color="auto" w:fill="FFFFFF"/>
        <w:spacing w:before="0" w:beforeAutospacing="0" w:after="207" w:afterAutospacing="0" w:line="276" w:lineRule="atLeast"/>
        <w:jc w:val="both"/>
        <w:textAlignment w:val="baseline"/>
        <w:rPr>
          <w:color w:val="000000" w:themeColor="text1"/>
          <w:sz w:val="22"/>
          <w:szCs w:val="22"/>
          <w:shd w:val="clear" w:color="auto" w:fill="FFFFFF"/>
        </w:rPr>
      </w:pPr>
      <w:r w:rsidRPr="005506A5">
        <w:rPr>
          <w:color w:val="000000" w:themeColor="text1"/>
          <w:sz w:val="22"/>
          <w:szCs w:val="22"/>
          <w:shd w:val="clear" w:color="auto" w:fill="FFFFFF"/>
        </w:rPr>
        <w:t>Κοινοποιήθηκε ανακοίνωση για την καταβολή των αναπηρικών επιδομάτων κατά το μήνα Φεβρουάριο (28/02/2023).</w:t>
      </w:r>
    </w:p>
    <w:p w:rsidR="00663AC6" w:rsidRPr="005506A5" w:rsidRDefault="00663AC6" w:rsidP="00663AC6">
      <w:pPr>
        <w:pStyle w:val="Web"/>
        <w:shd w:val="clear" w:color="auto" w:fill="FFFFFF"/>
        <w:spacing w:before="0" w:beforeAutospacing="0" w:after="207" w:afterAutospacing="0" w:line="276" w:lineRule="atLeast"/>
        <w:ind w:left="720"/>
        <w:jc w:val="both"/>
        <w:textAlignment w:val="baseline"/>
        <w:rPr>
          <w:color w:val="000000" w:themeColor="text1"/>
          <w:sz w:val="22"/>
          <w:szCs w:val="22"/>
        </w:rPr>
      </w:pPr>
    </w:p>
    <w:p w:rsidR="00663AC6" w:rsidRPr="005506A5" w:rsidRDefault="00663AC6" w:rsidP="00663AC6">
      <w:pPr>
        <w:spacing w:before="120" w:after="0" w:line="240" w:lineRule="auto"/>
        <w:jc w:val="both"/>
        <w:rPr>
          <w:rFonts w:ascii="Times New Roman" w:hAnsi="Times New Roman" w:cs="Times New Roman"/>
          <w:color w:val="000000" w:themeColor="text1"/>
        </w:rPr>
      </w:pPr>
      <w:r w:rsidRPr="005506A5">
        <w:rPr>
          <w:rFonts w:ascii="Times New Roman" w:hAnsi="Times New Roman" w:cs="Times New Roman"/>
          <w:color w:val="000000" w:themeColor="text1"/>
        </w:rPr>
        <w:t>Στα πλαίσια ενεργειών δημοσιότητας:</w:t>
      </w:r>
    </w:p>
    <w:p w:rsidR="00663AC6" w:rsidRPr="005506A5" w:rsidRDefault="00663AC6" w:rsidP="00663AC6">
      <w:pPr>
        <w:pStyle w:val="Web"/>
        <w:numPr>
          <w:ilvl w:val="0"/>
          <w:numId w:val="8"/>
        </w:numPr>
        <w:shd w:val="clear" w:color="auto" w:fill="FFFFFF"/>
        <w:spacing w:before="0" w:beforeAutospacing="0" w:after="207" w:afterAutospacing="0" w:line="276" w:lineRule="atLeast"/>
        <w:jc w:val="both"/>
        <w:textAlignment w:val="baseline"/>
        <w:rPr>
          <w:color w:val="000000" w:themeColor="text1"/>
          <w:sz w:val="22"/>
          <w:szCs w:val="22"/>
          <w:shd w:val="clear" w:color="auto" w:fill="FFFFFF"/>
        </w:rPr>
      </w:pPr>
      <w:r w:rsidRPr="005506A5">
        <w:rPr>
          <w:color w:val="000000" w:themeColor="text1"/>
          <w:sz w:val="22"/>
          <w:szCs w:val="22"/>
          <w:shd w:val="clear" w:color="auto" w:fill="FFFFFF"/>
        </w:rPr>
        <w:t xml:space="preserve">Αναρτήθηκε στα Μ.Μ.Ε. και στη Σελίδα Κοινωνικής Δικτύωσης του Δήμου ο Ετήσιος  Απολογισμός Λειτουργίας του Κέντρου Κοινότητας για το έτος 2022 (31/1/2023). </w:t>
      </w:r>
    </w:p>
    <w:p w:rsidR="00A77D0F" w:rsidRPr="005506A5" w:rsidRDefault="00A77D0F" w:rsidP="00A77D0F">
      <w:pPr>
        <w:pStyle w:val="a3"/>
        <w:numPr>
          <w:ilvl w:val="0"/>
          <w:numId w:val="8"/>
        </w:numPr>
        <w:spacing w:before="120" w:after="0" w:line="240" w:lineRule="auto"/>
        <w:jc w:val="both"/>
        <w:rPr>
          <w:rFonts w:ascii="Times New Roman" w:hAnsi="Times New Roman" w:cs="Times New Roman"/>
          <w:color w:val="000000" w:themeColor="text1"/>
        </w:rPr>
      </w:pPr>
      <w:r w:rsidRPr="005506A5">
        <w:rPr>
          <w:rFonts w:ascii="Times New Roman" w:hAnsi="Times New Roman" w:cs="Times New Roman"/>
          <w:color w:val="000000" w:themeColor="text1"/>
        </w:rPr>
        <w:t>Αναρτήθηκε Ανακοίνωση-Πρόσκληση στα Μ.Μ.Ε. για τη δράση Ευαισθητοποίησης για την Ενδοοικογενειακή Βία με σκοπό την ενημέρωση των πολιτών (26/04/2023).</w:t>
      </w:r>
    </w:p>
    <w:p w:rsidR="00A77D0F" w:rsidRPr="005506A5" w:rsidRDefault="00A77D0F" w:rsidP="00A77D0F">
      <w:pPr>
        <w:pStyle w:val="a3"/>
        <w:numPr>
          <w:ilvl w:val="0"/>
          <w:numId w:val="8"/>
        </w:numPr>
        <w:spacing w:before="120" w:after="0" w:line="240" w:lineRule="auto"/>
        <w:jc w:val="both"/>
        <w:rPr>
          <w:rFonts w:ascii="Times New Roman" w:hAnsi="Times New Roman" w:cs="Times New Roman"/>
          <w:color w:val="000000" w:themeColor="text1"/>
        </w:rPr>
      </w:pPr>
      <w:r w:rsidRPr="005506A5">
        <w:rPr>
          <w:rFonts w:ascii="Times New Roman" w:hAnsi="Times New Roman" w:cs="Times New Roman"/>
          <w:color w:val="000000" w:themeColor="text1"/>
        </w:rPr>
        <w:t xml:space="preserve">Δράση ευαισθητοποίησης για την Ενδοοικογενειακή Βία σε συνεργασία με την Δημοτική Επιτροπή Ισότητας στο Δημαρχείο της Βασιλικής Λευκάδας (29/04/2023). </w:t>
      </w:r>
    </w:p>
    <w:p w:rsidR="000F0F43" w:rsidRDefault="000F0F43" w:rsidP="000F0F43">
      <w:pPr>
        <w:jc w:val="both"/>
        <w:rPr>
          <w:rFonts w:ascii="Times New Roman" w:hAnsi="Times New Roman" w:cs="Times New Roman"/>
        </w:rPr>
      </w:pPr>
    </w:p>
    <w:p w:rsidR="005506A5" w:rsidRDefault="005506A5" w:rsidP="000F0F43">
      <w:pPr>
        <w:jc w:val="both"/>
        <w:rPr>
          <w:rFonts w:ascii="Times New Roman" w:hAnsi="Times New Roman" w:cs="Times New Roman"/>
        </w:rPr>
      </w:pPr>
    </w:p>
    <w:p w:rsidR="005506A5" w:rsidRDefault="005506A5" w:rsidP="000F0F43">
      <w:pPr>
        <w:jc w:val="both"/>
        <w:rPr>
          <w:rFonts w:ascii="Times New Roman" w:hAnsi="Times New Roman" w:cs="Times New Roman"/>
        </w:rPr>
      </w:pPr>
    </w:p>
    <w:p w:rsidR="005506A5" w:rsidRPr="005506A5" w:rsidRDefault="005506A5" w:rsidP="000F0F43">
      <w:pPr>
        <w:jc w:val="both"/>
        <w:rPr>
          <w:rFonts w:ascii="Times New Roman" w:hAnsi="Times New Roman" w:cs="Times New Roman"/>
        </w:rPr>
      </w:pPr>
    </w:p>
    <w:p w:rsidR="000F0F43" w:rsidRPr="005506A5" w:rsidRDefault="000F0F43" w:rsidP="000F0F43">
      <w:pPr>
        <w:jc w:val="both"/>
        <w:rPr>
          <w:rFonts w:ascii="Times New Roman" w:hAnsi="Times New Roman" w:cs="Times New Roman"/>
          <w:color w:val="FF0000"/>
        </w:rPr>
      </w:pPr>
      <w:r w:rsidRPr="005506A5">
        <w:rPr>
          <w:rFonts w:ascii="Times New Roman" w:hAnsi="Times New Roman" w:cs="Times New Roman"/>
          <w:color w:val="FF0000"/>
        </w:rPr>
        <w:lastRenderedPageBreak/>
        <w:t xml:space="preserve">                 </w:t>
      </w:r>
      <w:r w:rsidRPr="005506A5">
        <w:rPr>
          <w:rFonts w:ascii="Times New Roman" w:hAnsi="Times New Roman" w:cs="Times New Roman"/>
          <w:b/>
          <w:color w:val="FF0000"/>
          <w:u w:val="single"/>
        </w:rPr>
        <w:t xml:space="preserve">ΕΝΔΕΙΚΤΙΚΗ ΠΡΟΣΕΛΕΥΣΗ ΠΟΛΙΤΩΝ ΑΝΑ ΜΗΝΑ </w:t>
      </w:r>
    </w:p>
    <w:p w:rsidR="000F0F43" w:rsidRPr="005506A5" w:rsidRDefault="000F0F43" w:rsidP="000F0F43">
      <w:pPr>
        <w:jc w:val="both"/>
        <w:rPr>
          <w:rFonts w:ascii="Times New Roman" w:hAnsi="Times New Roman" w:cs="Times New Roman"/>
          <w:b/>
          <w:color w:val="FF0000"/>
          <w:u w:val="single"/>
        </w:rPr>
      </w:pPr>
    </w:p>
    <w:p w:rsidR="000F0F43" w:rsidRPr="005506A5" w:rsidRDefault="000F0F43" w:rsidP="000F0F43">
      <w:pPr>
        <w:jc w:val="both"/>
        <w:rPr>
          <w:rFonts w:ascii="Times New Roman" w:hAnsi="Times New Roman" w:cs="Times New Roman"/>
          <w:color w:val="FF0000"/>
        </w:rPr>
      </w:pPr>
      <w:r w:rsidRPr="005506A5">
        <w:rPr>
          <w:rFonts w:ascii="Times New Roman" w:hAnsi="Times New Roman" w:cs="Times New Roman"/>
          <w:color w:val="FF0000"/>
        </w:rPr>
        <w:t xml:space="preserve">           </w:t>
      </w:r>
      <w:r w:rsidR="005506A5" w:rsidRPr="005506A5">
        <w:rPr>
          <w:rFonts w:ascii="Times New Roman" w:hAnsi="Times New Roman" w:cs="Times New Roman"/>
          <w:noProof/>
          <w:color w:val="FF0000"/>
        </w:rPr>
        <w:drawing>
          <wp:inline distT="0" distB="0" distL="0" distR="0">
            <wp:extent cx="4572000" cy="2743200"/>
            <wp:effectExtent l="19050" t="0" r="19050" b="0"/>
            <wp:docPr id="4" name="Γράφημα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F0F43" w:rsidRPr="005506A5" w:rsidRDefault="000F0F43" w:rsidP="000F0F43">
      <w:pPr>
        <w:jc w:val="both"/>
        <w:rPr>
          <w:rFonts w:ascii="Times New Roman" w:hAnsi="Times New Roman" w:cs="Times New Roman"/>
        </w:rPr>
      </w:pPr>
    </w:p>
    <w:p w:rsidR="000F0F43" w:rsidRPr="005506A5" w:rsidRDefault="000F0F43" w:rsidP="000F0F43">
      <w:pPr>
        <w:pStyle w:val="a3"/>
        <w:jc w:val="both"/>
        <w:rPr>
          <w:rFonts w:ascii="Times New Roman" w:hAnsi="Times New Roman" w:cs="Times New Roman"/>
        </w:rPr>
      </w:pPr>
    </w:p>
    <w:p w:rsidR="000F0F43" w:rsidRPr="0096387A" w:rsidRDefault="0096387A" w:rsidP="000F0F43">
      <w:pPr>
        <w:jc w:val="both"/>
        <w:rPr>
          <w:rFonts w:ascii="Times New Roman" w:hAnsi="Times New Roman" w:cs="Times New Roman"/>
          <w:sz w:val="24"/>
          <w:szCs w:val="24"/>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96387A">
        <w:rPr>
          <w:rFonts w:ascii="Times New Roman" w:hAnsi="Times New Roman" w:cs="Times New Roman"/>
          <w:b/>
          <w:sz w:val="24"/>
          <w:szCs w:val="24"/>
        </w:rPr>
        <w:t>Από το Δήμο Λευκάδας</w:t>
      </w:r>
    </w:p>
    <w:p w:rsidR="000F0F43" w:rsidRPr="005506A5" w:rsidRDefault="000F0F43" w:rsidP="000F0F43">
      <w:pPr>
        <w:tabs>
          <w:tab w:val="left" w:pos="6321"/>
        </w:tabs>
        <w:ind w:left="5040"/>
        <w:jc w:val="both"/>
        <w:rPr>
          <w:rFonts w:ascii="Times New Roman" w:hAnsi="Times New Roman" w:cs="Times New Roman"/>
          <w:b/>
        </w:rPr>
      </w:pPr>
      <w:r w:rsidRPr="005506A5">
        <w:rPr>
          <w:rFonts w:ascii="Times New Roman" w:hAnsi="Times New Roman" w:cs="Times New Roman"/>
          <w:b/>
        </w:rPr>
        <w:t xml:space="preserve">  </w:t>
      </w:r>
      <w:r w:rsidRPr="005506A5">
        <w:rPr>
          <w:rFonts w:ascii="Times New Roman" w:hAnsi="Times New Roman" w:cs="Times New Roman"/>
          <w:b/>
        </w:rPr>
        <w:tab/>
      </w:r>
      <w:r w:rsidRPr="005506A5">
        <w:rPr>
          <w:rFonts w:ascii="Times New Roman" w:hAnsi="Times New Roman" w:cs="Times New Roman"/>
          <w:b/>
        </w:rPr>
        <w:tab/>
      </w:r>
      <w:r w:rsidRPr="005506A5">
        <w:rPr>
          <w:rFonts w:ascii="Times New Roman" w:hAnsi="Times New Roman" w:cs="Times New Roman"/>
          <w:b/>
        </w:rPr>
        <w:tab/>
      </w:r>
      <w:r w:rsidRPr="005506A5">
        <w:rPr>
          <w:rFonts w:ascii="Times New Roman" w:hAnsi="Times New Roman" w:cs="Times New Roman"/>
          <w:b/>
        </w:rPr>
        <w:tab/>
        <w:t xml:space="preserve">            </w:t>
      </w:r>
    </w:p>
    <w:p w:rsidR="000F0F43" w:rsidRPr="005506A5" w:rsidRDefault="000F0F43" w:rsidP="000F0F43">
      <w:pPr>
        <w:rPr>
          <w:rFonts w:ascii="Times New Roman" w:hAnsi="Times New Roman" w:cs="Times New Roman"/>
        </w:rPr>
      </w:pPr>
    </w:p>
    <w:p w:rsidR="002E15E5" w:rsidRPr="005506A5" w:rsidRDefault="002E15E5" w:rsidP="002E15E5">
      <w:pPr>
        <w:jc w:val="both"/>
        <w:rPr>
          <w:rFonts w:ascii="Times New Roman" w:hAnsi="Times New Roman" w:cs="Times New Roman"/>
          <w:color w:val="000000" w:themeColor="text1"/>
        </w:rPr>
      </w:pPr>
    </w:p>
    <w:sectPr w:rsidR="002E15E5" w:rsidRPr="005506A5" w:rsidSect="00931689">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0E2" w:rsidRDefault="006530E2" w:rsidP="00C00670">
      <w:pPr>
        <w:spacing w:after="0" w:line="240" w:lineRule="auto"/>
      </w:pPr>
      <w:r>
        <w:separator/>
      </w:r>
    </w:p>
  </w:endnote>
  <w:endnote w:type="continuationSeparator" w:id="0">
    <w:p w:rsidR="006530E2" w:rsidRDefault="006530E2" w:rsidP="00C006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582" w:rsidRDefault="00941C51">
    <w:pPr>
      <w:pStyle w:val="a5"/>
    </w:pPr>
    <w:r w:rsidRPr="00175582">
      <w:rPr>
        <w:noProof/>
        <w:lang w:eastAsia="el-GR"/>
      </w:rPr>
      <w:drawing>
        <wp:inline distT="0" distB="0" distL="0" distR="0">
          <wp:extent cx="4733925" cy="1305910"/>
          <wp:effectExtent l="19050" t="0" r="9525" b="0"/>
          <wp:docPr id="1" name="Εικόνα 1" descr="thumbnail_ΛΟΓΟΤΥΠΟ ΕΕ ΕΣΠΑ.jpg"/>
          <wp:cNvGraphicFramePr/>
          <a:graphic xmlns:a="http://schemas.openxmlformats.org/drawingml/2006/main">
            <a:graphicData uri="http://schemas.openxmlformats.org/drawingml/2006/picture">
              <pic:pic xmlns:pic="http://schemas.openxmlformats.org/drawingml/2006/picture">
                <pic:nvPicPr>
                  <pic:cNvPr id="0" name="thumbnail_ΛΟΓΟΤΥΠΟ ΕΕ ΕΣΠΑ.jpg"/>
                  <pic:cNvPicPr/>
                </pic:nvPicPr>
                <pic:blipFill>
                  <a:blip r:embed="rId1"/>
                  <a:stretch>
                    <a:fillRect/>
                  </a:stretch>
                </pic:blipFill>
                <pic:spPr>
                  <a:xfrm>
                    <a:off x="0" y="0"/>
                    <a:ext cx="4733925" cy="130591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0E2" w:rsidRDefault="006530E2" w:rsidP="00C00670">
      <w:pPr>
        <w:spacing w:after="0" w:line="240" w:lineRule="auto"/>
      </w:pPr>
      <w:r>
        <w:separator/>
      </w:r>
    </w:p>
  </w:footnote>
  <w:footnote w:type="continuationSeparator" w:id="0">
    <w:p w:rsidR="006530E2" w:rsidRDefault="006530E2" w:rsidP="00C006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010" w:rsidRDefault="00941C51">
    <w:pPr>
      <w:pStyle w:val="a4"/>
    </w:pPr>
    <w:r w:rsidRPr="00A16010">
      <w:rPr>
        <w:noProof/>
        <w:lang w:eastAsia="el-GR"/>
      </w:rPr>
      <w:drawing>
        <wp:inline distT="0" distB="0" distL="0" distR="0">
          <wp:extent cx="1685925" cy="1284843"/>
          <wp:effectExtent l="19050" t="0" r="9525" b="0"/>
          <wp:docPr id="3" name="Εικόνα 1" descr="CommunityCentresLogo_RGB.jpg"/>
          <wp:cNvGraphicFramePr/>
          <a:graphic xmlns:a="http://schemas.openxmlformats.org/drawingml/2006/main">
            <a:graphicData uri="http://schemas.openxmlformats.org/drawingml/2006/picture">
              <pic:pic xmlns:pic="http://schemas.openxmlformats.org/drawingml/2006/picture">
                <pic:nvPicPr>
                  <pic:cNvPr id="0" name="CommunityCentresLogo_RGB.jpg"/>
                  <pic:cNvPicPr/>
                </pic:nvPicPr>
                <pic:blipFill>
                  <a:blip r:embed="rId1"/>
                  <a:stretch>
                    <a:fillRect/>
                  </a:stretch>
                </pic:blipFill>
                <pic:spPr>
                  <a:xfrm>
                    <a:off x="0" y="0"/>
                    <a:ext cx="1685925" cy="1284843"/>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7133E"/>
    <w:multiLevelType w:val="hybridMultilevel"/>
    <w:tmpl w:val="F0EE7C12"/>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4944678"/>
    <w:multiLevelType w:val="hybridMultilevel"/>
    <w:tmpl w:val="59E416CE"/>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30E87796"/>
    <w:multiLevelType w:val="hybridMultilevel"/>
    <w:tmpl w:val="F74498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5A402ED"/>
    <w:multiLevelType w:val="hybridMultilevel"/>
    <w:tmpl w:val="FD6CDE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D5E0661"/>
    <w:multiLevelType w:val="hybridMultilevel"/>
    <w:tmpl w:val="AB86CF64"/>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5">
    <w:nsid w:val="58C13876"/>
    <w:multiLevelType w:val="hybridMultilevel"/>
    <w:tmpl w:val="97E01B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6C683323"/>
    <w:multiLevelType w:val="hybridMultilevel"/>
    <w:tmpl w:val="480C42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7F914002"/>
    <w:multiLevelType w:val="hybridMultilevel"/>
    <w:tmpl w:val="23AE1792"/>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2"/>
  </w:num>
  <w:num w:numId="2">
    <w:abstractNumId w:val="3"/>
  </w:num>
  <w:num w:numId="3">
    <w:abstractNumId w:val="6"/>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5"/>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2E15E5"/>
    <w:rsid w:val="0008646B"/>
    <w:rsid w:val="000F0F43"/>
    <w:rsid w:val="001417A0"/>
    <w:rsid w:val="00225B9A"/>
    <w:rsid w:val="002352D7"/>
    <w:rsid w:val="002E15E5"/>
    <w:rsid w:val="00365C49"/>
    <w:rsid w:val="00393019"/>
    <w:rsid w:val="003979E1"/>
    <w:rsid w:val="003E2129"/>
    <w:rsid w:val="00473CC5"/>
    <w:rsid w:val="005506A5"/>
    <w:rsid w:val="005E3A0A"/>
    <w:rsid w:val="006530E2"/>
    <w:rsid w:val="00663AC6"/>
    <w:rsid w:val="006D01C2"/>
    <w:rsid w:val="006E28F2"/>
    <w:rsid w:val="0093589F"/>
    <w:rsid w:val="00941C51"/>
    <w:rsid w:val="0096387A"/>
    <w:rsid w:val="009C26F9"/>
    <w:rsid w:val="00A77D0F"/>
    <w:rsid w:val="00AA6480"/>
    <w:rsid w:val="00AD0D99"/>
    <w:rsid w:val="00B6747A"/>
    <w:rsid w:val="00BA4119"/>
    <w:rsid w:val="00C00670"/>
    <w:rsid w:val="00C17F2C"/>
    <w:rsid w:val="00C63398"/>
    <w:rsid w:val="00CC1685"/>
    <w:rsid w:val="00D87CB7"/>
    <w:rsid w:val="00E10F16"/>
    <w:rsid w:val="00E62222"/>
    <w:rsid w:val="00ED1DA1"/>
    <w:rsid w:val="00F16566"/>
    <w:rsid w:val="00FC336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6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15E5"/>
    <w:pPr>
      <w:spacing w:after="160" w:line="259" w:lineRule="auto"/>
      <w:ind w:left="720"/>
      <w:contextualSpacing/>
    </w:pPr>
    <w:rPr>
      <w:rFonts w:eastAsiaTheme="minorHAnsi"/>
      <w:lang w:eastAsia="en-US"/>
    </w:rPr>
  </w:style>
  <w:style w:type="paragraph" w:styleId="a4">
    <w:name w:val="header"/>
    <w:basedOn w:val="a"/>
    <w:link w:val="Char"/>
    <w:uiPriority w:val="99"/>
    <w:unhideWhenUsed/>
    <w:rsid w:val="002E15E5"/>
    <w:pPr>
      <w:tabs>
        <w:tab w:val="center" w:pos="4153"/>
        <w:tab w:val="right" w:pos="8306"/>
      </w:tabs>
      <w:spacing w:after="0" w:line="240" w:lineRule="auto"/>
    </w:pPr>
    <w:rPr>
      <w:rFonts w:eastAsiaTheme="minorHAnsi"/>
      <w:lang w:eastAsia="en-US"/>
    </w:rPr>
  </w:style>
  <w:style w:type="character" w:customStyle="1" w:styleId="Char">
    <w:name w:val="Κεφαλίδα Char"/>
    <w:basedOn w:val="a0"/>
    <w:link w:val="a4"/>
    <w:uiPriority w:val="99"/>
    <w:rsid w:val="002E15E5"/>
    <w:rPr>
      <w:rFonts w:eastAsiaTheme="minorHAnsi"/>
      <w:lang w:eastAsia="en-US"/>
    </w:rPr>
  </w:style>
  <w:style w:type="paragraph" w:styleId="a5">
    <w:name w:val="footer"/>
    <w:basedOn w:val="a"/>
    <w:link w:val="Char0"/>
    <w:uiPriority w:val="99"/>
    <w:unhideWhenUsed/>
    <w:rsid w:val="002E15E5"/>
    <w:pPr>
      <w:tabs>
        <w:tab w:val="center" w:pos="4153"/>
        <w:tab w:val="right" w:pos="8306"/>
      </w:tabs>
      <w:spacing w:after="0" w:line="240" w:lineRule="auto"/>
    </w:pPr>
    <w:rPr>
      <w:rFonts w:eastAsiaTheme="minorHAnsi"/>
      <w:lang w:eastAsia="en-US"/>
    </w:rPr>
  </w:style>
  <w:style w:type="character" w:customStyle="1" w:styleId="Char0">
    <w:name w:val="Υποσέλιδο Char"/>
    <w:basedOn w:val="a0"/>
    <w:link w:val="a5"/>
    <w:uiPriority w:val="99"/>
    <w:rsid w:val="002E15E5"/>
    <w:rPr>
      <w:rFonts w:eastAsiaTheme="minorHAnsi"/>
      <w:lang w:eastAsia="en-US"/>
    </w:rPr>
  </w:style>
  <w:style w:type="paragraph" w:styleId="a6">
    <w:name w:val="Balloon Text"/>
    <w:basedOn w:val="a"/>
    <w:link w:val="Char1"/>
    <w:uiPriority w:val="99"/>
    <w:semiHidden/>
    <w:unhideWhenUsed/>
    <w:rsid w:val="002E15E5"/>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2E15E5"/>
    <w:rPr>
      <w:rFonts w:ascii="Tahoma" w:hAnsi="Tahoma" w:cs="Tahoma"/>
      <w:sz w:val="16"/>
      <w:szCs w:val="16"/>
    </w:rPr>
  </w:style>
  <w:style w:type="paragraph" w:styleId="Web">
    <w:name w:val="Normal (Web)"/>
    <w:basedOn w:val="a"/>
    <w:uiPriority w:val="99"/>
    <w:unhideWhenUsed/>
    <w:rsid w:val="00FC33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4958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914;&#953;&#946;&#955;&#943;&#959;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l-GR"/>
  <c:chart>
    <c:title/>
    <c:view3D>
      <c:rAngAx val="1"/>
    </c:view3D>
    <c:plotArea>
      <c:layout/>
      <c:bar3DChart>
        <c:barDir val="bar"/>
        <c:grouping val="clustered"/>
        <c:ser>
          <c:idx val="0"/>
          <c:order val="0"/>
          <c:tx>
            <c:strRef>
              <c:f>Φύλλο1!$D$16</c:f>
              <c:strCache>
                <c:ptCount val="1"/>
                <c:pt idx="0">
                  <c:v>ΕΙΣΕΡΧΟΜΕΝΟΙ</c:v>
                </c:pt>
              </c:strCache>
            </c:strRef>
          </c:tx>
          <c:cat>
            <c:strRef>
              <c:f>Φύλλο1!$C$17:$C$22</c:f>
              <c:strCache>
                <c:ptCount val="6"/>
                <c:pt idx="0">
                  <c:v>ΙΑΝΟΥΑΡΙΟΣ</c:v>
                </c:pt>
                <c:pt idx="1">
                  <c:v>ΦΕΒΡΟΥΑΡΙΟΣ</c:v>
                </c:pt>
                <c:pt idx="2">
                  <c:v>ΜΑΡΤΙΟΣ</c:v>
                </c:pt>
                <c:pt idx="3">
                  <c:v>ΑΠΡΙΛΙΟΣ</c:v>
                </c:pt>
                <c:pt idx="4">
                  <c:v>ΜΑΪΟΣ</c:v>
                </c:pt>
                <c:pt idx="5">
                  <c:v>ΙΟΥΝΙΟΣ</c:v>
                </c:pt>
              </c:strCache>
            </c:strRef>
          </c:cat>
          <c:val>
            <c:numRef>
              <c:f>Φύλλο1!$D$17:$D$22</c:f>
              <c:numCache>
                <c:formatCode>General</c:formatCode>
                <c:ptCount val="6"/>
                <c:pt idx="0">
                  <c:v>89</c:v>
                </c:pt>
                <c:pt idx="1">
                  <c:v>79</c:v>
                </c:pt>
                <c:pt idx="2">
                  <c:v>64</c:v>
                </c:pt>
                <c:pt idx="3">
                  <c:v>91</c:v>
                </c:pt>
                <c:pt idx="4">
                  <c:v>113</c:v>
                </c:pt>
                <c:pt idx="5">
                  <c:v>105</c:v>
                </c:pt>
              </c:numCache>
            </c:numRef>
          </c:val>
        </c:ser>
        <c:shape val="box"/>
        <c:axId val="128838272"/>
        <c:axId val="128850560"/>
        <c:axId val="0"/>
      </c:bar3DChart>
      <c:catAx>
        <c:axId val="128838272"/>
        <c:scaling>
          <c:orientation val="minMax"/>
        </c:scaling>
        <c:axPos val="l"/>
        <c:tickLblPos val="nextTo"/>
        <c:crossAx val="128850560"/>
        <c:crosses val="autoZero"/>
        <c:auto val="1"/>
        <c:lblAlgn val="ctr"/>
        <c:lblOffset val="100"/>
      </c:catAx>
      <c:valAx>
        <c:axId val="128850560"/>
        <c:scaling>
          <c:orientation val="minMax"/>
        </c:scaling>
        <c:axPos val="b"/>
        <c:majorGridlines/>
        <c:numFmt formatCode="General" sourceLinked="1"/>
        <c:tickLblPos val="nextTo"/>
        <c:crossAx val="128838272"/>
        <c:crosses val="autoZero"/>
        <c:crossBetween val="between"/>
      </c:valAx>
    </c:plotArea>
    <c:legend>
      <c:legendPos val="r"/>
    </c:legend>
    <c:plotVisOnly val="1"/>
  </c:chart>
  <c:externalData r:id="rId1"/>
</c:chartSpace>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4</Pages>
  <Words>940</Words>
  <Characters>5076</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
    </vt:vector>
  </TitlesOfParts>
  <Company>technoshop pc's</Company>
  <LinksUpToDate>false</LinksUpToDate>
  <CharactersWithSpaces>6004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21</cp:revision>
  <cp:lastPrinted>2023-08-08T06:01:00Z</cp:lastPrinted>
  <dcterms:created xsi:type="dcterms:W3CDTF">2023-07-13T20:58:00Z</dcterms:created>
  <dcterms:modified xsi:type="dcterms:W3CDTF">2023-08-10T07:49:00Z</dcterms:modified>
</cp:coreProperties>
</file>