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B9" w:rsidRDefault="00910EB9" w:rsidP="00910EB9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952500" cy="952500"/>
            <wp:effectExtent l="19050" t="0" r="0" b="0"/>
            <wp:docPr id="1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EB9" w:rsidRDefault="00910EB9" w:rsidP="00910EB9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10EB9" w:rsidRDefault="00910EB9" w:rsidP="00910EB9">
      <w:pPr>
        <w:rPr>
          <w:lang w:val="en-US"/>
        </w:rPr>
      </w:pPr>
    </w:p>
    <w:p w:rsidR="00910EB9" w:rsidRDefault="00910EB9" w:rsidP="00910EB9">
      <w:pPr>
        <w:spacing w:after="0"/>
        <w:rPr>
          <w:sz w:val="24"/>
          <w:szCs w:val="24"/>
        </w:rPr>
      </w:pPr>
      <w:r>
        <w:rPr>
          <w:sz w:val="24"/>
          <w:szCs w:val="24"/>
        </w:rPr>
        <w:t>ΕΛΛΗΝΙΚΗ ΔΗΜΟΚΡΑΤΙΑ</w:t>
      </w:r>
    </w:p>
    <w:p w:rsidR="00910EB9" w:rsidRDefault="00910EB9" w:rsidP="00910EB9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 xml:space="preserve">    ΔΗΜΟΣ ΛΕΥΚΑΔΑΣ  </w:t>
      </w:r>
    </w:p>
    <w:p w:rsidR="00910EB9" w:rsidRPr="00171ED6" w:rsidRDefault="00910EB9" w:rsidP="00910EB9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 xml:space="preserve">Λευκάδα, </w:t>
      </w:r>
      <w:r w:rsidRPr="00171ED6">
        <w:rPr>
          <w:rFonts w:cs="Arial"/>
          <w:color w:val="242424"/>
          <w:sz w:val="24"/>
          <w:szCs w:val="24"/>
          <w:shd w:val="clear" w:color="auto" w:fill="FFFFFF"/>
        </w:rPr>
        <w:t>2</w:t>
      </w:r>
      <w:r>
        <w:rPr>
          <w:rFonts w:cs="Arial"/>
          <w:color w:val="242424"/>
          <w:sz w:val="24"/>
          <w:szCs w:val="24"/>
          <w:shd w:val="clear" w:color="auto" w:fill="FFFFFF"/>
        </w:rPr>
        <w:t>/</w:t>
      </w:r>
      <w:r w:rsidR="00171ED6">
        <w:rPr>
          <w:rFonts w:cs="Arial"/>
          <w:color w:val="242424"/>
          <w:sz w:val="24"/>
          <w:szCs w:val="24"/>
          <w:shd w:val="clear" w:color="auto" w:fill="FFFFFF"/>
          <w:lang w:val="en-US"/>
        </w:rPr>
        <w:t>10</w:t>
      </w:r>
      <w:r>
        <w:rPr>
          <w:rFonts w:cs="Arial"/>
          <w:color w:val="242424"/>
          <w:sz w:val="24"/>
          <w:szCs w:val="24"/>
          <w:shd w:val="clear" w:color="auto" w:fill="FFFFFF"/>
        </w:rPr>
        <w:t>/202</w:t>
      </w:r>
      <w:r w:rsidRPr="00171ED6">
        <w:rPr>
          <w:rFonts w:cs="Arial"/>
          <w:color w:val="242424"/>
          <w:sz w:val="24"/>
          <w:szCs w:val="24"/>
          <w:shd w:val="clear" w:color="auto" w:fill="FFFFFF"/>
        </w:rPr>
        <w:t>3</w:t>
      </w:r>
    </w:p>
    <w:p w:rsidR="00910EB9" w:rsidRPr="00242089" w:rsidRDefault="00910EB9" w:rsidP="00910EB9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</w:p>
    <w:p w:rsidR="00910EB9" w:rsidRPr="00A00D9B" w:rsidRDefault="00910EB9" w:rsidP="00910EB9">
      <w:pPr>
        <w:spacing w:after="0"/>
        <w:jc w:val="center"/>
        <w:rPr>
          <w:rFonts w:cs="Arial"/>
          <w:b/>
          <w:color w:val="242424"/>
          <w:sz w:val="24"/>
          <w:szCs w:val="24"/>
          <w:u w:val="single"/>
          <w:shd w:val="clear" w:color="auto" w:fill="FFFFFF"/>
        </w:rPr>
      </w:pPr>
      <w:r w:rsidRPr="00484AE9">
        <w:rPr>
          <w:rFonts w:cs="Arial"/>
          <w:b/>
          <w:color w:val="242424"/>
          <w:sz w:val="24"/>
          <w:szCs w:val="24"/>
          <w:u w:val="single"/>
          <w:shd w:val="clear" w:color="auto" w:fill="FFFFFF"/>
        </w:rPr>
        <w:t>ΔΕΛΤΙΟ ΤΥΠΟΥ</w:t>
      </w:r>
    </w:p>
    <w:p w:rsidR="00910EB9" w:rsidRPr="00A00D9B" w:rsidRDefault="00910EB9" w:rsidP="00910EB9">
      <w:pPr>
        <w:spacing w:after="0"/>
        <w:jc w:val="center"/>
        <w:rPr>
          <w:rFonts w:cs="Arial"/>
          <w:b/>
          <w:color w:val="242424"/>
          <w:sz w:val="24"/>
          <w:szCs w:val="24"/>
          <w:u w:val="single"/>
          <w:shd w:val="clear" w:color="auto" w:fill="FFFFFF"/>
        </w:rPr>
      </w:pPr>
    </w:p>
    <w:p w:rsidR="00910EB9" w:rsidRDefault="00910EB9" w:rsidP="00910EB9">
      <w:pPr>
        <w:jc w:val="both"/>
        <w:rPr>
          <w:sz w:val="24"/>
          <w:szCs w:val="24"/>
        </w:rPr>
      </w:pPr>
      <w:r w:rsidRPr="00484AE9">
        <w:rPr>
          <w:sz w:val="24"/>
          <w:szCs w:val="24"/>
        </w:rPr>
        <w:t xml:space="preserve">Με απόφαση της Οικονομικής Επιτροπής </w:t>
      </w:r>
      <w:r>
        <w:rPr>
          <w:sz w:val="24"/>
          <w:szCs w:val="24"/>
        </w:rPr>
        <w:t>εγκρίθηκαν οι όροι διακήρυξης και καθορίστηκε η ημερομηνία δημοπράτησης του ανοιχτού ηλεκτρονικού διαγωνισμού του έργου «</w:t>
      </w:r>
      <w:r w:rsidRPr="0024510E">
        <w:rPr>
          <w:b/>
          <w:sz w:val="24"/>
          <w:szCs w:val="24"/>
        </w:rPr>
        <w:t>Κατασκευή αντιπλημμυρικών έργων δήμου Λευκάδας</w:t>
      </w:r>
      <w:r>
        <w:rPr>
          <w:sz w:val="24"/>
          <w:szCs w:val="24"/>
        </w:rPr>
        <w:t xml:space="preserve">», π/υ </w:t>
      </w:r>
      <w:r w:rsidRPr="0024510E">
        <w:rPr>
          <w:b/>
          <w:sz w:val="24"/>
          <w:szCs w:val="24"/>
        </w:rPr>
        <w:t>80.000,00€</w:t>
      </w:r>
      <w:r>
        <w:rPr>
          <w:sz w:val="24"/>
          <w:szCs w:val="24"/>
        </w:rPr>
        <w:t xml:space="preserve">. </w:t>
      </w:r>
    </w:p>
    <w:p w:rsidR="00910EB9" w:rsidRPr="00B34915" w:rsidRDefault="00910EB9" w:rsidP="00910EB9">
      <w:pPr>
        <w:spacing w:line="360" w:lineRule="auto"/>
        <w:jc w:val="both"/>
        <w:rPr>
          <w:sz w:val="24"/>
          <w:szCs w:val="24"/>
        </w:rPr>
      </w:pPr>
      <w:r w:rsidRPr="00B34915">
        <w:rPr>
          <w:sz w:val="24"/>
          <w:szCs w:val="24"/>
        </w:rPr>
        <w:t xml:space="preserve">Η ημερομηνία </w:t>
      </w:r>
      <w:r w:rsidRPr="00B34915">
        <w:rPr>
          <w:b/>
          <w:sz w:val="24"/>
          <w:szCs w:val="24"/>
        </w:rPr>
        <w:t>δημοπράτησης</w:t>
      </w:r>
      <w:r w:rsidRPr="00B34915">
        <w:rPr>
          <w:sz w:val="24"/>
          <w:szCs w:val="24"/>
        </w:rPr>
        <w:t xml:space="preserve"> του ανοιχτού ηλεκτρονικού διαγωνισμού ορίστηκε η </w:t>
      </w:r>
      <w:r>
        <w:rPr>
          <w:b/>
          <w:sz w:val="24"/>
          <w:szCs w:val="24"/>
        </w:rPr>
        <w:t>10/10</w:t>
      </w:r>
      <w:r w:rsidRPr="00B34915">
        <w:rPr>
          <w:b/>
          <w:sz w:val="24"/>
          <w:szCs w:val="24"/>
        </w:rPr>
        <w:t>/2023</w:t>
      </w:r>
      <w:r w:rsidRPr="00B34915">
        <w:rPr>
          <w:sz w:val="24"/>
          <w:szCs w:val="24"/>
        </w:rPr>
        <w:t>, ημέρα Τ</w:t>
      </w:r>
      <w:r>
        <w:rPr>
          <w:sz w:val="24"/>
          <w:szCs w:val="24"/>
        </w:rPr>
        <w:t>ρίτη</w:t>
      </w:r>
      <w:r w:rsidRPr="00B34915">
        <w:rPr>
          <w:sz w:val="24"/>
          <w:szCs w:val="24"/>
        </w:rPr>
        <w:t xml:space="preserve">, και η ημερομηνία </w:t>
      </w:r>
      <w:r w:rsidRPr="00B34915">
        <w:rPr>
          <w:b/>
          <w:sz w:val="24"/>
          <w:szCs w:val="24"/>
        </w:rPr>
        <w:t>αποσφράγισης</w:t>
      </w:r>
      <w:r w:rsidRPr="00B34915">
        <w:rPr>
          <w:sz w:val="24"/>
          <w:szCs w:val="24"/>
        </w:rPr>
        <w:t xml:space="preserve"> των προσφορών η </w:t>
      </w:r>
      <w:r w:rsidRPr="00B3491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2/10</w:t>
      </w:r>
      <w:r w:rsidRPr="00B34915">
        <w:rPr>
          <w:b/>
          <w:sz w:val="24"/>
          <w:szCs w:val="24"/>
        </w:rPr>
        <w:t>/2023</w:t>
      </w:r>
      <w:r w:rsidRPr="00B34915">
        <w:rPr>
          <w:sz w:val="24"/>
          <w:szCs w:val="24"/>
        </w:rPr>
        <w:t>, ημέρα Π</w:t>
      </w:r>
      <w:r>
        <w:rPr>
          <w:sz w:val="24"/>
          <w:szCs w:val="24"/>
        </w:rPr>
        <w:t>έμπτη</w:t>
      </w:r>
      <w:r w:rsidRPr="00B34915">
        <w:rPr>
          <w:sz w:val="24"/>
          <w:szCs w:val="24"/>
        </w:rPr>
        <w:t>.</w:t>
      </w:r>
    </w:p>
    <w:p w:rsidR="00910EB9" w:rsidRDefault="00910EB9" w:rsidP="00910EB9">
      <w:pPr>
        <w:jc w:val="both"/>
        <w:rPr>
          <w:sz w:val="24"/>
          <w:szCs w:val="24"/>
        </w:rPr>
      </w:pPr>
      <w:r>
        <w:rPr>
          <w:sz w:val="24"/>
          <w:szCs w:val="24"/>
        </w:rPr>
        <w:t>Συγκεκριμένα προβλέπονται οι κάτωθι εργασίες κατασκευής αντιπλημμυρικών έργων</w:t>
      </w:r>
      <w:r w:rsidRPr="006576E7">
        <w:rPr>
          <w:sz w:val="24"/>
          <w:szCs w:val="24"/>
        </w:rPr>
        <w:t>:</w:t>
      </w:r>
    </w:p>
    <w:p w:rsidR="00910EB9" w:rsidRPr="009917E8" w:rsidRDefault="00910EB9" w:rsidP="00910EB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917E8">
        <w:rPr>
          <w:sz w:val="24"/>
          <w:szCs w:val="24"/>
        </w:rPr>
        <w:t xml:space="preserve">Κατασκευή σωληνωτού αγωγού μήκους 50 μ που θα συνδεθεί με το υφιστάμενο δίκτυο αποχέτευσης όμβριων υδάτων επί της οδού Υπ. </w:t>
      </w:r>
      <w:proofErr w:type="spellStart"/>
      <w:r w:rsidRPr="009917E8">
        <w:rPr>
          <w:sz w:val="24"/>
          <w:szCs w:val="24"/>
        </w:rPr>
        <w:t>Κατωπόδη</w:t>
      </w:r>
      <w:proofErr w:type="spellEnd"/>
      <w:r w:rsidRPr="009917E8">
        <w:rPr>
          <w:sz w:val="24"/>
          <w:szCs w:val="24"/>
        </w:rPr>
        <w:t>.</w:t>
      </w:r>
      <w:r>
        <w:rPr>
          <w:sz w:val="24"/>
          <w:szCs w:val="24"/>
        </w:rPr>
        <w:t xml:space="preserve"> Θα επισκευαστούν επίσης δύο φρεάτια </w:t>
      </w:r>
      <w:proofErr w:type="spellStart"/>
      <w:r>
        <w:rPr>
          <w:sz w:val="24"/>
          <w:szCs w:val="24"/>
        </w:rPr>
        <w:t>υδροσυλλογής</w:t>
      </w:r>
      <w:proofErr w:type="spellEnd"/>
      <w:r>
        <w:rPr>
          <w:sz w:val="24"/>
          <w:szCs w:val="24"/>
        </w:rPr>
        <w:t>.</w:t>
      </w:r>
    </w:p>
    <w:p w:rsidR="00910EB9" w:rsidRDefault="00910EB9" w:rsidP="00910EB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917E8">
        <w:rPr>
          <w:sz w:val="24"/>
          <w:szCs w:val="24"/>
        </w:rPr>
        <w:t xml:space="preserve">Ανακατασκευή καταστρώματος οδού επί της οδού Στράτου </w:t>
      </w:r>
      <w:proofErr w:type="spellStart"/>
      <w:r w:rsidRPr="009917E8">
        <w:rPr>
          <w:sz w:val="24"/>
          <w:szCs w:val="24"/>
        </w:rPr>
        <w:t>Τσέγιου</w:t>
      </w:r>
      <w:proofErr w:type="spellEnd"/>
      <w:r>
        <w:rPr>
          <w:sz w:val="24"/>
          <w:szCs w:val="24"/>
        </w:rPr>
        <w:t>, σε σημεία που παρουσιάζουν φθορές</w:t>
      </w:r>
      <w:r w:rsidRPr="009917E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Θα κατασκευαστεί φρεάτιο </w:t>
      </w:r>
      <w:proofErr w:type="spellStart"/>
      <w:r>
        <w:rPr>
          <w:sz w:val="24"/>
          <w:szCs w:val="24"/>
        </w:rPr>
        <w:t>υδροσυλλογής</w:t>
      </w:r>
      <w:proofErr w:type="spellEnd"/>
      <w:r>
        <w:rPr>
          <w:sz w:val="24"/>
          <w:szCs w:val="24"/>
        </w:rPr>
        <w:t xml:space="preserve"> όπου θα συνδεθεί με το υφιστάμενο δίκτυο όμβριων υδάτων σε διασταύρωση με κάθετη οδό.</w:t>
      </w:r>
    </w:p>
    <w:p w:rsidR="00910EB9" w:rsidRDefault="00910EB9" w:rsidP="00910EB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Ανακατασκευή καταστρώματος οδού, περίπου 32 μέτρων, που παρουσιάζει φθορές σε πάροδο της οδού Αρ. Βαλαωρίτη έναντι παλιού νοσοκομείου. </w:t>
      </w:r>
    </w:p>
    <w:p w:rsidR="00910EB9" w:rsidRDefault="00910EB9" w:rsidP="00910EB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Κατασκευή </w:t>
      </w:r>
      <w:proofErr w:type="spellStart"/>
      <w:r>
        <w:rPr>
          <w:sz w:val="24"/>
          <w:szCs w:val="24"/>
        </w:rPr>
        <w:t>κιβωτιοειδή</w:t>
      </w:r>
      <w:proofErr w:type="spellEnd"/>
      <w:r>
        <w:rPr>
          <w:sz w:val="24"/>
          <w:szCs w:val="24"/>
        </w:rPr>
        <w:t xml:space="preserve"> οχετού στην περιοχή </w:t>
      </w:r>
      <w:proofErr w:type="spellStart"/>
      <w:r>
        <w:rPr>
          <w:sz w:val="24"/>
          <w:szCs w:val="24"/>
        </w:rPr>
        <w:t>Βαρδάνια</w:t>
      </w:r>
      <w:proofErr w:type="spellEnd"/>
      <w:r>
        <w:rPr>
          <w:sz w:val="24"/>
          <w:szCs w:val="24"/>
        </w:rPr>
        <w:t>, ώστε να βρουν διέξοδο προς τη λιμνοθάλασσα τα όμβρια ύδατα.</w:t>
      </w:r>
    </w:p>
    <w:p w:rsidR="00910EB9" w:rsidRDefault="00910EB9" w:rsidP="00910EB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Αντικατάσταση </w:t>
      </w:r>
      <w:proofErr w:type="spellStart"/>
      <w:r>
        <w:rPr>
          <w:sz w:val="24"/>
          <w:szCs w:val="24"/>
        </w:rPr>
        <w:t>κιβωτιοειδή</w:t>
      </w:r>
      <w:proofErr w:type="spellEnd"/>
      <w:r>
        <w:rPr>
          <w:sz w:val="24"/>
          <w:szCs w:val="24"/>
        </w:rPr>
        <w:t xml:space="preserve"> οχετού στην περιοχή </w:t>
      </w:r>
      <w:proofErr w:type="spellStart"/>
      <w:r>
        <w:rPr>
          <w:sz w:val="24"/>
          <w:szCs w:val="24"/>
        </w:rPr>
        <w:t>Κούλμο</w:t>
      </w:r>
      <w:proofErr w:type="spellEnd"/>
      <w:r>
        <w:rPr>
          <w:sz w:val="24"/>
          <w:szCs w:val="24"/>
        </w:rPr>
        <w:t xml:space="preserve"> επί της οδού που οδηγεί στο ΣΜΑ.</w:t>
      </w:r>
    </w:p>
    <w:p w:rsidR="00910EB9" w:rsidRDefault="00910EB9" w:rsidP="00910EB9">
      <w:pPr>
        <w:jc w:val="both"/>
        <w:rPr>
          <w:sz w:val="24"/>
          <w:szCs w:val="24"/>
        </w:rPr>
      </w:pPr>
      <w:r w:rsidRPr="006768D7">
        <w:rPr>
          <w:sz w:val="24"/>
          <w:szCs w:val="24"/>
        </w:rPr>
        <w:lastRenderedPageBreak/>
        <w:t>Πρόκειται για σημειακές κατασκευές, που θα διευκολύνουν όμως πολύ την καθημερινότητα των κατοίκων των περιοχών παρεμβάσεων, θα συμβάλλουν στην καλύτερη διαβίωσή τους</w:t>
      </w:r>
      <w:r>
        <w:rPr>
          <w:sz w:val="24"/>
          <w:szCs w:val="24"/>
        </w:rPr>
        <w:t>,</w:t>
      </w:r>
      <w:r w:rsidRPr="006768D7">
        <w:rPr>
          <w:sz w:val="24"/>
          <w:szCs w:val="24"/>
        </w:rPr>
        <w:t xml:space="preserve"> και θα συμβάλλουν στην απρόσκοπτη διέλευση οχημάτων και πεζών. </w:t>
      </w:r>
    </w:p>
    <w:p w:rsidR="00910EB9" w:rsidRDefault="00910EB9" w:rsidP="00910EB9">
      <w:pPr>
        <w:jc w:val="both"/>
        <w:rPr>
          <w:sz w:val="24"/>
          <w:szCs w:val="24"/>
        </w:rPr>
      </w:pPr>
    </w:p>
    <w:p w:rsidR="00910EB9" w:rsidRPr="006768D7" w:rsidRDefault="00910EB9" w:rsidP="00910EB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ΑΠΟ ΤΟΝ ΔΗΜΟ ΛΕΥΚΑΔΑΣ</w:t>
      </w:r>
    </w:p>
    <w:p w:rsidR="003B5139" w:rsidRDefault="003B5139"/>
    <w:sectPr w:rsidR="003B5139" w:rsidSect="00045B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615ED"/>
    <w:multiLevelType w:val="hybridMultilevel"/>
    <w:tmpl w:val="CD04BA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10EB9"/>
    <w:rsid w:val="00171ED6"/>
    <w:rsid w:val="003B5139"/>
    <w:rsid w:val="00910EB9"/>
    <w:rsid w:val="009F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EB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10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10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1313</Characters>
  <Application>Microsoft Office Word</Application>
  <DocSecurity>0</DocSecurity>
  <Lines>10</Lines>
  <Paragraphs>3</Paragraphs>
  <ScaleCrop>false</ScaleCrop>
  <Company>technoshop pc's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2023-09-27T10:41:00Z</dcterms:created>
  <dcterms:modified xsi:type="dcterms:W3CDTF">2023-10-02T15:31:00Z</dcterms:modified>
</cp:coreProperties>
</file>