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E8AA" w14:textId="77777777" w:rsidR="003E35A9" w:rsidRDefault="003E35A9">
      <w:r>
        <w:rPr>
          <w:rFonts w:cs="Calibri"/>
          <w:noProof/>
          <w:lang w:val="en-US"/>
        </w:rPr>
        <w:drawing>
          <wp:anchor distT="0" distB="0" distL="114300" distR="114300" simplePos="0" relativeHeight="251659264" behindDoc="0" locked="0" layoutInCell="1" allowOverlap="1" wp14:anchorId="2F186016" wp14:editId="1ECA2A28">
            <wp:simplePos x="0" y="0"/>
            <wp:positionH relativeFrom="column">
              <wp:posOffset>536575</wp:posOffset>
            </wp:positionH>
            <wp:positionV relativeFrom="paragraph">
              <wp:posOffset>85725</wp:posOffset>
            </wp:positionV>
            <wp:extent cx="549910" cy="475615"/>
            <wp:effectExtent l="0" t="0" r="0" b="0"/>
            <wp:wrapSquare wrapText="bothSides"/>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910" cy="475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F70BCCA" w14:textId="77777777" w:rsidR="003E35A9" w:rsidRDefault="003E35A9"/>
    <w:p w14:paraId="330774F7" w14:textId="77777777" w:rsidR="00AC5026" w:rsidRPr="00CF6672" w:rsidRDefault="00AC5026" w:rsidP="00CF6672">
      <w:pPr>
        <w:jc w:val="both"/>
      </w:pPr>
      <w:r w:rsidRPr="00CF6672">
        <w:t>ΕΛΛΗΝΙΚΗ ΔΗΜΟΚΡΑΤΙΑ</w:t>
      </w:r>
    </w:p>
    <w:p w14:paraId="401EEA91" w14:textId="77777777" w:rsidR="00AC5026" w:rsidRPr="00CF6672" w:rsidRDefault="00AC5026" w:rsidP="00CF6672">
      <w:pPr>
        <w:jc w:val="both"/>
      </w:pPr>
      <w:r w:rsidRPr="00CF6672">
        <w:t>ΝΟΜΟΣ ΛΕΥΚΑΔΑΣ</w:t>
      </w:r>
    </w:p>
    <w:p w14:paraId="7D199769" w14:textId="5BF71E30" w:rsidR="00AC5026" w:rsidRPr="00CF6672" w:rsidRDefault="00AC5026" w:rsidP="00CF6672">
      <w:pPr>
        <w:jc w:val="both"/>
      </w:pPr>
      <w:r w:rsidRPr="00CF6672">
        <w:t>ΔΗΜΟΣ ΛΕΥΚΑΔΑΣ</w:t>
      </w:r>
    </w:p>
    <w:p w14:paraId="59D29612" w14:textId="549D0BF4" w:rsidR="00AC5026" w:rsidRDefault="00860B0C" w:rsidP="00CF6672">
      <w:pPr>
        <w:jc w:val="right"/>
        <w:rPr>
          <w:lang w:val="en-US"/>
        </w:rPr>
      </w:pPr>
      <w:r w:rsidRPr="00CF6672">
        <w:t xml:space="preserve"> </w:t>
      </w:r>
      <w:r w:rsidR="0049657B" w:rsidRPr="00CF6672">
        <w:t xml:space="preserve">  </w:t>
      </w:r>
      <w:r w:rsidR="00E26D0B" w:rsidRPr="00CF6672">
        <w:t xml:space="preserve">                                                                          </w:t>
      </w:r>
      <w:r w:rsidR="0049657B" w:rsidRPr="00CF6672">
        <w:t xml:space="preserve"> </w:t>
      </w:r>
      <w:proofErr w:type="spellStart"/>
      <w:r>
        <w:rPr>
          <w:lang w:val="en-US"/>
        </w:rPr>
        <w:t>Λευκ</w:t>
      </w:r>
      <w:proofErr w:type="spellEnd"/>
      <w:r>
        <w:rPr>
          <w:lang w:val="en-US"/>
        </w:rPr>
        <w:t xml:space="preserve">αδα, </w:t>
      </w:r>
      <w:r w:rsidR="0049657B">
        <w:rPr>
          <w:lang w:val="en-US"/>
        </w:rPr>
        <w:t>24 Ια</w:t>
      </w:r>
      <w:proofErr w:type="spellStart"/>
      <w:r w:rsidR="0049657B">
        <w:rPr>
          <w:lang w:val="en-US"/>
        </w:rPr>
        <w:t>νου</w:t>
      </w:r>
      <w:proofErr w:type="spellEnd"/>
      <w:r w:rsidR="0049657B">
        <w:rPr>
          <w:lang w:val="en-US"/>
        </w:rPr>
        <w:t>αρίου 2024</w:t>
      </w:r>
    </w:p>
    <w:p w14:paraId="1D5BF3F2" w14:textId="017C903B" w:rsidR="00E058FA" w:rsidRPr="00CF6672" w:rsidRDefault="00E058FA" w:rsidP="00CF6672">
      <w:pPr>
        <w:pStyle w:val="1"/>
        <w:ind w:left="-142" w:firstLine="142"/>
        <w:jc w:val="center"/>
        <w:rPr>
          <w:rFonts w:ascii="Arial" w:hAnsi="Arial" w:cs="Arial"/>
          <w:b/>
          <w:bCs/>
          <w:sz w:val="22"/>
          <w:szCs w:val="22"/>
        </w:rPr>
      </w:pPr>
      <w:r w:rsidRPr="00CF6672">
        <w:rPr>
          <w:rFonts w:ascii="Arial" w:hAnsi="Arial" w:cs="Arial"/>
          <w:b/>
          <w:bCs/>
          <w:sz w:val="22"/>
          <w:szCs w:val="22"/>
        </w:rPr>
        <w:t>ΔΕΛΤΙΟ ΤΥΠΟΥ</w:t>
      </w:r>
    </w:p>
    <w:p w14:paraId="6BAA49DA" w14:textId="77777777" w:rsidR="00E058FA" w:rsidRPr="00CF6672" w:rsidRDefault="00E058FA" w:rsidP="00CF6672">
      <w:pPr>
        <w:pStyle w:val="1"/>
        <w:jc w:val="both"/>
        <w:rPr>
          <w:rFonts w:ascii="Arial" w:hAnsi="Arial" w:cs="Arial"/>
          <w:color w:val="auto"/>
          <w:sz w:val="22"/>
          <w:szCs w:val="22"/>
        </w:rPr>
      </w:pPr>
    </w:p>
    <w:p w14:paraId="74DB8164" w14:textId="77777777" w:rsidR="00CF6672" w:rsidRPr="00CE3D6D" w:rsidRDefault="00E058FA" w:rsidP="00CF6672">
      <w:pPr>
        <w:pStyle w:val="1"/>
        <w:jc w:val="center"/>
        <w:rPr>
          <w:rFonts w:ascii="Arial" w:hAnsi="Arial" w:cs="Arial"/>
          <w:b/>
          <w:bCs/>
          <w:color w:val="auto"/>
          <w:sz w:val="24"/>
          <w:szCs w:val="24"/>
        </w:rPr>
      </w:pPr>
      <w:r w:rsidRPr="00CE3D6D">
        <w:rPr>
          <w:rFonts w:ascii="Arial" w:hAnsi="Arial" w:cs="Arial"/>
          <w:b/>
          <w:bCs/>
          <w:color w:val="auto"/>
          <w:sz w:val="24"/>
          <w:szCs w:val="24"/>
        </w:rPr>
        <w:t xml:space="preserve">Μήνυμα  για την Διεθνή Ημέρα Εκπαίδευσης </w:t>
      </w:r>
    </w:p>
    <w:p w14:paraId="7EE02036" w14:textId="326F59F9" w:rsidR="00E058FA" w:rsidRPr="00CE3D6D" w:rsidRDefault="00E058FA" w:rsidP="00CF6672">
      <w:pPr>
        <w:pStyle w:val="1"/>
        <w:spacing w:before="120"/>
        <w:jc w:val="center"/>
        <w:rPr>
          <w:rFonts w:ascii="Arial" w:hAnsi="Arial" w:cs="Arial"/>
          <w:b/>
          <w:bCs/>
          <w:color w:val="auto"/>
          <w:sz w:val="24"/>
          <w:szCs w:val="24"/>
        </w:rPr>
      </w:pPr>
      <w:r w:rsidRPr="00CE3D6D">
        <w:rPr>
          <w:rFonts w:ascii="Arial" w:hAnsi="Arial" w:cs="Arial"/>
          <w:b/>
          <w:bCs/>
          <w:color w:val="auto"/>
          <w:sz w:val="24"/>
          <w:szCs w:val="24"/>
        </w:rPr>
        <w:t>από τον Δήμαρχο Λευκάδας, Δρ. Ξενοφώντα Βεργίνη</w:t>
      </w:r>
    </w:p>
    <w:p w14:paraId="7740A6BC" w14:textId="77777777" w:rsidR="00E058FA" w:rsidRPr="00CE3D6D" w:rsidRDefault="00E058FA" w:rsidP="00CF6672">
      <w:pPr>
        <w:pStyle w:val="1"/>
        <w:jc w:val="both"/>
        <w:rPr>
          <w:rFonts w:ascii="Arial" w:hAnsi="Arial" w:cs="Arial"/>
          <w:b/>
          <w:bCs/>
          <w:color w:val="auto"/>
          <w:sz w:val="22"/>
          <w:szCs w:val="22"/>
        </w:rPr>
      </w:pPr>
    </w:p>
    <w:p w14:paraId="06496287" w14:textId="77777777" w:rsidR="00E058FA" w:rsidRPr="00CF6672" w:rsidRDefault="00E058FA" w:rsidP="00CF6672">
      <w:pPr>
        <w:pStyle w:val="1"/>
        <w:jc w:val="both"/>
        <w:rPr>
          <w:rFonts w:ascii="Arial" w:hAnsi="Arial" w:cs="Arial"/>
          <w:b/>
          <w:color w:val="auto"/>
          <w:sz w:val="22"/>
          <w:szCs w:val="22"/>
        </w:rPr>
      </w:pPr>
      <w:r w:rsidRPr="00CF6672">
        <w:rPr>
          <w:rFonts w:ascii="Arial" w:hAnsi="Arial" w:cs="Arial"/>
          <w:color w:val="auto"/>
          <w:sz w:val="22"/>
          <w:szCs w:val="22"/>
        </w:rPr>
        <w:t>Η 24η Ιανουαρίου έχει θεσπιστεί ως μία Παγκόσμια Ημέρα η οποία τιμά την</w:t>
      </w:r>
      <w:r w:rsidRPr="00CF6672">
        <w:rPr>
          <w:rStyle w:val="aa"/>
          <w:rFonts w:ascii="Arial" w:hAnsi="Arial" w:cs="Arial"/>
          <w:b w:val="0"/>
          <w:color w:val="auto"/>
          <w:sz w:val="22"/>
          <w:szCs w:val="22"/>
        </w:rPr>
        <w:t xml:space="preserve"> αξία της εκπαίδευσης ως ένα θεμελιώδες, καθολικό και απαραβίαστο πανανθρώπινο δικαίωμα</w:t>
      </w:r>
      <w:r w:rsidRPr="00CF6672">
        <w:rPr>
          <w:rFonts w:ascii="Arial" w:hAnsi="Arial" w:cs="Arial"/>
          <w:color w:val="auto"/>
          <w:sz w:val="22"/>
          <w:szCs w:val="22"/>
        </w:rPr>
        <w:t>.</w:t>
      </w:r>
    </w:p>
    <w:p w14:paraId="48557BA2" w14:textId="77777777" w:rsidR="00E058FA" w:rsidRPr="00CF6672" w:rsidRDefault="00E058FA" w:rsidP="00CF6672">
      <w:pPr>
        <w:pStyle w:val="1"/>
        <w:jc w:val="both"/>
        <w:rPr>
          <w:rFonts w:ascii="Arial" w:hAnsi="Arial" w:cs="Arial"/>
          <w:b/>
          <w:color w:val="auto"/>
          <w:sz w:val="22"/>
          <w:szCs w:val="22"/>
        </w:rPr>
      </w:pPr>
      <w:r w:rsidRPr="00CF6672">
        <w:rPr>
          <w:rFonts w:ascii="Arial" w:hAnsi="Arial" w:cs="Arial"/>
          <w:color w:val="auto"/>
          <w:sz w:val="22"/>
          <w:szCs w:val="22"/>
        </w:rPr>
        <w:t>Η Διεθνής αυτή ημέρα, στοχεύει στην υπενθύμιση και διεκδίκηση του αυτονόητου, δηλαδή της δέσμευσης στην καθολικότητα των ανθρωπίνων δικαιωμάτων και ιδιαίτερα μέσω του δικαιώματος στην εκπαίδευση που σύμφωνα με την Ευρωπαϊκή Επιτροπή (2023) έχει θεωρηθεί ως το ισχυρότερο εργαλείο για να σπάσει ο κύκλος της φτώχειας, να εξαλειφθούν οι φυλετικές ανισότητες και να επιταχύνουμε την οικονομική ανάπτυξη.</w:t>
      </w:r>
    </w:p>
    <w:p w14:paraId="1274BE3C" w14:textId="77777777" w:rsidR="00E058FA" w:rsidRPr="00CF6672" w:rsidRDefault="00E058FA" w:rsidP="00CF6672">
      <w:pPr>
        <w:pStyle w:val="1"/>
        <w:jc w:val="both"/>
        <w:rPr>
          <w:rFonts w:ascii="Arial" w:hAnsi="Arial" w:cs="Arial"/>
          <w:b/>
          <w:color w:val="auto"/>
          <w:sz w:val="22"/>
          <w:szCs w:val="22"/>
        </w:rPr>
      </w:pPr>
      <w:r w:rsidRPr="00CF6672">
        <w:rPr>
          <w:rFonts w:ascii="Arial" w:hAnsi="Arial" w:cs="Arial"/>
          <w:color w:val="auto"/>
          <w:sz w:val="22"/>
          <w:szCs w:val="22"/>
        </w:rPr>
        <w:t xml:space="preserve">Ως νέα Διοίκηση του Δήμου Λευκάδας, Καλάμου και </w:t>
      </w:r>
      <w:proofErr w:type="spellStart"/>
      <w:r w:rsidRPr="00CF6672">
        <w:rPr>
          <w:rFonts w:ascii="Arial" w:hAnsi="Arial" w:cs="Arial"/>
          <w:color w:val="auto"/>
          <w:sz w:val="22"/>
          <w:szCs w:val="22"/>
        </w:rPr>
        <w:t>Καστού</w:t>
      </w:r>
      <w:proofErr w:type="spellEnd"/>
      <w:r w:rsidRPr="00CF6672">
        <w:rPr>
          <w:rFonts w:ascii="Arial" w:hAnsi="Arial" w:cs="Arial"/>
          <w:color w:val="auto"/>
          <w:sz w:val="22"/>
          <w:szCs w:val="22"/>
        </w:rPr>
        <w:t>, αλλά και ο ίδιος προσωπικά, ως ένας άνθρωπος που υπηρέτησα με αγάπη, πάθος και συνέπεια την εκπαίδευση στο μεγαλύτερο μέρος του δημόσιου βίου μου, θα εργαστούμε με σχέδιο για να διασφαλίσουμε ελεύθερη και ισότιμη πρόσβαση στην εκπαίδευση, όπως ορίζει ο Στόχος 4 της ατζέντας βιώσιμης ανάπτυξης των Ηνωμένων Εθνών.</w:t>
      </w:r>
    </w:p>
    <w:p w14:paraId="23B2C91C" w14:textId="77777777" w:rsidR="00E058FA" w:rsidRPr="00CF6672" w:rsidRDefault="00E058FA" w:rsidP="00CF6672">
      <w:pPr>
        <w:pStyle w:val="Web"/>
        <w:jc w:val="both"/>
        <w:rPr>
          <w:rFonts w:ascii="Arial" w:hAnsi="Arial" w:cs="Arial"/>
          <w:sz w:val="22"/>
          <w:szCs w:val="22"/>
        </w:rPr>
      </w:pPr>
      <w:r w:rsidRPr="00CF6672">
        <w:rPr>
          <w:rFonts w:ascii="Arial" w:hAnsi="Arial" w:cs="Arial"/>
          <w:b/>
          <w:sz w:val="22"/>
          <w:szCs w:val="22"/>
        </w:rPr>
        <w:t>Καθώς ο κόσμος αντιμετωπίζει μη βιώσιμα επίπεδα ανισότητας,</w:t>
      </w:r>
      <w:r w:rsidRPr="00CF6672">
        <w:rPr>
          <w:rFonts w:ascii="Arial" w:hAnsi="Arial" w:cs="Arial"/>
          <w:sz w:val="22"/>
          <w:szCs w:val="22"/>
        </w:rPr>
        <w:t xml:space="preserve"> χωρίς την προάσπιση της εκπαίδευσης ως δημόσιου κοινωνικού αγαθού και ανθρώπινου δικαιώματος δεν θα μπορέσουμε ως ανθρώπινες κοινωνίες να εξαλείψουμε τις διακρίσεις, να επιτύχουμε την κοινωνική δικαιοσύνη και να εξελιχθούμε, ώστε να μπορέσουν οι κοινωνίες μας να ανταποκριθούν στις προκλήσεις του μέλλοντος.</w:t>
      </w:r>
    </w:p>
    <w:p w14:paraId="1CD9EB53" w14:textId="77777777" w:rsidR="00E058FA" w:rsidRPr="00CF6672" w:rsidRDefault="00E058FA" w:rsidP="00CF6672">
      <w:pPr>
        <w:pStyle w:val="Web"/>
        <w:jc w:val="both"/>
        <w:rPr>
          <w:rFonts w:ascii="Arial" w:hAnsi="Arial" w:cs="Arial"/>
          <w:b/>
          <w:sz w:val="22"/>
          <w:szCs w:val="22"/>
        </w:rPr>
      </w:pPr>
      <w:r w:rsidRPr="00CF6672">
        <w:rPr>
          <w:rFonts w:ascii="Arial" w:hAnsi="Arial" w:cs="Arial"/>
          <w:b/>
          <w:sz w:val="22"/>
          <w:szCs w:val="22"/>
        </w:rPr>
        <w:t xml:space="preserve">Προς την κατεύθυνση αυτή, ως νέα Δημοτική Αρχή, δουλεύουμε και αξιοποιούμε όλα εκείνα τα αναγκαία και απαραίτητα μέσα και εργαλεία, για να χτίσουμε το μέλλον και την κοινωνία μας. </w:t>
      </w:r>
    </w:p>
    <w:p w14:paraId="6F2592CF" w14:textId="77777777" w:rsidR="00E058FA" w:rsidRPr="00CF6672" w:rsidRDefault="00E058FA" w:rsidP="00CF6672">
      <w:pPr>
        <w:jc w:val="right"/>
        <w:rPr>
          <w:rFonts w:ascii="Arial" w:hAnsi="Arial" w:cs="Arial"/>
          <w:b/>
          <w:sz w:val="22"/>
          <w:szCs w:val="22"/>
        </w:rPr>
      </w:pPr>
      <w:r w:rsidRPr="00CF6672">
        <w:rPr>
          <w:rFonts w:ascii="Arial" w:hAnsi="Arial" w:cs="Arial"/>
          <w:b/>
          <w:sz w:val="22"/>
          <w:szCs w:val="22"/>
        </w:rPr>
        <w:t xml:space="preserve">ΑΠΟ ΤΟ ΓΡΑΦΕΙΟ ΔΗΜΑΡΧΟΥ </w:t>
      </w:r>
    </w:p>
    <w:p w14:paraId="7ED42533" w14:textId="77777777" w:rsidR="00AC5026" w:rsidRDefault="00AC5026">
      <w:pPr>
        <w:rPr>
          <w:lang w:val="en-US"/>
        </w:rPr>
      </w:pPr>
    </w:p>
    <w:p w14:paraId="2BA40E9D" w14:textId="77777777" w:rsidR="00AC5026" w:rsidRDefault="00AC5026"/>
    <w:p w14:paraId="4FD164E4" w14:textId="77777777" w:rsidR="003E35A9" w:rsidRDefault="003E35A9"/>
    <w:sectPr w:rsidR="003E35A9" w:rsidSect="00EF0B9C">
      <w:pgSz w:w="11906" w:h="16838"/>
      <w:pgMar w:top="1440"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A9"/>
    <w:rsid w:val="00142FE7"/>
    <w:rsid w:val="003E35A9"/>
    <w:rsid w:val="0049657B"/>
    <w:rsid w:val="00860B0C"/>
    <w:rsid w:val="00AC5026"/>
    <w:rsid w:val="00CE3D6D"/>
    <w:rsid w:val="00CF6672"/>
    <w:rsid w:val="00D70FBA"/>
    <w:rsid w:val="00E058FA"/>
    <w:rsid w:val="00E26D0B"/>
    <w:rsid w:val="00EF0B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C8E8"/>
  <w15:chartTrackingRefBased/>
  <w15:docId w15:val="{E8DCA9B3-884D-4942-B26A-1EBC509F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l-GR" w:eastAsia="el-G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E35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3E35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3E35A9"/>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3E35A9"/>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3E35A9"/>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3E35A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3E35A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3E35A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3E35A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E35A9"/>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E35A9"/>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E35A9"/>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E35A9"/>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E35A9"/>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E35A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E35A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E35A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E35A9"/>
    <w:rPr>
      <w:rFonts w:eastAsiaTheme="majorEastAsia" w:cstheme="majorBidi"/>
      <w:color w:val="272727" w:themeColor="text1" w:themeTint="D8"/>
    </w:rPr>
  </w:style>
  <w:style w:type="paragraph" w:styleId="a3">
    <w:name w:val="Title"/>
    <w:basedOn w:val="a"/>
    <w:next w:val="a"/>
    <w:link w:val="Char"/>
    <w:uiPriority w:val="10"/>
    <w:qFormat/>
    <w:rsid w:val="003E35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E35A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E35A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3E35A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E35A9"/>
    <w:pPr>
      <w:spacing w:before="160"/>
      <w:jc w:val="center"/>
    </w:pPr>
    <w:rPr>
      <w:i/>
      <w:iCs/>
      <w:color w:val="404040" w:themeColor="text1" w:themeTint="BF"/>
    </w:rPr>
  </w:style>
  <w:style w:type="character" w:customStyle="1" w:styleId="Char1">
    <w:name w:val="Απόσπασμα Char"/>
    <w:basedOn w:val="a0"/>
    <w:link w:val="a5"/>
    <w:uiPriority w:val="29"/>
    <w:rsid w:val="003E35A9"/>
    <w:rPr>
      <w:i/>
      <w:iCs/>
      <w:color w:val="404040" w:themeColor="text1" w:themeTint="BF"/>
    </w:rPr>
  </w:style>
  <w:style w:type="paragraph" w:styleId="a6">
    <w:name w:val="List Paragraph"/>
    <w:basedOn w:val="a"/>
    <w:uiPriority w:val="34"/>
    <w:qFormat/>
    <w:rsid w:val="003E35A9"/>
    <w:pPr>
      <w:ind w:left="720"/>
      <w:contextualSpacing/>
    </w:pPr>
  </w:style>
  <w:style w:type="character" w:styleId="a7">
    <w:name w:val="Intense Emphasis"/>
    <w:basedOn w:val="a0"/>
    <w:uiPriority w:val="21"/>
    <w:qFormat/>
    <w:rsid w:val="003E35A9"/>
    <w:rPr>
      <w:i/>
      <w:iCs/>
      <w:color w:val="0F4761" w:themeColor="accent1" w:themeShade="BF"/>
    </w:rPr>
  </w:style>
  <w:style w:type="paragraph" w:styleId="a8">
    <w:name w:val="Intense Quote"/>
    <w:basedOn w:val="a"/>
    <w:next w:val="a"/>
    <w:link w:val="Char2"/>
    <w:uiPriority w:val="30"/>
    <w:qFormat/>
    <w:rsid w:val="003E35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3E35A9"/>
    <w:rPr>
      <w:i/>
      <w:iCs/>
      <w:color w:val="0F4761" w:themeColor="accent1" w:themeShade="BF"/>
    </w:rPr>
  </w:style>
  <w:style w:type="character" w:styleId="a9">
    <w:name w:val="Intense Reference"/>
    <w:basedOn w:val="a0"/>
    <w:uiPriority w:val="32"/>
    <w:qFormat/>
    <w:rsid w:val="003E35A9"/>
    <w:rPr>
      <w:b/>
      <w:bCs/>
      <w:smallCaps/>
      <w:color w:val="0F4761" w:themeColor="accent1" w:themeShade="BF"/>
      <w:spacing w:val="5"/>
    </w:rPr>
  </w:style>
  <w:style w:type="paragraph" w:styleId="Web">
    <w:name w:val="Normal (Web)"/>
    <w:basedOn w:val="a"/>
    <w:uiPriority w:val="99"/>
    <w:unhideWhenUsed/>
    <w:rsid w:val="00E058FA"/>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aa">
    <w:name w:val="Strong"/>
    <w:basedOn w:val="a0"/>
    <w:uiPriority w:val="22"/>
    <w:qFormat/>
    <w:rsid w:val="00E05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1496</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LOGOTHETI</dc:creator>
  <cp:keywords/>
  <dc:description/>
  <cp:lastModifiedBy>Amalia -</cp:lastModifiedBy>
  <cp:revision>3</cp:revision>
  <dcterms:created xsi:type="dcterms:W3CDTF">2024-01-23T19:14:00Z</dcterms:created>
  <dcterms:modified xsi:type="dcterms:W3CDTF">2024-01-23T19:14:00Z</dcterms:modified>
</cp:coreProperties>
</file>