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1B26FF" w:rsidP="000E4517">
            <w:pPr>
              <w:spacing w:before="60"/>
              <w:jc w:val="center"/>
            </w:pPr>
            <w:r>
              <w:t>ΓΡΑΦΕΙΟ ΔΗΜΑΡΧΟΥ</w:t>
            </w: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7145A0">
              <w:rPr>
                <w:rFonts w:ascii="Tahoma" w:hAnsi="Tahoma" w:cs="Tahoma"/>
                <w:b/>
                <w:sz w:val="24"/>
                <w:szCs w:val="24"/>
              </w:rPr>
              <w:t>1-2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Pr="006665E8" w:rsidRDefault="00C7051F" w:rsidP="00F34685">
      <w:pPr>
        <w:ind w:left="2160" w:firstLine="720"/>
        <w:jc w:val="both"/>
        <w:rPr>
          <w:sz w:val="24"/>
          <w:szCs w:val="24"/>
        </w:rPr>
      </w:pPr>
      <w:r w:rsidRPr="006665E8">
        <w:rPr>
          <w:sz w:val="24"/>
          <w:szCs w:val="24"/>
        </w:rPr>
        <w:t>ΑΝΑΚΟΙΝΩΣΗ</w:t>
      </w:r>
    </w:p>
    <w:p w:rsidR="007145A0" w:rsidRDefault="00840690" w:rsidP="003F0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Την </w:t>
      </w:r>
      <w:r w:rsidR="003F0620">
        <w:rPr>
          <w:sz w:val="28"/>
          <w:szCs w:val="28"/>
        </w:rPr>
        <w:t xml:space="preserve"> Πέμπτη </w:t>
      </w:r>
      <w:r w:rsidR="00A80D6B">
        <w:rPr>
          <w:sz w:val="28"/>
          <w:szCs w:val="28"/>
        </w:rPr>
        <w:t>0</w:t>
      </w:r>
      <w:r w:rsidR="003F0620">
        <w:rPr>
          <w:sz w:val="28"/>
          <w:szCs w:val="28"/>
        </w:rPr>
        <w:t>1/02</w:t>
      </w:r>
      <w:r w:rsidR="00F670BA">
        <w:rPr>
          <w:sz w:val="28"/>
          <w:szCs w:val="28"/>
        </w:rPr>
        <w:t xml:space="preserve">/2024, </w:t>
      </w:r>
      <w:r w:rsidR="00A80D6B">
        <w:rPr>
          <w:sz w:val="28"/>
          <w:szCs w:val="28"/>
        </w:rPr>
        <w:t>ο νέος Διοικητής ΔΙΠΥΝ Λευκάδας κ.</w:t>
      </w:r>
      <w:r w:rsidR="00305E28" w:rsidRPr="00305E28">
        <w:rPr>
          <w:sz w:val="28"/>
          <w:szCs w:val="28"/>
        </w:rPr>
        <w:t xml:space="preserve"> </w:t>
      </w:r>
      <w:r w:rsidR="00A80D6B">
        <w:rPr>
          <w:sz w:val="28"/>
          <w:szCs w:val="28"/>
        </w:rPr>
        <w:t>Ιωάννης Λιάπης</w:t>
      </w:r>
      <w:r w:rsidR="00305E28" w:rsidRPr="00305E28">
        <w:rPr>
          <w:sz w:val="28"/>
          <w:szCs w:val="28"/>
        </w:rPr>
        <w:t>,</w:t>
      </w:r>
      <w:r w:rsidR="00A80D6B">
        <w:rPr>
          <w:sz w:val="28"/>
          <w:szCs w:val="28"/>
        </w:rPr>
        <w:t xml:space="preserve"> συνοδευόμενος από τον κ.</w:t>
      </w:r>
      <w:r w:rsidR="00305E28" w:rsidRPr="00305E28">
        <w:rPr>
          <w:sz w:val="28"/>
          <w:szCs w:val="28"/>
        </w:rPr>
        <w:t xml:space="preserve"> </w:t>
      </w:r>
      <w:r w:rsidR="00A80D6B">
        <w:rPr>
          <w:sz w:val="28"/>
          <w:szCs w:val="28"/>
        </w:rPr>
        <w:t>Νικόλαο Χαλκιά Διοικητή της Π.Υ Λευκάδας ,πραγματοποίησε</w:t>
      </w:r>
      <w:r w:rsidR="000E4517">
        <w:rPr>
          <w:sz w:val="28"/>
          <w:szCs w:val="28"/>
        </w:rPr>
        <w:t xml:space="preserve"> </w:t>
      </w:r>
      <w:r w:rsidR="003F0620">
        <w:rPr>
          <w:sz w:val="28"/>
          <w:szCs w:val="28"/>
        </w:rPr>
        <w:t xml:space="preserve">εθιμοτυπική </w:t>
      </w:r>
      <w:r w:rsidR="00A80D6B">
        <w:rPr>
          <w:sz w:val="28"/>
          <w:szCs w:val="28"/>
        </w:rPr>
        <w:t>επίσκεψη στον κ.</w:t>
      </w:r>
      <w:r w:rsidR="001A5B39">
        <w:rPr>
          <w:sz w:val="28"/>
          <w:szCs w:val="28"/>
        </w:rPr>
        <w:t xml:space="preserve"> </w:t>
      </w:r>
      <w:r w:rsidR="00A80D6B">
        <w:rPr>
          <w:sz w:val="28"/>
          <w:szCs w:val="28"/>
        </w:rPr>
        <w:t>Δήμαρχο  Λευκάδας  Δρ.</w:t>
      </w:r>
      <w:r w:rsidR="001A5B39">
        <w:rPr>
          <w:sz w:val="28"/>
          <w:szCs w:val="28"/>
        </w:rPr>
        <w:t xml:space="preserve"> </w:t>
      </w:r>
      <w:r w:rsidR="00F670BA">
        <w:rPr>
          <w:sz w:val="28"/>
          <w:szCs w:val="28"/>
        </w:rPr>
        <w:t xml:space="preserve">Ξενοφώντα </w:t>
      </w:r>
      <w:proofErr w:type="spellStart"/>
      <w:r w:rsidR="00F670BA">
        <w:rPr>
          <w:sz w:val="28"/>
          <w:szCs w:val="28"/>
        </w:rPr>
        <w:t>Βεργίνη</w:t>
      </w:r>
      <w:proofErr w:type="spellEnd"/>
      <w:r w:rsidR="00A80D6B">
        <w:rPr>
          <w:sz w:val="28"/>
          <w:szCs w:val="28"/>
        </w:rPr>
        <w:t>.</w:t>
      </w:r>
      <w:r w:rsidR="00F670BA">
        <w:rPr>
          <w:sz w:val="28"/>
          <w:szCs w:val="28"/>
        </w:rPr>
        <w:t xml:space="preserve"> </w:t>
      </w:r>
      <w:r w:rsidR="00122CEC">
        <w:rPr>
          <w:sz w:val="28"/>
          <w:szCs w:val="28"/>
        </w:rPr>
        <w:t>Στην συνάντηση παραβρέθηκε και ο Αντιδήμαρχος της Πολιτικής Προστασίας κ.</w:t>
      </w:r>
      <w:r w:rsidR="001A5B39">
        <w:rPr>
          <w:sz w:val="28"/>
          <w:szCs w:val="28"/>
        </w:rPr>
        <w:t xml:space="preserve"> </w:t>
      </w:r>
      <w:r w:rsidR="00122CEC">
        <w:rPr>
          <w:sz w:val="28"/>
          <w:szCs w:val="28"/>
        </w:rPr>
        <w:t xml:space="preserve">Νικόλαος </w:t>
      </w:r>
      <w:proofErr w:type="spellStart"/>
      <w:r w:rsidR="00122CEC">
        <w:rPr>
          <w:sz w:val="28"/>
          <w:szCs w:val="28"/>
        </w:rPr>
        <w:t>Λάζαρης</w:t>
      </w:r>
      <w:proofErr w:type="spellEnd"/>
      <w:r w:rsidR="007145A0">
        <w:rPr>
          <w:sz w:val="28"/>
          <w:szCs w:val="28"/>
        </w:rPr>
        <w:t>.</w:t>
      </w:r>
    </w:p>
    <w:p w:rsidR="007A4E18" w:rsidRDefault="007A4E18" w:rsidP="003F0620">
      <w:pPr>
        <w:jc w:val="both"/>
        <w:rPr>
          <w:sz w:val="28"/>
          <w:szCs w:val="28"/>
        </w:rPr>
      </w:pPr>
      <w:r>
        <w:rPr>
          <w:sz w:val="28"/>
          <w:szCs w:val="28"/>
        </w:rPr>
        <w:t>Ο Δήμαρχος συνεχάρη το</w:t>
      </w:r>
      <w:r w:rsidR="00FC57AE">
        <w:rPr>
          <w:sz w:val="28"/>
          <w:szCs w:val="28"/>
        </w:rPr>
        <w:t xml:space="preserve">ν </w:t>
      </w:r>
      <w:r>
        <w:rPr>
          <w:sz w:val="28"/>
          <w:szCs w:val="28"/>
        </w:rPr>
        <w:t xml:space="preserve">Διοικητή για την ανάληψη των </w:t>
      </w:r>
      <w:r w:rsidR="00AC2989">
        <w:rPr>
          <w:sz w:val="28"/>
          <w:szCs w:val="28"/>
        </w:rPr>
        <w:t xml:space="preserve">νέων </w:t>
      </w:r>
      <w:r>
        <w:rPr>
          <w:sz w:val="28"/>
          <w:szCs w:val="28"/>
        </w:rPr>
        <w:t>καθηκόντων</w:t>
      </w:r>
      <w:r w:rsidR="00A80D6B">
        <w:rPr>
          <w:sz w:val="28"/>
          <w:szCs w:val="28"/>
        </w:rPr>
        <w:t xml:space="preserve"> </w:t>
      </w:r>
      <w:r w:rsidR="00305E28" w:rsidRPr="00305E28">
        <w:rPr>
          <w:sz w:val="28"/>
          <w:szCs w:val="28"/>
        </w:rPr>
        <w:t xml:space="preserve"> </w:t>
      </w:r>
      <w:r w:rsidR="00A80D6B">
        <w:rPr>
          <w:sz w:val="28"/>
          <w:szCs w:val="28"/>
        </w:rPr>
        <w:t xml:space="preserve">του. Επισημάνθηκε </w:t>
      </w:r>
      <w:r w:rsidR="001A5B39">
        <w:rPr>
          <w:sz w:val="28"/>
          <w:szCs w:val="28"/>
        </w:rPr>
        <w:t>η α</w:t>
      </w:r>
      <w:r w:rsidR="00AC2989">
        <w:rPr>
          <w:sz w:val="28"/>
          <w:szCs w:val="28"/>
        </w:rPr>
        <w:t>ν</w:t>
      </w:r>
      <w:r w:rsidR="001A5B39">
        <w:rPr>
          <w:sz w:val="28"/>
          <w:szCs w:val="28"/>
        </w:rPr>
        <w:t xml:space="preserve">άγκη για </w:t>
      </w:r>
      <w:r w:rsidR="00AC2989">
        <w:rPr>
          <w:sz w:val="28"/>
          <w:szCs w:val="28"/>
        </w:rPr>
        <w:t xml:space="preserve"> </w:t>
      </w:r>
      <w:r w:rsidR="00FC57AE">
        <w:rPr>
          <w:sz w:val="28"/>
          <w:szCs w:val="28"/>
        </w:rPr>
        <w:t xml:space="preserve"> άριστη συνεργασία του Δήμου με την Πυροσβεστική Υπηρεσία προς όφελος της τοπικής κοινωνίας.</w:t>
      </w:r>
    </w:p>
    <w:p w:rsidR="00C7051F" w:rsidRPr="009C3179" w:rsidRDefault="00122CEC" w:rsidP="003F0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E8B" w:rsidRDefault="00B05E8B" w:rsidP="005D6993">
      <w:pPr>
        <w:rPr>
          <w:sz w:val="28"/>
          <w:szCs w:val="28"/>
        </w:rPr>
      </w:pPr>
    </w:p>
    <w:p w:rsidR="005D6993" w:rsidRPr="009C3179" w:rsidRDefault="009C3179" w:rsidP="005D6993">
      <w:pPr>
        <w:rPr>
          <w:sz w:val="28"/>
          <w:szCs w:val="28"/>
        </w:rPr>
      </w:pP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Pr="001B26FF">
        <w:rPr>
          <w:sz w:val="28"/>
          <w:szCs w:val="28"/>
        </w:rPr>
        <w:tab/>
      </w:r>
      <w:r w:rsidR="001B26FF">
        <w:rPr>
          <w:sz w:val="28"/>
          <w:szCs w:val="28"/>
        </w:rPr>
        <w:t>ΓΡΑΦΕΙΟ ΔΗΜΑΡΧΟΥ</w:t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517" w:rsidRPr="00686DD8" w:rsidRDefault="000E4517" w:rsidP="00686DD8">
      <w:pPr>
        <w:rPr>
          <w:sz w:val="28"/>
          <w:szCs w:val="28"/>
        </w:rPr>
      </w:pPr>
    </w:p>
    <w:sectPr w:rsidR="000E4517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6DD8"/>
    <w:rsid w:val="00015BF2"/>
    <w:rsid w:val="000A2A8E"/>
    <w:rsid w:val="000E4517"/>
    <w:rsid w:val="00122CEC"/>
    <w:rsid w:val="00126034"/>
    <w:rsid w:val="001429C7"/>
    <w:rsid w:val="001952AD"/>
    <w:rsid w:val="001A5B39"/>
    <w:rsid w:val="001B26FF"/>
    <w:rsid w:val="00270BBB"/>
    <w:rsid w:val="002B4016"/>
    <w:rsid w:val="002D0C4D"/>
    <w:rsid w:val="002E07E6"/>
    <w:rsid w:val="002E265B"/>
    <w:rsid w:val="002E34E1"/>
    <w:rsid w:val="00305E28"/>
    <w:rsid w:val="00331C27"/>
    <w:rsid w:val="003D2867"/>
    <w:rsid w:val="003F0620"/>
    <w:rsid w:val="00414699"/>
    <w:rsid w:val="00442B92"/>
    <w:rsid w:val="004E542C"/>
    <w:rsid w:val="00523C4C"/>
    <w:rsid w:val="005538E3"/>
    <w:rsid w:val="00592A90"/>
    <w:rsid w:val="00597E97"/>
    <w:rsid w:val="005D6993"/>
    <w:rsid w:val="006017C0"/>
    <w:rsid w:val="006665E8"/>
    <w:rsid w:val="00672F32"/>
    <w:rsid w:val="00686DD8"/>
    <w:rsid w:val="006A1180"/>
    <w:rsid w:val="006E77D4"/>
    <w:rsid w:val="007145A0"/>
    <w:rsid w:val="00735A65"/>
    <w:rsid w:val="007745F5"/>
    <w:rsid w:val="007A4E18"/>
    <w:rsid w:val="00823FD3"/>
    <w:rsid w:val="00827B7B"/>
    <w:rsid w:val="00840690"/>
    <w:rsid w:val="008A139E"/>
    <w:rsid w:val="009460F2"/>
    <w:rsid w:val="00996981"/>
    <w:rsid w:val="009C3179"/>
    <w:rsid w:val="00A25BDE"/>
    <w:rsid w:val="00A2789F"/>
    <w:rsid w:val="00A629DB"/>
    <w:rsid w:val="00A665D7"/>
    <w:rsid w:val="00A80D6B"/>
    <w:rsid w:val="00AC2989"/>
    <w:rsid w:val="00B05E8B"/>
    <w:rsid w:val="00B51051"/>
    <w:rsid w:val="00BA7B90"/>
    <w:rsid w:val="00BF5A22"/>
    <w:rsid w:val="00C116C2"/>
    <w:rsid w:val="00C34F7F"/>
    <w:rsid w:val="00C7051F"/>
    <w:rsid w:val="00C70879"/>
    <w:rsid w:val="00C81B01"/>
    <w:rsid w:val="00CA6546"/>
    <w:rsid w:val="00CE783B"/>
    <w:rsid w:val="00D84339"/>
    <w:rsid w:val="00D97F0A"/>
    <w:rsid w:val="00DF45A7"/>
    <w:rsid w:val="00E64D0E"/>
    <w:rsid w:val="00E70895"/>
    <w:rsid w:val="00EC16D1"/>
    <w:rsid w:val="00EC2D9A"/>
    <w:rsid w:val="00EC3ED9"/>
    <w:rsid w:val="00F05DFC"/>
    <w:rsid w:val="00F34685"/>
    <w:rsid w:val="00F670BA"/>
    <w:rsid w:val="00F94B9A"/>
    <w:rsid w:val="00FC57AE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2024-02-01T14:00:00Z</cp:lastPrinted>
  <dcterms:created xsi:type="dcterms:W3CDTF">2024-02-01T20:35:00Z</dcterms:created>
  <dcterms:modified xsi:type="dcterms:W3CDTF">2024-02-01T20:35:00Z</dcterms:modified>
</cp:coreProperties>
</file>