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2E" w:rsidRDefault="003F5718">
      <w:r>
        <w:t>ΑΝΑΚΟΙΝΩΣΗ ΣΟΧ 4/2024 ΓΙΑ ΤΗΝ ΠΡΟΣΛΗΨΗ ΠΡΟΣΩΠΙΚΟΥ ΜΕ ΣΧΕΣΗ ΕΡΓΑΣΙΑΣ ΙΔΟΧ ΣΕ ΥΠΗΡΕΣΙΕΣ ΚΑΘΑΡΙΣΜΟΥ ΣΧΟΛΙΚΩΝ ΜΟΝΑΔΩΝ</w:t>
      </w:r>
    </w:p>
    <w:p w:rsidR="003F5718" w:rsidRDefault="003F5718"/>
    <w:p w:rsidR="005141D6" w:rsidRPr="005141D6" w:rsidRDefault="003F5718">
      <w:r>
        <w:t xml:space="preserve">ΑΝΑΚΟΙΝΩΝΟΥΜΕ ΤΗΝ ΠΡΟΣΛΗΨΗ ΠΡΟΣΩΠΙΚΟΥ ΜΕ ΣΧΕΣΗ ΕΡΓΑΣΙΑΣ ΙΔΟΧ ΠΛΗΡΟΥΣ  (19 ΑΤΟΜΩΝ) ΚΑΙ ΜΕΡΙΚΗΣ ΑΠΑΣΧΟΛΗΣΗΣ (12 ΑΤΟΜΩΝ) ΓΙΑ ΤΗΝ ΚΑΘΑΡΙΟΤΗΤΑ ΣΧΟΛΙΚΩΝ ΜΟΝΑΔΩΝ ΣΤΟ ΔΗΜΟ ΛΕΥΚΑΔΑΣ. </w:t>
      </w:r>
    </w:p>
    <w:p w:rsidR="005141D6" w:rsidRDefault="005141D6">
      <w:pPr>
        <w:rPr>
          <w:lang w:val="en-US"/>
        </w:rPr>
      </w:pPr>
    </w:p>
    <w:p w:rsidR="003F5718" w:rsidRPr="003F5718" w:rsidRDefault="003F5718">
      <w:r>
        <w:t>Η ΠΡΟΘΕΣΜΙΑ ΥΠΟΒΟΛΗΣ ΤΩΝ ΑΙΤΗΣΕΩΝ ΕΙΝΑΙ 10 ΕΡΓΑΣΙΜΕΣ ΗΜΕΡΕΣ ΚΑΙ ΑΡΧΙΖΕΙ ΑΠΟ ΤΗΝ ΠΕΜΠΤΗ 01/08/2024 ΕΩΣ ΚΑΙ ΤΗΝ ΤΕΤΑΡΤΗ 14/08/2024</w:t>
      </w:r>
    </w:p>
    <w:sectPr w:rsidR="003F5718" w:rsidRPr="003F5718" w:rsidSect="000D4E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F5718"/>
    <w:rsid w:val="000D4E2E"/>
    <w:rsid w:val="003F5718"/>
    <w:rsid w:val="004F670C"/>
    <w:rsid w:val="0051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355</Characters>
  <Application>Microsoft Office Word</Application>
  <DocSecurity>0</DocSecurity>
  <Lines>2</Lines>
  <Paragraphs>1</Paragraphs>
  <ScaleCrop>false</ScaleCrop>
  <Company>technoshop pc's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2024-07-25T11:22:00Z</dcterms:created>
  <dcterms:modified xsi:type="dcterms:W3CDTF">2024-07-26T06:30:00Z</dcterms:modified>
</cp:coreProperties>
</file>