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5494D" w14:textId="77777777" w:rsidR="00105B6C" w:rsidRDefault="00105B6C" w:rsidP="00105B6C">
      <w:pPr>
        <w:ind w:right="5045"/>
        <w:jc w:val="center"/>
        <w:rPr>
          <w:rFonts w:ascii="Arial" w:hAnsi="Arial" w:cs="Arial"/>
          <w:b/>
          <w:bCs/>
          <w:sz w:val="24"/>
          <w:szCs w:val="24"/>
        </w:rPr>
      </w:pPr>
      <w:r>
        <w:rPr>
          <w:rFonts w:ascii="Arial" w:hAnsi="Arial" w:cs="Arial"/>
          <w:b/>
          <w:bCs/>
          <w:sz w:val="24"/>
          <w:szCs w:val="24"/>
        </w:rPr>
        <w:t>ΕΛΛΗΝΙΚΗ ΔΗΜΟΚΡΑΤΙΑ</w:t>
      </w:r>
    </w:p>
    <w:p w14:paraId="2DD9B61D" w14:textId="28F86A5D" w:rsidR="00F12FA6" w:rsidRPr="00105B6C" w:rsidRDefault="00105B6C" w:rsidP="00105B6C">
      <w:pPr>
        <w:ind w:right="5045"/>
        <w:jc w:val="center"/>
        <w:rPr>
          <w:rFonts w:ascii="Arial" w:hAnsi="Arial" w:cs="Arial"/>
          <w:b/>
          <w:bCs/>
          <w:sz w:val="24"/>
          <w:szCs w:val="24"/>
        </w:rPr>
      </w:pPr>
      <w:r w:rsidRPr="00105B6C">
        <w:rPr>
          <w:rFonts w:ascii="Arial" w:hAnsi="Arial" w:cs="Arial"/>
          <w:b/>
          <w:bCs/>
          <w:sz w:val="24"/>
          <w:szCs w:val="24"/>
        </w:rPr>
        <w:t>Δήμος Λευκάδας</w:t>
      </w:r>
    </w:p>
    <w:p w14:paraId="723F82D0" w14:textId="17D59DB0" w:rsidR="00105B6C" w:rsidRPr="00105B6C" w:rsidRDefault="00105B6C" w:rsidP="00105B6C">
      <w:pPr>
        <w:ind w:right="5045"/>
        <w:jc w:val="center"/>
        <w:rPr>
          <w:rFonts w:ascii="Arial" w:hAnsi="Arial" w:cs="Arial"/>
          <w:b/>
          <w:bCs/>
          <w:sz w:val="24"/>
          <w:szCs w:val="24"/>
        </w:rPr>
      </w:pPr>
      <w:r w:rsidRPr="00105B6C">
        <w:rPr>
          <w:rFonts w:ascii="Arial" w:hAnsi="Arial" w:cs="Arial"/>
          <w:b/>
          <w:bCs/>
          <w:sz w:val="24"/>
          <w:szCs w:val="24"/>
        </w:rPr>
        <w:t>Γραφείο Δημάρχου</w:t>
      </w:r>
    </w:p>
    <w:p w14:paraId="583CCC94" w14:textId="1033FDF1" w:rsidR="00105B6C" w:rsidRDefault="00105B6C" w:rsidP="00105B6C">
      <w:pPr>
        <w:jc w:val="right"/>
        <w:rPr>
          <w:sz w:val="24"/>
          <w:szCs w:val="24"/>
        </w:rPr>
      </w:pPr>
      <w:r w:rsidRPr="00105B6C">
        <w:rPr>
          <w:sz w:val="24"/>
          <w:szCs w:val="24"/>
        </w:rPr>
        <w:t xml:space="preserve">Λευκάδα </w:t>
      </w:r>
      <w:r w:rsidR="00C85D95">
        <w:rPr>
          <w:sz w:val="24"/>
          <w:szCs w:val="24"/>
          <w:lang w:val="en-US"/>
        </w:rPr>
        <w:t>8-10</w:t>
      </w:r>
      <w:r w:rsidRPr="00105B6C">
        <w:rPr>
          <w:sz w:val="24"/>
          <w:szCs w:val="24"/>
        </w:rPr>
        <w:t>-2024</w:t>
      </w:r>
    </w:p>
    <w:p w14:paraId="563B3AE3" w14:textId="29AA85EE" w:rsidR="00105B6C" w:rsidRDefault="00105B6C" w:rsidP="00105B6C">
      <w:pPr>
        <w:jc w:val="center"/>
        <w:rPr>
          <w:b/>
          <w:bCs/>
          <w:sz w:val="24"/>
          <w:szCs w:val="24"/>
        </w:rPr>
      </w:pPr>
      <w:r w:rsidRPr="00105B6C">
        <w:rPr>
          <w:b/>
          <w:bCs/>
          <w:sz w:val="24"/>
          <w:szCs w:val="24"/>
        </w:rPr>
        <w:t>ΔΕΛΤΙΟ ΤΥΠΟΥ</w:t>
      </w:r>
    </w:p>
    <w:p w14:paraId="050AA0A8" w14:textId="77777777" w:rsidR="00105B6C" w:rsidRPr="00105B6C" w:rsidRDefault="00105B6C" w:rsidP="00105B6C">
      <w:pPr>
        <w:jc w:val="center"/>
        <w:rPr>
          <w:b/>
          <w:bCs/>
          <w:sz w:val="24"/>
          <w:szCs w:val="24"/>
        </w:rPr>
      </w:pPr>
    </w:p>
    <w:p w14:paraId="7F1F1998" w14:textId="77777777" w:rsidR="006C70E8" w:rsidRPr="00C117ED" w:rsidRDefault="006C70E8" w:rsidP="006C70E8">
      <w:pPr>
        <w:ind w:firstLine="709"/>
        <w:jc w:val="both"/>
        <w:rPr>
          <w:rFonts w:ascii="Arial" w:hAnsi="Arial" w:cs="Arial"/>
        </w:rPr>
      </w:pPr>
      <w:r w:rsidRPr="00C117ED">
        <w:rPr>
          <w:rFonts w:ascii="Arial" w:hAnsi="Arial" w:cs="Arial"/>
        </w:rPr>
        <w:t>Ο Δήμος Λευκάδας στις 2-5-2023 (</w:t>
      </w:r>
      <w:proofErr w:type="spellStart"/>
      <w:r w:rsidRPr="00C117ED">
        <w:rPr>
          <w:rFonts w:ascii="Arial" w:hAnsi="Arial" w:cs="Arial"/>
        </w:rPr>
        <w:t>αριθμ</w:t>
      </w:r>
      <w:proofErr w:type="spellEnd"/>
      <w:r w:rsidRPr="00C117ED">
        <w:rPr>
          <w:rFonts w:ascii="Arial" w:hAnsi="Arial" w:cs="Arial"/>
        </w:rPr>
        <w:t xml:space="preserve">. </w:t>
      </w:r>
      <w:proofErr w:type="spellStart"/>
      <w:r w:rsidRPr="00C117ED">
        <w:rPr>
          <w:rFonts w:ascii="Arial" w:hAnsi="Arial" w:cs="Arial"/>
        </w:rPr>
        <w:t>πρωτ</w:t>
      </w:r>
      <w:proofErr w:type="spellEnd"/>
      <w:r w:rsidRPr="00C117ED">
        <w:rPr>
          <w:rFonts w:ascii="Arial" w:hAnsi="Arial" w:cs="Arial"/>
        </w:rPr>
        <w:t xml:space="preserve"> 9437/2023) υπέβαλε αίτηση χρηματοδότησης στα πλαίσια της με </w:t>
      </w:r>
      <w:proofErr w:type="spellStart"/>
      <w:r w:rsidRPr="00C117ED">
        <w:rPr>
          <w:rFonts w:ascii="Arial" w:hAnsi="Arial" w:cs="Arial"/>
        </w:rPr>
        <w:t>αριθμ</w:t>
      </w:r>
      <w:proofErr w:type="spellEnd"/>
      <w:r w:rsidRPr="00C117ED">
        <w:rPr>
          <w:rFonts w:ascii="Arial" w:hAnsi="Arial" w:cs="Arial"/>
        </w:rPr>
        <w:t>. 21303/516/28-2-2023 (ΑΔΑ 9ΒΔ04653Π8-Φ4Ξ) πρόσκλησης της Γενικής Γραμματείας Φυσικού Περιβάλλοντος και Υδάτων του Υπουργείου Περιβάλλοντος και Ενέργειας, που αφορούσε το έργο «Σχεδιασμός, χάραξη και εργασίες βελτίωσης σήμανσης και ανάδειξης πεζοπορικών διαδρομών Δήμου Λευκάδας» προϋπολογισμού 799.800,00€.</w:t>
      </w:r>
    </w:p>
    <w:p w14:paraId="6725CBEF" w14:textId="77777777" w:rsidR="006C70E8" w:rsidRPr="00C117ED" w:rsidRDefault="006C70E8" w:rsidP="006C70E8">
      <w:pPr>
        <w:ind w:firstLine="709"/>
        <w:jc w:val="both"/>
        <w:rPr>
          <w:rFonts w:ascii="Arial" w:hAnsi="Arial" w:cs="Arial"/>
        </w:rPr>
      </w:pPr>
      <w:r w:rsidRPr="00C117ED">
        <w:rPr>
          <w:rFonts w:ascii="Arial" w:hAnsi="Arial" w:cs="Arial"/>
        </w:rPr>
        <w:t xml:space="preserve">Δυστυχώς, η αρμόδια Επιτροπή Αξιολόγησης των προτάσεων για τη δημιουργία εθνικού δικτύου μονοπατιών και διαδρομών πεζοπορίας, με το από 22-5-2024 πρακτικό της, απέρριψε το αίτημα του Δήμου μας. Η απόφαση της Επιτροπής επικυρώθηκε με απόφαση (64422/1661/13-6-2024) του κ Πέτρου </w:t>
      </w:r>
      <w:proofErr w:type="spellStart"/>
      <w:r w:rsidRPr="00C117ED">
        <w:rPr>
          <w:rFonts w:ascii="Arial" w:hAnsi="Arial" w:cs="Arial"/>
        </w:rPr>
        <w:t>Βαρελίδη</w:t>
      </w:r>
      <w:proofErr w:type="spellEnd"/>
      <w:r w:rsidRPr="00C117ED">
        <w:rPr>
          <w:rFonts w:ascii="Arial" w:hAnsi="Arial" w:cs="Arial"/>
        </w:rPr>
        <w:t xml:space="preserve"> (Γενικός Γραμματέας Φυσικού Περιβάλλοντος και Υδάτων}).</w:t>
      </w:r>
    </w:p>
    <w:p w14:paraId="300D896F" w14:textId="77777777" w:rsidR="006C70E8" w:rsidRPr="00885590" w:rsidRDefault="006C70E8" w:rsidP="006C70E8">
      <w:pPr>
        <w:ind w:firstLine="709"/>
        <w:jc w:val="both"/>
        <w:rPr>
          <w:rFonts w:ascii="Arial" w:hAnsi="Arial" w:cs="Arial"/>
        </w:rPr>
      </w:pPr>
      <w:r w:rsidRPr="00C117ED">
        <w:rPr>
          <w:rFonts w:ascii="Arial" w:hAnsi="Arial" w:cs="Arial"/>
        </w:rPr>
        <w:t xml:space="preserve">Η ανωτέρω Επιτροπή επανήλθε με το από 2-7-2024 πρακτικό της στο οποίο αναφέρεται </w:t>
      </w:r>
      <w:r w:rsidRPr="00885590">
        <w:rPr>
          <w:rFonts w:ascii="Arial" w:hAnsi="Arial" w:cs="Arial"/>
        </w:rPr>
        <w:t>επί λέξει:</w:t>
      </w:r>
    </w:p>
    <w:p w14:paraId="125E3999" w14:textId="77777777" w:rsidR="006C70E8" w:rsidRPr="00885590" w:rsidRDefault="006C70E8" w:rsidP="006C70E8">
      <w:pPr>
        <w:jc w:val="both"/>
        <w:rPr>
          <w:rFonts w:ascii="Arial" w:hAnsi="Arial" w:cs="Arial"/>
          <w:i/>
          <w:iCs/>
        </w:rPr>
      </w:pPr>
      <w:r w:rsidRPr="00885590">
        <w:rPr>
          <w:rFonts w:ascii="Arial" w:hAnsi="Arial" w:cs="Arial"/>
        </w:rPr>
        <w:t>«…</w:t>
      </w:r>
      <w:r w:rsidRPr="00885590">
        <w:rPr>
          <w:rFonts w:ascii="Arial" w:hAnsi="Arial" w:cs="Arial"/>
          <w:i/>
          <w:iCs/>
        </w:rPr>
        <w:t xml:space="preserve">Εξέτασε τις αντιρρήσεις των δυνητικά ωφελούμενων τόσο ως προς τη νομιμότητα της πράξης κατά της οποίας στρέφονται, όσο και ως προς το περιεχόμενό τους, </w:t>
      </w:r>
      <w:proofErr w:type="spellStart"/>
      <w:r w:rsidRPr="00885590">
        <w:rPr>
          <w:rFonts w:ascii="Arial" w:hAnsi="Arial" w:cs="Arial"/>
          <w:i/>
          <w:iCs/>
        </w:rPr>
        <w:t>βάσειτων</w:t>
      </w:r>
      <w:proofErr w:type="spellEnd"/>
      <w:r w:rsidRPr="00885590">
        <w:rPr>
          <w:rFonts w:ascii="Arial" w:hAnsi="Arial" w:cs="Arial"/>
          <w:i/>
          <w:iCs/>
        </w:rPr>
        <w:t xml:space="preserve"> στοιχείων που κατατέθηκαν κατά την υποβολή των προτάσεων και των ενστάσεων (όπως τέθηκαν στη διάθεση της Επιτροπής από τον ΟΦΥΠΕΚΑ και την Επιτροπή Αξιολόγησης), καθώς και βάσει των κριτηρίων αξιολόγησης, όπως αυτά περιγράφονται αναλυτικά στη σχετική Πρόσκληση του έργου.</w:t>
      </w:r>
    </w:p>
    <w:p w14:paraId="43D466FE" w14:textId="77777777" w:rsidR="006C70E8" w:rsidRPr="00885590" w:rsidRDefault="006C70E8" w:rsidP="006C70E8">
      <w:pPr>
        <w:jc w:val="both"/>
        <w:rPr>
          <w:rFonts w:ascii="Arial" w:hAnsi="Arial" w:cs="Arial"/>
          <w:i/>
          <w:iCs/>
        </w:rPr>
      </w:pPr>
      <w:r w:rsidRPr="00885590">
        <w:rPr>
          <w:rFonts w:ascii="Arial" w:hAnsi="Arial" w:cs="Arial"/>
          <w:i/>
          <w:iCs/>
        </w:rPr>
        <w:t>Κατόπιν αξιολόγησης και επανελέγχου των απαιτούμενών στοιχείων που αποτελούν προϋπόθεση ένταξης των υποψήφιων προτάσεων στο έργο, η Επιτροπή αποφάσισε ομόφωνα να αποδεχτεί ή να απορρίψει τις υποβληθείσες ενστάσεις των δυνητικά δικαιούχων σύμφωνα με τον πίνακα που ακολουθεί:</w:t>
      </w:r>
    </w:p>
    <w:tbl>
      <w:tblPr>
        <w:tblOverlap w:val="never"/>
        <w:tblW w:w="8349" w:type="dxa"/>
        <w:tblInd w:w="10" w:type="dxa"/>
        <w:tblLayout w:type="fixed"/>
        <w:tblCellMar>
          <w:left w:w="10" w:type="dxa"/>
          <w:right w:w="10" w:type="dxa"/>
        </w:tblCellMar>
        <w:tblLook w:val="04A0" w:firstRow="1" w:lastRow="0" w:firstColumn="1" w:lastColumn="0" w:noHBand="0" w:noVBand="1"/>
      </w:tblPr>
      <w:tblGrid>
        <w:gridCol w:w="572"/>
        <w:gridCol w:w="1540"/>
        <w:gridCol w:w="1262"/>
        <w:gridCol w:w="1714"/>
        <w:gridCol w:w="1560"/>
        <w:gridCol w:w="1701"/>
      </w:tblGrid>
      <w:tr w:rsidR="006C70E8" w:rsidRPr="00885590" w14:paraId="7D6B6A2A" w14:textId="77777777" w:rsidTr="00885590">
        <w:trPr>
          <w:trHeight w:val="544"/>
        </w:trPr>
        <w:tc>
          <w:tcPr>
            <w:tcW w:w="572" w:type="dxa"/>
            <w:tcBorders>
              <w:top w:val="single" w:sz="4" w:space="0" w:color="auto"/>
              <w:left w:val="single" w:sz="4" w:space="0" w:color="auto"/>
              <w:bottom w:val="single" w:sz="4" w:space="0" w:color="auto"/>
            </w:tcBorders>
            <w:shd w:val="clear" w:color="auto" w:fill="FFFFFF"/>
          </w:tcPr>
          <w:p w14:paraId="467FF1E5" w14:textId="77777777" w:rsidR="006C70E8" w:rsidRPr="00885590" w:rsidRDefault="006C70E8" w:rsidP="00A67088">
            <w:pPr>
              <w:pStyle w:val="20"/>
              <w:shd w:val="clear" w:color="auto" w:fill="auto"/>
              <w:spacing w:line="210" w:lineRule="exact"/>
              <w:ind w:firstLine="0"/>
              <w:jc w:val="left"/>
              <w:rPr>
                <w:rFonts w:ascii="Arial" w:hAnsi="Arial" w:cs="Arial"/>
                <w:i/>
                <w:iCs/>
                <w:sz w:val="22"/>
                <w:szCs w:val="22"/>
              </w:rPr>
            </w:pPr>
            <w:r w:rsidRPr="00885590">
              <w:rPr>
                <w:rStyle w:val="21"/>
                <w:rFonts w:ascii="Arial" w:hAnsi="Arial" w:cs="Arial"/>
                <w:i/>
                <w:iCs/>
                <w:sz w:val="22"/>
                <w:szCs w:val="22"/>
              </w:rPr>
              <w:t>Α/Α</w:t>
            </w:r>
          </w:p>
        </w:tc>
        <w:tc>
          <w:tcPr>
            <w:tcW w:w="1540" w:type="dxa"/>
            <w:tcBorders>
              <w:top w:val="single" w:sz="4" w:space="0" w:color="auto"/>
              <w:left w:val="single" w:sz="4" w:space="0" w:color="auto"/>
              <w:bottom w:val="single" w:sz="4" w:space="0" w:color="auto"/>
            </w:tcBorders>
            <w:shd w:val="clear" w:color="auto" w:fill="FFFFFF"/>
            <w:vAlign w:val="bottom"/>
          </w:tcPr>
          <w:p w14:paraId="356FACF1" w14:textId="77777777" w:rsidR="006C70E8" w:rsidRPr="00885590" w:rsidRDefault="006C70E8" w:rsidP="00A67088">
            <w:pPr>
              <w:pStyle w:val="20"/>
              <w:shd w:val="clear" w:color="auto" w:fill="auto"/>
              <w:spacing w:line="263" w:lineRule="exact"/>
              <w:ind w:firstLine="0"/>
              <w:jc w:val="left"/>
              <w:rPr>
                <w:rFonts w:ascii="Arial" w:hAnsi="Arial" w:cs="Arial"/>
                <w:i/>
                <w:iCs/>
                <w:sz w:val="22"/>
                <w:szCs w:val="22"/>
              </w:rPr>
            </w:pPr>
            <w:r w:rsidRPr="00885590">
              <w:rPr>
                <w:rStyle w:val="21"/>
                <w:rFonts w:ascii="Arial" w:hAnsi="Arial" w:cs="Arial"/>
                <w:i/>
                <w:iCs/>
                <w:sz w:val="22"/>
                <w:szCs w:val="22"/>
              </w:rPr>
              <w:t>ΑΡ. ΠΡΟΤ. ΕΝΣΤΑΣΗΣ</w:t>
            </w:r>
          </w:p>
        </w:tc>
        <w:tc>
          <w:tcPr>
            <w:tcW w:w="1262" w:type="dxa"/>
            <w:tcBorders>
              <w:top w:val="single" w:sz="4" w:space="0" w:color="auto"/>
              <w:left w:val="single" w:sz="4" w:space="0" w:color="auto"/>
              <w:bottom w:val="single" w:sz="4" w:space="0" w:color="auto"/>
            </w:tcBorders>
            <w:shd w:val="clear" w:color="auto" w:fill="FFFFFF"/>
          </w:tcPr>
          <w:p w14:paraId="184A6FB9" w14:textId="0D7689F0" w:rsidR="006C70E8" w:rsidRPr="00885590" w:rsidRDefault="006C70E8" w:rsidP="00A67088">
            <w:pPr>
              <w:pStyle w:val="20"/>
              <w:shd w:val="clear" w:color="auto" w:fill="auto"/>
              <w:spacing w:line="210" w:lineRule="exact"/>
              <w:ind w:firstLine="0"/>
              <w:jc w:val="left"/>
              <w:rPr>
                <w:rFonts w:ascii="Arial" w:hAnsi="Arial" w:cs="Arial"/>
                <w:i/>
                <w:iCs/>
                <w:sz w:val="22"/>
                <w:szCs w:val="22"/>
              </w:rPr>
            </w:pPr>
            <w:r w:rsidRPr="00885590">
              <w:rPr>
                <w:rStyle w:val="21"/>
                <w:rFonts w:ascii="Arial" w:hAnsi="Arial" w:cs="Arial"/>
                <w:i/>
                <w:iCs/>
                <w:sz w:val="22"/>
                <w:szCs w:val="22"/>
              </w:rPr>
              <w:t>ΠΕΡΙΦΕ</w:t>
            </w:r>
            <w:r w:rsidR="00885590" w:rsidRPr="00885590">
              <w:rPr>
                <w:rStyle w:val="21"/>
                <w:rFonts w:ascii="Arial" w:hAnsi="Arial" w:cs="Arial"/>
                <w:i/>
                <w:iCs/>
                <w:sz w:val="22"/>
                <w:szCs w:val="22"/>
              </w:rPr>
              <w:t>-</w:t>
            </w:r>
            <w:r w:rsidRPr="00885590">
              <w:rPr>
                <w:rStyle w:val="21"/>
                <w:rFonts w:ascii="Arial" w:hAnsi="Arial" w:cs="Arial"/>
                <w:i/>
                <w:iCs/>
                <w:sz w:val="22"/>
                <w:szCs w:val="22"/>
              </w:rPr>
              <w:t>ΡΕΙΑ</w:t>
            </w:r>
          </w:p>
        </w:tc>
        <w:tc>
          <w:tcPr>
            <w:tcW w:w="1714" w:type="dxa"/>
            <w:tcBorders>
              <w:top w:val="single" w:sz="4" w:space="0" w:color="auto"/>
              <w:left w:val="single" w:sz="4" w:space="0" w:color="auto"/>
              <w:bottom w:val="single" w:sz="4" w:space="0" w:color="auto"/>
            </w:tcBorders>
            <w:shd w:val="clear" w:color="auto" w:fill="FFFFFF"/>
            <w:vAlign w:val="bottom"/>
          </w:tcPr>
          <w:p w14:paraId="7AACBB55" w14:textId="77777777" w:rsidR="006C70E8" w:rsidRPr="00885590" w:rsidRDefault="006C70E8" w:rsidP="00A67088">
            <w:pPr>
              <w:pStyle w:val="20"/>
              <w:shd w:val="clear" w:color="auto" w:fill="auto"/>
              <w:spacing w:line="259" w:lineRule="exact"/>
              <w:ind w:firstLine="0"/>
              <w:jc w:val="left"/>
              <w:rPr>
                <w:rFonts w:ascii="Arial" w:hAnsi="Arial" w:cs="Arial"/>
                <w:i/>
                <w:iCs/>
                <w:sz w:val="22"/>
                <w:szCs w:val="22"/>
              </w:rPr>
            </w:pPr>
            <w:r w:rsidRPr="00885590">
              <w:rPr>
                <w:rStyle w:val="21"/>
                <w:rFonts w:ascii="Arial" w:hAnsi="Arial" w:cs="Arial"/>
                <w:i/>
                <w:iCs/>
                <w:sz w:val="22"/>
                <w:szCs w:val="22"/>
              </w:rPr>
              <w:t>ΦΟΡΕΑΣ ΠΡΟΤΑΣΗΣ (ΔΗΜΟΣ/ΠΕΡΙΦΕΡΕΙΑ)</w:t>
            </w:r>
          </w:p>
        </w:tc>
        <w:tc>
          <w:tcPr>
            <w:tcW w:w="1560" w:type="dxa"/>
            <w:tcBorders>
              <w:top w:val="single" w:sz="4" w:space="0" w:color="auto"/>
              <w:left w:val="single" w:sz="4" w:space="0" w:color="auto"/>
              <w:bottom w:val="single" w:sz="4" w:space="0" w:color="auto"/>
            </w:tcBorders>
            <w:shd w:val="clear" w:color="auto" w:fill="FFFFFF"/>
          </w:tcPr>
          <w:p w14:paraId="4F9BB5BF" w14:textId="3CEBC95B" w:rsidR="006C70E8" w:rsidRPr="00885590" w:rsidRDefault="006C70E8" w:rsidP="00A67088">
            <w:pPr>
              <w:pStyle w:val="20"/>
              <w:shd w:val="clear" w:color="auto" w:fill="auto"/>
              <w:spacing w:line="210" w:lineRule="exact"/>
              <w:ind w:firstLine="0"/>
              <w:jc w:val="left"/>
              <w:rPr>
                <w:rFonts w:ascii="Arial" w:hAnsi="Arial" w:cs="Arial"/>
                <w:i/>
                <w:iCs/>
                <w:sz w:val="22"/>
                <w:szCs w:val="22"/>
              </w:rPr>
            </w:pPr>
            <w:r w:rsidRPr="00885590">
              <w:rPr>
                <w:rStyle w:val="21"/>
                <w:rFonts w:ascii="Arial" w:hAnsi="Arial" w:cs="Arial"/>
                <w:i/>
                <w:iCs/>
                <w:sz w:val="22"/>
                <w:szCs w:val="22"/>
              </w:rPr>
              <w:t>ΑΠΟΤΕΛΕΣΜΑ</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14:paraId="2398429F" w14:textId="77777777" w:rsidR="006C70E8" w:rsidRPr="00885590" w:rsidRDefault="006C70E8" w:rsidP="00A67088">
            <w:pPr>
              <w:pStyle w:val="20"/>
              <w:shd w:val="clear" w:color="auto" w:fill="auto"/>
              <w:spacing w:line="210" w:lineRule="exact"/>
              <w:ind w:firstLine="0"/>
              <w:jc w:val="left"/>
              <w:rPr>
                <w:rFonts w:ascii="Arial" w:hAnsi="Arial" w:cs="Arial"/>
                <w:i/>
                <w:iCs/>
                <w:sz w:val="22"/>
                <w:szCs w:val="22"/>
              </w:rPr>
            </w:pPr>
            <w:r w:rsidRPr="00885590">
              <w:rPr>
                <w:rStyle w:val="21"/>
                <w:rFonts w:ascii="Arial" w:hAnsi="Arial" w:cs="Arial"/>
                <w:i/>
                <w:iCs/>
                <w:sz w:val="22"/>
                <w:szCs w:val="22"/>
              </w:rPr>
              <w:t>ΛΟΓΟΣ</w:t>
            </w:r>
          </w:p>
          <w:p w14:paraId="23408642" w14:textId="77777777" w:rsidR="006C70E8" w:rsidRPr="00885590" w:rsidRDefault="006C70E8" w:rsidP="00A67088">
            <w:pPr>
              <w:pStyle w:val="20"/>
              <w:shd w:val="clear" w:color="auto" w:fill="auto"/>
              <w:spacing w:line="210" w:lineRule="exact"/>
              <w:ind w:firstLine="0"/>
              <w:jc w:val="left"/>
              <w:rPr>
                <w:rFonts w:ascii="Arial" w:hAnsi="Arial" w:cs="Arial"/>
                <w:i/>
                <w:iCs/>
                <w:sz w:val="22"/>
                <w:szCs w:val="22"/>
              </w:rPr>
            </w:pPr>
            <w:r w:rsidRPr="00885590">
              <w:rPr>
                <w:rStyle w:val="21"/>
                <w:rFonts w:ascii="Arial" w:hAnsi="Arial" w:cs="Arial"/>
                <w:i/>
                <w:iCs/>
                <w:sz w:val="22"/>
                <w:szCs w:val="22"/>
              </w:rPr>
              <w:t>ΑΠΟΡΡΙΨΗΣ</w:t>
            </w:r>
          </w:p>
        </w:tc>
      </w:tr>
      <w:tr w:rsidR="006C70E8" w:rsidRPr="00885590" w14:paraId="24420B30" w14:textId="77777777" w:rsidTr="00885590">
        <w:trPr>
          <w:trHeight w:val="529"/>
        </w:trPr>
        <w:tc>
          <w:tcPr>
            <w:tcW w:w="572" w:type="dxa"/>
            <w:tcBorders>
              <w:top w:val="single" w:sz="4" w:space="0" w:color="auto"/>
              <w:left w:val="single" w:sz="4" w:space="0" w:color="auto"/>
              <w:bottom w:val="single" w:sz="4" w:space="0" w:color="auto"/>
            </w:tcBorders>
            <w:shd w:val="clear" w:color="auto" w:fill="FFFFFF"/>
            <w:vAlign w:val="center"/>
          </w:tcPr>
          <w:p w14:paraId="1CD4C572" w14:textId="77777777" w:rsidR="006C70E8" w:rsidRPr="00885590" w:rsidRDefault="006C70E8" w:rsidP="00A67088">
            <w:pPr>
              <w:pStyle w:val="20"/>
              <w:shd w:val="clear" w:color="auto" w:fill="auto"/>
              <w:spacing w:line="210" w:lineRule="exact"/>
              <w:ind w:firstLine="0"/>
              <w:jc w:val="left"/>
              <w:rPr>
                <w:rFonts w:ascii="Arial" w:hAnsi="Arial" w:cs="Arial"/>
                <w:i/>
                <w:iCs/>
                <w:sz w:val="22"/>
                <w:szCs w:val="22"/>
              </w:rPr>
            </w:pPr>
            <w:r w:rsidRPr="00885590">
              <w:rPr>
                <w:rFonts w:ascii="Arial" w:hAnsi="Arial" w:cs="Arial"/>
                <w:i/>
                <w:iCs/>
                <w:sz w:val="22"/>
                <w:szCs w:val="22"/>
              </w:rPr>
              <w:t>12</w:t>
            </w:r>
          </w:p>
        </w:tc>
        <w:tc>
          <w:tcPr>
            <w:tcW w:w="1540" w:type="dxa"/>
            <w:tcBorders>
              <w:top w:val="single" w:sz="4" w:space="0" w:color="auto"/>
              <w:left w:val="single" w:sz="4" w:space="0" w:color="auto"/>
              <w:bottom w:val="single" w:sz="4" w:space="0" w:color="auto"/>
            </w:tcBorders>
            <w:shd w:val="clear" w:color="auto" w:fill="FFFFFF"/>
          </w:tcPr>
          <w:p w14:paraId="29A76761" w14:textId="77777777" w:rsidR="006C70E8" w:rsidRPr="00885590" w:rsidRDefault="006C70E8" w:rsidP="00A67088">
            <w:pPr>
              <w:pStyle w:val="20"/>
              <w:shd w:val="clear" w:color="auto" w:fill="auto"/>
              <w:spacing w:line="210" w:lineRule="exact"/>
              <w:ind w:firstLine="0"/>
              <w:jc w:val="left"/>
              <w:rPr>
                <w:rFonts w:ascii="Arial" w:hAnsi="Arial" w:cs="Arial"/>
                <w:i/>
                <w:iCs/>
                <w:sz w:val="22"/>
                <w:szCs w:val="22"/>
              </w:rPr>
            </w:pPr>
            <w:r w:rsidRPr="00885590">
              <w:rPr>
                <w:rFonts w:ascii="Arial" w:hAnsi="Arial" w:cs="Arial"/>
                <w:i/>
                <w:iCs/>
                <w:sz w:val="22"/>
                <w:szCs w:val="22"/>
              </w:rPr>
              <w:t>17834/19-06-24</w:t>
            </w:r>
          </w:p>
        </w:tc>
        <w:tc>
          <w:tcPr>
            <w:tcW w:w="1262" w:type="dxa"/>
            <w:tcBorders>
              <w:top w:val="single" w:sz="4" w:space="0" w:color="auto"/>
              <w:left w:val="single" w:sz="4" w:space="0" w:color="auto"/>
              <w:bottom w:val="single" w:sz="4" w:space="0" w:color="auto"/>
            </w:tcBorders>
            <w:shd w:val="clear" w:color="auto" w:fill="FFFFFF"/>
          </w:tcPr>
          <w:p w14:paraId="1635BA39" w14:textId="77777777" w:rsidR="006C70E8" w:rsidRPr="00885590" w:rsidRDefault="006C70E8" w:rsidP="00A67088">
            <w:pPr>
              <w:pStyle w:val="20"/>
              <w:shd w:val="clear" w:color="auto" w:fill="auto"/>
              <w:spacing w:line="210" w:lineRule="exact"/>
              <w:ind w:firstLine="0"/>
              <w:jc w:val="left"/>
              <w:rPr>
                <w:rFonts w:ascii="Arial" w:hAnsi="Arial" w:cs="Arial"/>
                <w:i/>
                <w:iCs/>
                <w:sz w:val="22"/>
                <w:szCs w:val="22"/>
              </w:rPr>
            </w:pPr>
            <w:r w:rsidRPr="00885590">
              <w:rPr>
                <w:rFonts w:ascii="Arial" w:hAnsi="Arial" w:cs="Arial"/>
                <w:i/>
                <w:iCs/>
                <w:sz w:val="22"/>
                <w:szCs w:val="22"/>
              </w:rPr>
              <w:t>ΙΟΝΙΩΝ ΝΗΣΩΝ</w:t>
            </w:r>
          </w:p>
        </w:tc>
        <w:tc>
          <w:tcPr>
            <w:tcW w:w="1714" w:type="dxa"/>
            <w:tcBorders>
              <w:top w:val="single" w:sz="4" w:space="0" w:color="auto"/>
              <w:left w:val="single" w:sz="4" w:space="0" w:color="auto"/>
              <w:bottom w:val="single" w:sz="4" w:space="0" w:color="auto"/>
            </w:tcBorders>
            <w:shd w:val="clear" w:color="auto" w:fill="FFFFFF"/>
          </w:tcPr>
          <w:p w14:paraId="2635E936" w14:textId="77777777" w:rsidR="006C70E8" w:rsidRPr="00885590" w:rsidRDefault="006C70E8" w:rsidP="00A67088">
            <w:pPr>
              <w:pStyle w:val="20"/>
              <w:shd w:val="clear" w:color="auto" w:fill="auto"/>
              <w:spacing w:line="210" w:lineRule="exact"/>
              <w:ind w:firstLine="0"/>
              <w:jc w:val="left"/>
              <w:rPr>
                <w:rFonts w:ascii="Arial" w:hAnsi="Arial" w:cs="Arial"/>
                <w:i/>
                <w:iCs/>
                <w:sz w:val="22"/>
                <w:szCs w:val="22"/>
              </w:rPr>
            </w:pPr>
            <w:r w:rsidRPr="00885590">
              <w:rPr>
                <w:rFonts w:ascii="Arial" w:hAnsi="Arial" w:cs="Arial"/>
                <w:i/>
                <w:iCs/>
                <w:sz w:val="22"/>
                <w:szCs w:val="22"/>
              </w:rPr>
              <w:t>Δ.ΛΕΥΚΑΔΑΣ</w:t>
            </w:r>
          </w:p>
        </w:tc>
        <w:tc>
          <w:tcPr>
            <w:tcW w:w="1560" w:type="dxa"/>
            <w:tcBorders>
              <w:top w:val="single" w:sz="4" w:space="0" w:color="auto"/>
              <w:left w:val="single" w:sz="4" w:space="0" w:color="auto"/>
              <w:bottom w:val="single" w:sz="4" w:space="0" w:color="auto"/>
            </w:tcBorders>
            <w:shd w:val="clear" w:color="auto" w:fill="FFFFFF"/>
          </w:tcPr>
          <w:p w14:paraId="7D40818C" w14:textId="77777777" w:rsidR="006C70E8" w:rsidRPr="00885590" w:rsidRDefault="006C70E8" w:rsidP="00A67088">
            <w:pPr>
              <w:pStyle w:val="20"/>
              <w:shd w:val="clear" w:color="auto" w:fill="auto"/>
              <w:spacing w:line="210" w:lineRule="exact"/>
              <w:ind w:firstLine="0"/>
              <w:jc w:val="left"/>
              <w:rPr>
                <w:rFonts w:ascii="Arial" w:hAnsi="Arial" w:cs="Arial"/>
                <w:i/>
                <w:iCs/>
                <w:sz w:val="22"/>
                <w:szCs w:val="22"/>
              </w:rPr>
            </w:pPr>
            <w:r w:rsidRPr="00885590">
              <w:rPr>
                <w:rFonts w:ascii="Arial" w:hAnsi="Arial" w:cs="Arial"/>
                <w:i/>
                <w:iCs/>
                <w:sz w:val="22"/>
                <w:szCs w:val="22"/>
              </w:rPr>
              <w:t>ΑΠΟΡΡΙΠΤΕΤΑΙ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14:paraId="2EB6DC42" w14:textId="77777777" w:rsidR="006C70E8" w:rsidRPr="00885590" w:rsidRDefault="006C70E8" w:rsidP="00A67088">
            <w:pPr>
              <w:pStyle w:val="20"/>
              <w:shd w:val="clear" w:color="auto" w:fill="auto"/>
              <w:spacing w:line="210" w:lineRule="exact"/>
              <w:ind w:firstLine="0"/>
              <w:jc w:val="left"/>
              <w:rPr>
                <w:rFonts w:ascii="Arial" w:hAnsi="Arial" w:cs="Arial"/>
                <w:i/>
                <w:iCs/>
                <w:sz w:val="22"/>
                <w:szCs w:val="22"/>
              </w:rPr>
            </w:pPr>
            <w:r w:rsidRPr="00885590">
              <w:rPr>
                <w:rFonts w:ascii="Arial" w:hAnsi="Arial" w:cs="Arial"/>
                <w:i/>
                <w:iCs/>
                <w:sz w:val="22"/>
                <w:szCs w:val="22"/>
              </w:rPr>
              <w:t>ΧΑΜΗΛΗ</w:t>
            </w:r>
          </w:p>
          <w:p w14:paraId="382CA851" w14:textId="77777777" w:rsidR="006C70E8" w:rsidRPr="00885590" w:rsidRDefault="006C70E8" w:rsidP="00A67088">
            <w:pPr>
              <w:pStyle w:val="20"/>
              <w:shd w:val="clear" w:color="auto" w:fill="auto"/>
              <w:spacing w:line="210" w:lineRule="exact"/>
              <w:ind w:firstLine="0"/>
              <w:jc w:val="left"/>
              <w:rPr>
                <w:rFonts w:ascii="Arial" w:hAnsi="Arial" w:cs="Arial"/>
                <w:i/>
                <w:iCs/>
                <w:sz w:val="22"/>
                <w:szCs w:val="22"/>
              </w:rPr>
            </w:pPr>
            <w:r w:rsidRPr="00885590">
              <w:rPr>
                <w:rFonts w:ascii="Arial" w:hAnsi="Arial" w:cs="Arial"/>
                <w:i/>
                <w:iCs/>
                <w:sz w:val="22"/>
                <w:szCs w:val="22"/>
              </w:rPr>
              <w:t>ΒΑΘΜΟΛΟΓΙΑ</w:t>
            </w:r>
          </w:p>
        </w:tc>
      </w:tr>
    </w:tbl>
    <w:p w14:paraId="14B3E929" w14:textId="77777777" w:rsidR="006C70E8" w:rsidRPr="00885590" w:rsidRDefault="006C70E8" w:rsidP="006C70E8">
      <w:pPr>
        <w:jc w:val="both"/>
        <w:rPr>
          <w:rFonts w:ascii="Arial" w:hAnsi="Arial" w:cs="Arial"/>
          <w:i/>
          <w:iCs/>
        </w:rPr>
      </w:pPr>
      <w:r w:rsidRPr="00885590">
        <w:rPr>
          <w:rFonts w:ascii="Arial" w:hAnsi="Arial" w:cs="Arial"/>
          <w:i/>
          <w:iCs/>
        </w:rPr>
        <w:t>Αναλυτικότερα οι λόγοι απόρριψης για κάθε υποψήφιο δικαιούχο αναλύονται ως εξής κατά περίπτωση:</w:t>
      </w:r>
    </w:p>
    <w:p w14:paraId="550490A0" w14:textId="12DFD1BC" w:rsidR="006C70E8" w:rsidRPr="00C117ED" w:rsidRDefault="006C70E8" w:rsidP="006C70E8">
      <w:pPr>
        <w:jc w:val="both"/>
        <w:rPr>
          <w:rFonts w:ascii="Arial" w:hAnsi="Arial" w:cs="Arial"/>
        </w:rPr>
      </w:pPr>
      <w:proofErr w:type="spellStart"/>
      <w:r w:rsidRPr="00885590">
        <w:rPr>
          <w:rFonts w:ascii="Arial" w:hAnsi="Arial" w:cs="Arial"/>
          <w:b/>
          <w:bCs/>
          <w:i/>
          <w:iCs/>
          <w:smallCaps/>
        </w:rPr>
        <w:t>Αρ</w:t>
      </w:r>
      <w:proofErr w:type="spellEnd"/>
      <w:r w:rsidRPr="00885590">
        <w:rPr>
          <w:rFonts w:ascii="Arial" w:hAnsi="Arial" w:cs="Arial"/>
          <w:b/>
          <w:bCs/>
          <w:i/>
          <w:iCs/>
          <w:smallCaps/>
        </w:rPr>
        <w:t>.</w:t>
      </w:r>
      <w:r w:rsidRPr="00885590">
        <w:rPr>
          <w:rFonts w:ascii="Arial" w:hAnsi="Arial" w:cs="Arial"/>
          <w:b/>
          <w:bCs/>
          <w:i/>
          <w:iCs/>
        </w:rPr>
        <w:t xml:space="preserve"> 12 Δ. Λευκάδα</w:t>
      </w:r>
      <w:r w:rsidR="00F40BCF">
        <w:rPr>
          <w:rFonts w:ascii="Arial" w:hAnsi="Arial" w:cs="Arial"/>
          <w:b/>
          <w:bCs/>
          <w:i/>
          <w:iCs/>
        </w:rPr>
        <w:t>ς</w:t>
      </w:r>
      <w:r w:rsidRPr="00885590">
        <w:rPr>
          <w:rFonts w:ascii="Arial" w:hAnsi="Arial" w:cs="Arial"/>
          <w:b/>
          <w:bCs/>
          <w:i/>
          <w:iCs/>
        </w:rPr>
        <w:t xml:space="preserve"> </w:t>
      </w:r>
      <w:r w:rsidRPr="00885590">
        <w:rPr>
          <w:rFonts w:ascii="Arial" w:hAnsi="Arial" w:cs="Arial"/>
          <w:i/>
          <w:iCs/>
        </w:rPr>
        <w:t>Κατόπιν επανελέγχου του φακέλου της υποβληθείσας πρότασης και της βαθμολογίας που έλαβε βάσει των κριτηρίων της πρόσκλησης δεν προτείνεται μεταβολή στην βαθμολογική κατάταξη</w:t>
      </w:r>
      <w:r w:rsidRPr="00885590">
        <w:rPr>
          <w:rFonts w:ascii="Arial" w:hAnsi="Arial" w:cs="Arial"/>
        </w:rPr>
        <w:t>.»</w:t>
      </w:r>
    </w:p>
    <w:p w14:paraId="2B2D35F3" w14:textId="0F9DDCC8" w:rsidR="006C70E8" w:rsidRPr="00C117ED" w:rsidRDefault="006C70E8" w:rsidP="006C70E8">
      <w:pPr>
        <w:ind w:firstLine="709"/>
        <w:jc w:val="both"/>
        <w:rPr>
          <w:rFonts w:ascii="Arial" w:hAnsi="Arial" w:cs="Arial"/>
        </w:rPr>
      </w:pPr>
      <w:r w:rsidRPr="00C117ED">
        <w:rPr>
          <w:rFonts w:ascii="Arial" w:hAnsi="Arial" w:cs="Arial"/>
        </w:rPr>
        <w:t>Η απόφαση της Επιτροπής επικυρώθηκε με απόφαση (7</w:t>
      </w:r>
      <w:r w:rsidR="00F40BCF">
        <w:rPr>
          <w:rFonts w:ascii="Arial" w:hAnsi="Arial" w:cs="Arial"/>
        </w:rPr>
        <w:t>6</w:t>
      </w:r>
      <w:r w:rsidRPr="00C117ED">
        <w:rPr>
          <w:rFonts w:ascii="Arial" w:hAnsi="Arial" w:cs="Arial"/>
        </w:rPr>
        <w:t>4</w:t>
      </w:r>
      <w:r w:rsidR="00F40BCF">
        <w:rPr>
          <w:rFonts w:ascii="Arial" w:hAnsi="Arial" w:cs="Arial"/>
        </w:rPr>
        <w:t>4</w:t>
      </w:r>
      <w:r w:rsidRPr="00C117ED">
        <w:rPr>
          <w:rFonts w:ascii="Arial" w:hAnsi="Arial" w:cs="Arial"/>
        </w:rPr>
        <w:t>5/</w:t>
      </w:r>
      <w:r w:rsidR="00F40BCF">
        <w:rPr>
          <w:rFonts w:ascii="Arial" w:hAnsi="Arial" w:cs="Arial"/>
        </w:rPr>
        <w:t>2027</w:t>
      </w:r>
      <w:r w:rsidRPr="00C117ED">
        <w:rPr>
          <w:rFonts w:ascii="Arial" w:hAnsi="Arial" w:cs="Arial"/>
        </w:rPr>
        <w:t>/</w:t>
      </w:r>
      <w:r w:rsidR="00F40BCF">
        <w:rPr>
          <w:rFonts w:ascii="Arial" w:hAnsi="Arial" w:cs="Arial"/>
        </w:rPr>
        <w:t>12</w:t>
      </w:r>
      <w:r w:rsidRPr="00C117ED">
        <w:rPr>
          <w:rFonts w:ascii="Arial" w:hAnsi="Arial" w:cs="Arial"/>
        </w:rPr>
        <w:t xml:space="preserve">-7-2024) του κ Πέτρου </w:t>
      </w:r>
      <w:proofErr w:type="spellStart"/>
      <w:r w:rsidRPr="00C117ED">
        <w:rPr>
          <w:rFonts w:ascii="Arial" w:hAnsi="Arial" w:cs="Arial"/>
        </w:rPr>
        <w:t>Βαρελίδη</w:t>
      </w:r>
      <w:proofErr w:type="spellEnd"/>
      <w:r w:rsidRPr="00C117ED">
        <w:rPr>
          <w:rFonts w:ascii="Arial" w:hAnsi="Arial" w:cs="Arial"/>
        </w:rPr>
        <w:t xml:space="preserve"> (Γενικός Γραμματέας Φυσικού Περιβάλλοντος και Υδάτων}).</w:t>
      </w:r>
    </w:p>
    <w:p w14:paraId="007B6D5E" w14:textId="77777777" w:rsidR="006C70E8" w:rsidRPr="00C117ED" w:rsidRDefault="006C70E8" w:rsidP="006C70E8">
      <w:pPr>
        <w:ind w:firstLine="709"/>
        <w:jc w:val="both"/>
        <w:rPr>
          <w:rFonts w:ascii="Arial" w:hAnsi="Arial" w:cs="Arial"/>
        </w:rPr>
      </w:pPr>
      <w:r w:rsidRPr="00C117ED">
        <w:rPr>
          <w:rFonts w:ascii="Arial" w:hAnsi="Arial" w:cs="Arial"/>
        </w:rPr>
        <w:lastRenderedPageBreak/>
        <w:t xml:space="preserve">Μετά την απόρριψη του αιτήματος υπαγωγής του Δήμου μας στο πρόγραμμα, </w:t>
      </w:r>
      <w:r>
        <w:rPr>
          <w:rFonts w:ascii="Arial" w:hAnsi="Arial" w:cs="Arial"/>
        </w:rPr>
        <w:t xml:space="preserve">ο Δήμαρχος </w:t>
      </w:r>
      <w:r w:rsidRPr="00C117ED">
        <w:rPr>
          <w:rFonts w:ascii="Arial" w:hAnsi="Arial" w:cs="Arial"/>
        </w:rPr>
        <w:t>Δρ. Ξενοφών Βεργίνη</w:t>
      </w:r>
      <w:r>
        <w:rPr>
          <w:rFonts w:ascii="Arial" w:hAnsi="Arial" w:cs="Arial"/>
        </w:rPr>
        <w:t xml:space="preserve"> με δυναμικές παρεμβάσεις υποστήριξε εκ νέου την αίτηση χρηματοδότησης</w:t>
      </w:r>
      <w:r w:rsidRPr="00C117ED">
        <w:rPr>
          <w:rFonts w:ascii="Arial" w:hAnsi="Arial" w:cs="Arial"/>
        </w:rPr>
        <w:t>.</w:t>
      </w:r>
    </w:p>
    <w:p w14:paraId="1A1F6A92" w14:textId="77777777" w:rsidR="006C70E8" w:rsidRPr="00C117ED" w:rsidRDefault="006C70E8" w:rsidP="006C70E8">
      <w:pPr>
        <w:ind w:firstLine="709"/>
        <w:jc w:val="both"/>
        <w:rPr>
          <w:rFonts w:ascii="Arial" w:hAnsi="Arial" w:cs="Arial"/>
        </w:rPr>
      </w:pPr>
      <w:r w:rsidRPr="00C117ED">
        <w:rPr>
          <w:rFonts w:ascii="Arial" w:hAnsi="Arial" w:cs="Arial"/>
        </w:rPr>
        <w:t>Η Επιτροπή Αξιολόγησης των προτάσεων για τη δημιουργία εθνικού δικτύου μονοπατιών και διαδρομών πεζοπορίας τελικά αξιολόγησε το νέο αίτημα και στο σχετικό Πρακτικό της (6-9-2024) συμπεριέλαβε το Δήμο Λευκάδας ως δικαιούχο του προγράμματος.</w:t>
      </w:r>
    </w:p>
    <w:p w14:paraId="42481817" w14:textId="77777777" w:rsidR="006C70E8" w:rsidRPr="00C117ED" w:rsidRDefault="006C70E8" w:rsidP="006C70E8">
      <w:pPr>
        <w:ind w:firstLine="709"/>
        <w:jc w:val="both"/>
        <w:rPr>
          <w:rFonts w:ascii="Arial" w:hAnsi="Arial" w:cs="Arial"/>
        </w:rPr>
      </w:pPr>
      <w:r w:rsidRPr="00C117ED">
        <w:rPr>
          <w:rFonts w:ascii="Arial" w:hAnsi="Arial" w:cs="Arial"/>
        </w:rPr>
        <w:t xml:space="preserve">Η έγκριση του Δήμου μας ως δικαιούχου του προγράμματος επικυρώθηκε σύμφωνα με την με </w:t>
      </w:r>
      <w:proofErr w:type="spellStart"/>
      <w:r w:rsidRPr="00C117ED">
        <w:rPr>
          <w:rFonts w:ascii="Arial" w:hAnsi="Arial" w:cs="Arial"/>
        </w:rPr>
        <w:t>αριθμ</w:t>
      </w:r>
      <w:proofErr w:type="spellEnd"/>
      <w:r w:rsidRPr="00C117ED">
        <w:rPr>
          <w:rFonts w:ascii="Arial" w:hAnsi="Arial" w:cs="Arial"/>
        </w:rPr>
        <w:t xml:space="preserve">. 97551/2730/11-9-2024 απόφαση του κ Πέτρου </w:t>
      </w:r>
      <w:proofErr w:type="spellStart"/>
      <w:r w:rsidRPr="00C117ED">
        <w:rPr>
          <w:rFonts w:ascii="Arial" w:hAnsi="Arial" w:cs="Arial"/>
        </w:rPr>
        <w:t>Βαρελίδη</w:t>
      </w:r>
      <w:proofErr w:type="spellEnd"/>
      <w:r w:rsidRPr="00C117ED">
        <w:rPr>
          <w:rFonts w:ascii="Arial" w:hAnsi="Arial" w:cs="Arial"/>
        </w:rPr>
        <w:t xml:space="preserve"> (Γενικός Γραμματέας Φυσικού Περιβάλλοντος και Υδάτων).</w:t>
      </w:r>
    </w:p>
    <w:p w14:paraId="62D10069" w14:textId="77777777" w:rsidR="006C70E8" w:rsidRPr="00C117ED" w:rsidRDefault="006C70E8" w:rsidP="006C70E8">
      <w:pPr>
        <w:ind w:firstLine="709"/>
        <w:jc w:val="both"/>
        <w:rPr>
          <w:rFonts w:ascii="Arial" w:hAnsi="Arial" w:cs="Arial"/>
        </w:rPr>
      </w:pPr>
      <w:r w:rsidRPr="00C117ED">
        <w:rPr>
          <w:rFonts w:ascii="Arial" w:hAnsi="Arial" w:cs="Arial"/>
        </w:rPr>
        <w:t>Το έργο «</w:t>
      </w:r>
      <w:r w:rsidRPr="00C117ED">
        <w:rPr>
          <w:rFonts w:ascii="Arial" w:eastAsia="Times New Roman" w:hAnsi="Arial" w:cs="Arial"/>
          <w:lang w:eastAsia="el-GR"/>
        </w:rPr>
        <w:t xml:space="preserve">Σχεδιασμός, χάραξη και εργασίες βελτίωσης σήμανσης και ανάδειξης πεζοπορικών διαδρομών Δήμου Λευκάδας» προϋπολογισμού 799.800,00€, </w:t>
      </w:r>
      <w:r w:rsidRPr="00C117ED">
        <w:rPr>
          <w:rFonts w:ascii="Arial" w:hAnsi="Arial" w:cs="Arial"/>
        </w:rPr>
        <w:t>θα υλοποιηθεί μετά την έκδοση της σχετικής Κοινής Υπουργικής Απόφασης.</w:t>
      </w:r>
    </w:p>
    <w:p w14:paraId="2CC9D72B" w14:textId="77777777" w:rsidR="00CA1479" w:rsidRDefault="00CA1479" w:rsidP="00105B6C">
      <w:pPr>
        <w:ind w:firstLine="709"/>
        <w:jc w:val="both"/>
        <w:rPr>
          <w:rFonts w:ascii="Arial" w:hAnsi="Arial" w:cs="Arial"/>
        </w:rPr>
      </w:pPr>
    </w:p>
    <w:p w14:paraId="3BC9EAD7" w14:textId="140AE1A5" w:rsidR="003A40ED" w:rsidRPr="00105B6C" w:rsidRDefault="00CA1479" w:rsidP="00CA1479">
      <w:pPr>
        <w:ind w:firstLine="709"/>
        <w:jc w:val="right"/>
        <w:rPr>
          <w:rFonts w:ascii="Arial" w:hAnsi="Arial" w:cs="Arial"/>
        </w:rPr>
      </w:pPr>
      <w:r>
        <w:rPr>
          <w:rFonts w:ascii="Arial" w:hAnsi="Arial" w:cs="Arial"/>
        </w:rPr>
        <w:t>ΑΠΟ ΤΟ ΔΗΜΟ ΛΕΥΚΑΔΑΣ</w:t>
      </w:r>
    </w:p>
    <w:sectPr w:rsidR="003A40ED" w:rsidRPr="00105B6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A09"/>
    <w:rsid w:val="00003F82"/>
    <w:rsid w:val="000D30E6"/>
    <w:rsid w:val="00105B6C"/>
    <w:rsid w:val="001810F6"/>
    <w:rsid w:val="001C3A74"/>
    <w:rsid w:val="001D72BE"/>
    <w:rsid w:val="003A3F53"/>
    <w:rsid w:val="003A40ED"/>
    <w:rsid w:val="00556ADD"/>
    <w:rsid w:val="005E6A09"/>
    <w:rsid w:val="005F4397"/>
    <w:rsid w:val="006778E8"/>
    <w:rsid w:val="006C70E8"/>
    <w:rsid w:val="007F349B"/>
    <w:rsid w:val="00885590"/>
    <w:rsid w:val="00B2179E"/>
    <w:rsid w:val="00C85D95"/>
    <w:rsid w:val="00CA1479"/>
    <w:rsid w:val="00E6067D"/>
    <w:rsid w:val="00F12FA6"/>
    <w:rsid w:val="00F40BCF"/>
    <w:rsid w:val="00FC13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E7E3C"/>
  <w15:chartTrackingRefBased/>
  <w15:docId w15:val="{A0D5903E-A796-4CB8-852C-1D02C7B76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3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Σώμα κειμένου (2)_"/>
    <w:basedOn w:val="a0"/>
    <w:link w:val="20"/>
    <w:rsid w:val="006C70E8"/>
    <w:rPr>
      <w:rFonts w:ascii="Calibri" w:eastAsia="Calibri" w:hAnsi="Calibri" w:cs="Calibri"/>
      <w:sz w:val="21"/>
      <w:szCs w:val="21"/>
      <w:shd w:val="clear" w:color="auto" w:fill="FFFFFF"/>
    </w:rPr>
  </w:style>
  <w:style w:type="paragraph" w:customStyle="1" w:styleId="20">
    <w:name w:val="Σώμα κειμένου (2)"/>
    <w:basedOn w:val="a"/>
    <w:link w:val="2"/>
    <w:rsid w:val="006C70E8"/>
    <w:pPr>
      <w:widowControl w:val="0"/>
      <w:shd w:val="clear" w:color="auto" w:fill="FFFFFF"/>
      <w:spacing w:after="0" w:line="284" w:lineRule="exact"/>
      <w:ind w:hanging="500"/>
      <w:jc w:val="both"/>
    </w:pPr>
    <w:rPr>
      <w:rFonts w:ascii="Calibri" w:eastAsia="Calibri" w:hAnsi="Calibri" w:cs="Calibri"/>
      <w:sz w:val="21"/>
      <w:szCs w:val="21"/>
    </w:rPr>
  </w:style>
  <w:style w:type="character" w:customStyle="1" w:styleId="21">
    <w:name w:val="Σώμα κειμένου (2) + Έντονη γραφή"/>
    <w:basedOn w:val="2"/>
    <w:rsid w:val="006C70E8"/>
    <w:rPr>
      <w:rFonts w:ascii="Calibri" w:eastAsia="Calibri" w:hAnsi="Calibri" w:cs="Calibri"/>
      <w:b/>
      <w:bCs/>
      <w:i w:val="0"/>
      <w:iCs w:val="0"/>
      <w:smallCaps w:val="0"/>
      <w:strike w:val="0"/>
      <w:color w:val="000000"/>
      <w:spacing w:val="0"/>
      <w:w w:val="100"/>
      <w:position w:val="0"/>
      <w:sz w:val="21"/>
      <w:szCs w:val="21"/>
      <w:u w:val="none"/>
      <w:shd w:val="clear" w:color="auto" w:fill="FFFFFF"/>
      <w:lang w:val="el-GR"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Κόκκινο">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2615</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Amalia -</dc:creator>
  <cp:keywords/>
  <dc:description/>
  <cp:lastModifiedBy>Amalia -</cp:lastModifiedBy>
  <cp:revision>2</cp:revision>
  <cp:lastPrinted>2024-10-07T06:14:00Z</cp:lastPrinted>
  <dcterms:created xsi:type="dcterms:W3CDTF">2024-10-08T12:33:00Z</dcterms:created>
  <dcterms:modified xsi:type="dcterms:W3CDTF">2024-10-08T12:33:00Z</dcterms:modified>
</cp:coreProperties>
</file>