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104" w:tblpY="-945"/>
        <w:tblW w:w="4786" w:type="dxa"/>
        <w:tblLayout w:type="fixed"/>
        <w:tblLook w:val="0000"/>
      </w:tblPr>
      <w:tblGrid>
        <w:gridCol w:w="1526"/>
        <w:gridCol w:w="1752"/>
        <w:gridCol w:w="1508"/>
      </w:tblGrid>
      <w:tr w:rsidR="009E2FBE" w:rsidRPr="00A92595" w:rsidTr="009E2FBE">
        <w:trPr>
          <w:gridAfter w:val="1"/>
          <w:wAfter w:w="1508" w:type="dxa"/>
          <w:trHeight w:val="1311"/>
        </w:trPr>
        <w:tc>
          <w:tcPr>
            <w:tcW w:w="3278" w:type="dxa"/>
            <w:gridSpan w:val="2"/>
            <w:shd w:val="clear" w:color="auto" w:fill="auto"/>
          </w:tcPr>
          <w:p w:rsidR="009E2FBE" w:rsidRPr="00A92595" w:rsidRDefault="009E2FBE" w:rsidP="005E73EF">
            <w:pPr>
              <w:snapToGrid w:val="0"/>
              <w:spacing w:after="0" w:line="240" w:lineRule="auto"/>
              <w:ind w:left="284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E2FBE" w:rsidRPr="00A92595" w:rsidRDefault="009E2FBE" w:rsidP="005E73EF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E2FBE" w:rsidRPr="00A92595" w:rsidRDefault="009E2FBE" w:rsidP="005E73EF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E2FBE" w:rsidRPr="00A92595" w:rsidRDefault="009E2FBE" w:rsidP="005E73EF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92595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-151765</wp:posOffset>
                  </wp:positionV>
                  <wp:extent cx="438785" cy="393700"/>
                  <wp:effectExtent l="19050" t="0" r="0" b="0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393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E2FBE" w:rsidRPr="00A92595" w:rsidRDefault="009E2FBE" w:rsidP="005E73EF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E2FBE" w:rsidRPr="00A92595" w:rsidRDefault="009E2FBE" w:rsidP="005E73EF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92595">
              <w:rPr>
                <w:rFonts w:cstheme="minorHAnsi"/>
                <w:bCs/>
                <w:sz w:val="24"/>
                <w:szCs w:val="24"/>
              </w:rPr>
              <w:t>ΕΛΛΗΝΙΚΗ ΔΗΜΟΚΡΑΤΙΑ</w:t>
            </w:r>
          </w:p>
          <w:p w:rsidR="009E2FBE" w:rsidRPr="00A92595" w:rsidRDefault="009E2FBE" w:rsidP="005E73EF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92595">
              <w:rPr>
                <w:rFonts w:cstheme="minorHAnsi"/>
                <w:bCs/>
                <w:sz w:val="24"/>
                <w:szCs w:val="24"/>
              </w:rPr>
              <w:t>ΔΗΜΟΣ ΛΕΥΚΑΔΑΣ</w:t>
            </w:r>
          </w:p>
          <w:p w:rsidR="009E2FBE" w:rsidRPr="00A92595" w:rsidRDefault="009E2FBE" w:rsidP="005E73EF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E2FBE" w:rsidRPr="00A92595" w:rsidTr="009E2FBE">
        <w:trPr>
          <w:trHeight w:val="1311"/>
        </w:trPr>
        <w:tc>
          <w:tcPr>
            <w:tcW w:w="1526" w:type="dxa"/>
            <w:shd w:val="clear" w:color="auto" w:fill="auto"/>
          </w:tcPr>
          <w:p w:rsidR="009E2FBE" w:rsidRPr="00A92595" w:rsidRDefault="009E2FBE" w:rsidP="005E73E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E2FBE" w:rsidRPr="00A92595" w:rsidRDefault="009E2FBE" w:rsidP="005E73EF">
            <w:pPr>
              <w:spacing w:after="0" w:line="240" w:lineRule="auto"/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</w:tbl>
    <w:p w:rsidR="000B17F0" w:rsidRPr="00AE56A1" w:rsidRDefault="000B17F0" w:rsidP="005E7585">
      <w:pPr>
        <w:spacing w:after="0"/>
        <w:rPr>
          <w:rFonts w:cstheme="minorHAnsi"/>
          <w:b/>
          <w:sz w:val="24"/>
          <w:szCs w:val="24"/>
        </w:rPr>
      </w:pPr>
    </w:p>
    <w:p w:rsidR="005E7585" w:rsidRPr="00DA709C" w:rsidRDefault="009E2FBE" w:rsidP="00DA709C">
      <w:pPr>
        <w:spacing w:after="0"/>
        <w:jc w:val="center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Λευκάδα</w:t>
      </w:r>
      <w:r w:rsidR="00DA709C">
        <w:rPr>
          <w:rFonts w:cstheme="minorHAnsi"/>
          <w:b/>
          <w:sz w:val="24"/>
          <w:szCs w:val="24"/>
          <w:lang w:val="en-US"/>
        </w:rPr>
        <w:t>, 29</w:t>
      </w:r>
      <w:r w:rsidR="00DA709C">
        <w:rPr>
          <w:rFonts w:cstheme="minorHAnsi"/>
          <w:b/>
          <w:sz w:val="24"/>
          <w:szCs w:val="24"/>
        </w:rPr>
        <w:t>.</w:t>
      </w:r>
      <w:r w:rsidR="00DA709C">
        <w:rPr>
          <w:rFonts w:cstheme="minorHAnsi"/>
          <w:b/>
          <w:sz w:val="24"/>
          <w:szCs w:val="24"/>
          <w:lang w:val="en-US"/>
        </w:rPr>
        <w:t>10</w:t>
      </w:r>
      <w:r w:rsidR="00DA709C">
        <w:rPr>
          <w:rFonts w:cstheme="minorHAnsi"/>
          <w:b/>
          <w:sz w:val="24"/>
          <w:szCs w:val="24"/>
        </w:rPr>
        <w:t>.</w:t>
      </w:r>
      <w:r w:rsidR="00DA709C">
        <w:rPr>
          <w:rFonts w:cstheme="minorHAnsi"/>
          <w:b/>
          <w:sz w:val="24"/>
          <w:szCs w:val="24"/>
          <w:lang w:val="en-US"/>
        </w:rPr>
        <w:t>204</w:t>
      </w:r>
    </w:p>
    <w:p w:rsidR="00AE56A1" w:rsidRDefault="00AE56A1" w:rsidP="000B17F0">
      <w:pPr>
        <w:pStyle w:val="ydp1fd08fe2msonormal"/>
        <w:shd w:val="clear" w:color="auto" w:fill="FFFFFF"/>
        <w:jc w:val="right"/>
        <w:rPr>
          <w:rFonts w:asciiTheme="minorHAnsi" w:hAnsiTheme="minorHAnsi" w:cstheme="minorHAnsi"/>
          <w:bCs/>
        </w:rPr>
      </w:pPr>
    </w:p>
    <w:p w:rsidR="00FE7DD4" w:rsidRDefault="00FE7DD4" w:rsidP="000B17F0">
      <w:pPr>
        <w:pStyle w:val="ydp1fd08fe2msonormal"/>
        <w:shd w:val="clear" w:color="auto" w:fill="FFFFFF"/>
        <w:jc w:val="right"/>
        <w:rPr>
          <w:rFonts w:asciiTheme="minorHAnsi" w:hAnsiTheme="minorHAnsi" w:cstheme="minorHAnsi"/>
          <w:bCs/>
        </w:rPr>
      </w:pPr>
    </w:p>
    <w:p w:rsidR="00FE7DD4" w:rsidRDefault="00FE7DD4" w:rsidP="000B17F0">
      <w:pPr>
        <w:pStyle w:val="ydp1fd08fe2msonormal"/>
        <w:shd w:val="clear" w:color="auto" w:fill="FFFFFF"/>
        <w:jc w:val="right"/>
        <w:rPr>
          <w:rFonts w:asciiTheme="minorHAnsi" w:hAnsiTheme="minorHAnsi" w:cstheme="minorHAnsi"/>
          <w:bCs/>
        </w:rPr>
      </w:pPr>
    </w:p>
    <w:p w:rsidR="00FE7DD4" w:rsidRDefault="00FE7DD4" w:rsidP="000B17F0">
      <w:pPr>
        <w:pStyle w:val="ydp1fd08fe2msonormal"/>
        <w:shd w:val="clear" w:color="auto" w:fill="FFFFFF"/>
        <w:jc w:val="right"/>
        <w:rPr>
          <w:rFonts w:asciiTheme="minorHAnsi" w:hAnsiTheme="minorHAnsi" w:cstheme="minorHAnsi"/>
          <w:bCs/>
        </w:rPr>
      </w:pPr>
    </w:p>
    <w:p w:rsidR="00AE56A1" w:rsidRPr="00FE7DD4" w:rsidRDefault="00FE7DD4" w:rsidP="00FE7DD4">
      <w:pPr>
        <w:pStyle w:val="ydp1fd08fe2msonormal"/>
        <w:shd w:val="clear" w:color="auto" w:fill="FFFFFF"/>
        <w:tabs>
          <w:tab w:val="left" w:pos="249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Pr="00FE7DD4">
        <w:rPr>
          <w:rFonts w:asciiTheme="minorHAnsi" w:hAnsiTheme="minorHAnsi" w:cstheme="minorHAnsi"/>
          <w:bCs/>
        </w:rPr>
        <w:t xml:space="preserve">         ΔΕΛΤΙΟ ΤΥΠΟΥ</w:t>
      </w:r>
    </w:p>
    <w:p w:rsidR="00FE7DD4" w:rsidRDefault="00FE7DD4" w:rsidP="00FE7DD4">
      <w:pPr>
        <w:pStyle w:val="ydp1fd08fe2msonormal"/>
        <w:shd w:val="clear" w:color="auto" w:fill="FFFFFF"/>
        <w:tabs>
          <w:tab w:val="left" w:pos="2490"/>
        </w:tabs>
        <w:rPr>
          <w:rFonts w:asciiTheme="minorHAnsi" w:hAnsiTheme="minorHAnsi" w:cstheme="minorHAnsi"/>
          <w:bCs/>
        </w:rPr>
      </w:pPr>
      <w:r w:rsidRPr="00FE7DD4">
        <w:rPr>
          <w:rFonts w:asciiTheme="minorHAnsi" w:hAnsiTheme="minorHAnsi" w:cstheme="minorHAnsi"/>
          <w:bCs/>
        </w:rPr>
        <w:t xml:space="preserve">    Υπεγράφη σήμερα 29/10/2024 η Κοινή Υπουργική Απόφαση </w:t>
      </w:r>
      <w:r w:rsidR="00DA709C" w:rsidRPr="00DA709C">
        <w:rPr>
          <w:rFonts w:asciiTheme="minorHAnsi" w:hAnsiTheme="minorHAnsi" w:cstheme="minorHAnsi"/>
          <w:bCs/>
        </w:rPr>
        <w:t>(</w:t>
      </w:r>
      <w:r w:rsidR="00DA709C">
        <w:rPr>
          <w:rFonts w:asciiTheme="minorHAnsi" w:hAnsiTheme="minorHAnsi" w:cstheme="minorHAnsi"/>
          <w:bCs/>
          <w:lang w:val="en-US"/>
        </w:rPr>
        <w:t>KYA</w:t>
      </w:r>
      <w:r w:rsidR="00DA709C" w:rsidRPr="00DA709C">
        <w:rPr>
          <w:rFonts w:asciiTheme="minorHAnsi" w:hAnsiTheme="minorHAnsi" w:cstheme="minorHAnsi"/>
          <w:bCs/>
        </w:rPr>
        <w:t xml:space="preserve">) </w:t>
      </w:r>
      <w:r w:rsidRPr="00FE7DD4">
        <w:rPr>
          <w:rFonts w:asciiTheme="minorHAnsi" w:hAnsiTheme="minorHAnsi" w:cstheme="minorHAnsi"/>
          <w:bCs/>
        </w:rPr>
        <w:t>των Υπουργών Εθνικής Οικονομίας</w:t>
      </w:r>
      <w:r w:rsidR="00DA709C">
        <w:rPr>
          <w:rFonts w:asciiTheme="minorHAnsi" w:hAnsiTheme="minorHAnsi" w:cstheme="minorHAnsi"/>
          <w:bCs/>
        </w:rPr>
        <w:t xml:space="preserve"> και </w:t>
      </w:r>
      <w:r w:rsidRPr="00FE7DD4">
        <w:rPr>
          <w:rFonts w:asciiTheme="minorHAnsi" w:hAnsiTheme="minorHAnsi" w:cstheme="minorHAnsi"/>
          <w:bCs/>
        </w:rPr>
        <w:t xml:space="preserve">Οικονομικών </w:t>
      </w:r>
      <w:r w:rsidR="00DA709C">
        <w:rPr>
          <w:rFonts w:asciiTheme="minorHAnsi" w:hAnsiTheme="minorHAnsi" w:cstheme="minorHAnsi"/>
          <w:bCs/>
        </w:rPr>
        <w:t xml:space="preserve">επίσης </w:t>
      </w:r>
      <w:r w:rsidRPr="00FE7DD4">
        <w:rPr>
          <w:rFonts w:asciiTheme="minorHAnsi" w:hAnsiTheme="minorHAnsi" w:cstheme="minorHAnsi"/>
          <w:bCs/>
        </w:rPr>
        <w:t>και  Εσωτερικών με την οποία παραχωρείται κατά κυριότητα το άνευ ανταλλάγματος Τμήμα του ΑΒΚ</w:t>
      </w:r>
      <w:r w:rsidR="00DA709C">
        <w:rPr>
          <w:rFonts w:asciiTheme="minorHAnsi" w:hAnsiTheme="minorHAnsi" w:cstheme="minorHAnsi"/>
          <w:bCs/>
        </w:rPr>
        <w:t xml:space="preserve"> 75 δημοσίου κτήματος στη θέση «</w:t>
      </w:r>
      <w:r w:rsidRPr="00FE7DD4">
        <w:rPr>
          <w:rFonts w:asciiTheme="minorHAnsi" w:hAnsiTheme="minorHAnsi" w:cstheme="minorHAnsi"/>
          <w:bCs/>
        </w:rPr>
        <w:t>Παλιές Αλυκές</w:t>
      </w:r>
      <w:r w:rsidR="00DA709C">
        <w:rPr>
          <w:rFonts w:asciiTheme="minorHAnsi" w:hAnsiTheme="minorHAnsi" w:cstheme="minorHAnsi"/>
          <w:bCs/>
        </w:rPr>
        <w:t>»</w:t>
      </w:r>
      <w:r w:rsidRPr="00FE7DD4">
        <w:rPr>
          <w:rFonts w:asciiTheme="minorHAnsi" w:hAnsiTheme="minorHAnsi" w:cstheme="minorHAnsi"/>
          <w:bCs/>
        </w:rPr>
        <w:t xml:space="preserve"> Λευκάδας συνολικής επιφάνειας 97.954,29 τ.μ. </w:t>
      </w:r>
    </w:p>
    <w:p w:rsidR="00FE7DD4" w:rsidRDefault="00FE7DD4" w:rsidP="00FE7DD4">
      <w:pPr>
        <w:pStyle w:val="ydp1fd08fe2msonormal"/>
        <w:shd w:val="clear" w:color="auto" w:fill="FFFFFF"/>
        <w:tabs>
          <w:tab w:val="left" w:pos="2490"/>
        </w:tabs>
        <w:rPr>
          <w:rFonts w:asciiTheme="minorHAnsi" w:hAnsiTheme="minorHAnsi" w:cstheme="minorHAnsi"/>
          <w:bCs/>
        </w:rPr>
      </w:pPr>
      <w:r w:rsidRPr="00FE7DD4">
        <w:rPr>
          <w:rFonts w:asciiTheme="minorHAnsi" w:hAnsiTheme="minorHAnsi" w:cstheme="minorHAnsi"/>
          <w:bCs/>
        </w:rPr>
        <w:t xml:space="preserve">    Υπενθυμίζουμε ότι εντός του ακινήτου αυτού β</w:t>
      </w:r>
      <w:r w:rsidR="00DA709C">
        <w:rPr>
          <w:rFonts w:asciiTheme="minorHAnsi" w:hAnsiTheme="minorHAnsi" w:cstheme="minorHAnsi"/>
          <w:bCs/>
        </w:rPr>
        <w:t xml:space="preserve">ρίσκονται οι εγκαταστάσεις του </w:t>
      </w:r>
      <w:r w:rsidR="00DA709C">
        <w:rPr>
          <w:rFonts w:asciiTheme="minorHAnsi" w:hAnsiTheme="minorHAnsi" w:cstheme="minorHAnsi"/>
          <w:bCs/>
          <w:lang w:val="en-US"/>
        </w:rPr>
        <w:t>B</w:t>
      </w:r>
      <w:proofErr w:type="spellStart"/>
      <w:r w:rsidR="00DA709C">
        <w:rPr>
          <w:rFonts w:asciiTheme="minorHAnsi" w:hAnsiTheme="minorHAnsi" w:cstheme="minorHAnsi"/>
          <w:bCs/>
        </w:rPr>
        <w:t>ιολογικού</w:t>
      </w:r>
      <w:proofErr w:type="spellEnd"/>
      <w:r w:rsidR="00DA709C">
        <w:rPr>
          <w:rFonts w:asciiTheme="minorHAnsi" w:hAnsiTheme="minorHAnsi" w:cstheme="minorHAnsi"/>
          <w:bCs/>
        </w:rPr>
        <w:t xml:space="preserve"> </w:t>
      </w:r>
      <w:r w:rsidR="00DA709C">
        <w:rPr>
          <w:rFonts w:asciiTheme="minorHAnsi" w:hAnsiTheme="minorHAnsi" w:cstheme="minorHAnsi"/>
          <w:bCs/>
          <w:lang w:val="en-US"/>
        </w:rPr>
        <w:t>K</w:t>
      </w:r>
      <w:proofErr w:type="spellStart"/>
      <w:r w:rsidR="00DA709C">
        <w:rPr>
          <w:rFonts w:asciiTheme="minorHAnsi" w:hAnsiTheme="minorHAnsi" w:cstheme="minorHAnsi"/>
          <w:bCs/>
        </w:rPr>
        <w:t>αθαρισμού</w:t>
      </w:r>
      <w:proofErr w:type="spellEnd"/>
      <w:r w:rsidR="00DA709C">
        <w:rPr>
          <w:rFonts w:asciiTheme="minorHAnsi" w:hAnsiTheme="minorHAnsi" w:cstheme="minorHAnsi"/>
          <w:bCs/>
        </w:rPr>
        <w:t xml:space="preserve"> (ΒΙΟΚΑ) καθώς και το </w:t>
      </w:r>
      <w:r w:rsidR="00DA709C">
        <w:rPr>
          <w:rFonts w:asciiTheme="minorHAnsi" w:hAnsiTheme="minorHAnsi" w:cstheme="minorHAnsi"/>
          <w:bCs/>
          <w:lang w:val="en-US"/>
        </w:rPr>
        <w:t>A</w:t>
      </w:r>
      <w:proofErr w:type="spellStart"/>
      <w:r w:rsidRPr="00FE7DD4">
        <w:rPr>
          <w:rFonts w:asciiTheme="minorHAnsi" w:hAnsiTheme="minorHAnsi" w:cstheme="minorHAnsi"/>
          <w:bCs/>
        </w:rPr>
        <w:t>μαξοστάσιο</w:t>
      </w:r>
      <w:proofErr w:type="spellEnd"/>
      <w:r w:rsidRPr="00FE7DD4">
        <w:rPr>
          <w:rFonts w:asciiTheme="minorHAnsi" w:hAnsiTheme="minorHAnsi" w:cstheme="minorHAnsi"/>
          <w:bCs/>
        </w:rPr>
        <w:t xml:space="preserve"> του Δήμου μας.</w:t>
      </w:r>
    </w:p>
    <w:p w:rsidR="00FE7DD4" w:rsidRDefault="00FE7DD4" w:rsidP="00FE7DD4">
      <w:pPr>
        <w:pStyle w:val="ydp1fd08fe2msonormal"/>
        <w:shd w:val="clear" w:color="auto" w:fill="FFFFFF"/>
        <w:tabs>
          <w:tab w:val="left" w:pos="2490"/>
        </w:tabs>
        <w:rPr>
          <w:rFonts w:asciiTheme="minorHAnsi" w:hAnsiTheme="minorHAnsi" w:cstheme="minorHAnsi"/>
          <w:bCs/>
        </w:rPr>
      </w:pPr>
      <w:r w:rsidRPr="00FE7DD4">
        <w:rPr>
          <w:rFonts w:asciiTheme="minorHAnsi" w:hAnsiTheme="minorHAnsi" w:cstheme="minorHAnsi"/>
          <w:bCs/>
        </w:rPr>
        <w:t xml:space="preserve">    Μετά την ολοκλήρωση της παραχώρησης του </w:t>
      </w:r>
      <w:r w:rsidR="00DA709C">
        <w:rPr>
          <w:rFonts w:asciiTheme="minorHAnsi" w:hAnsiTheme="minorHAnsi" w:cstheme="minorHAnsi"/>
          <w:bCs/>
        </w:rPr>
        <w:t>Δ</w:t>
      </w:r>
      <w:r w:rsidRPr="00FE7DD4">
        <w:rPr>
          <w:rFonts w:asciiTheme="minorHAnsi" w:hAnsiTheme="minorHAnsi" w:cstheme="minorHAnsi"/>
          <w:bCs/>
        </w:rPr>
        <w:t>ημοσίου αυτού κτήματος ξεκινούν οι εργασίες ανέγερσης του εργοστασίου κλειστού τύπου για την επεξεργασία των απορριμμάτων του Δήμου μας.</w:t>
      </w:r>
    </w:p>
    <w:p w:rsidR="00FE7DD4" w:rsidRPr="00FE7DD4" w:rsidRDefault="00FE7DD4" w:rsidP="00FE7DD4">
      <w:pPr>
        <w:pStyle w:val="ydp1fd08fe2msonormal"/>
        <w:shd w:val="clear" w:color="auto" w:fill="FFFFFF"/>
        <w:tabs>
          <w:tab w:val="left" w:pos="2490"/>
        </w:tabs>
        <w:rPr>
          <w:rFonts w:asciiTheme="minorHAnsi" w:hAnsiTheme="minorHAnsi" w:cstheme="minorHAnsi"/>
          <w:bCs/>
        </w:rPr>
      </w:pPr>
      <w:r w:rsidRPr="00FE7DD4">
        <w:rPr>
          <w:rFonts w:asciiTheme="minorHAnsi" w:hAnsiTheme="minorHAnsi" w:cstheme="minorHAnsi"/>
          <w:bCs/>
        </w:rPr>
        <w:t xml:space="preserve">   Ακολούθως</w:t>
      </w:r>
      <w:r w:rsidR="00DA709C" w:rsidRPr="00DA709C">
        <w:rPr>
          <w:rFonts w:asciiTheme="minorHAnsi" w:hAnsiTheme="minorHAnsi" w:cstheme="minorHAnsi"/>
          <w:bCs/>
        </w:rPr>
        <w:t>,</w:t>
      </w:r>
      <w:r w:rsidRPr="00FE7DD4">
        <w:rPr>
          <w:rFonts w:asciiTheme="minorHAnsi" w:hAnsiTheme="minorHAnsi" w:cstheme="minorHAnsi"/>
          <w:bCs/>
        </w:rPr>
        <w:t xml:space="preserve"> προβλέπεται η εγκατάσταση </w:t>
      </w:r>
      <w:proofErr w:type="spellStart"/>
      <w:r w:rsidRPr="00FE7DD4">
        <w:rPr>
          <w:rFonts w:asciiTheme="minorHAnsi" w:hAnsiTheme="minorHAnsi" w:cstheme="minorHAnsi"/>
          <w:bCs/>
        </w:rPr>
        <w:t>φωτοβολταικού</w:t>
      </w:r>
      <w:proofErr w:type="spellEnd"/>
      <w:r w:rsidRPr="00FE7DD4">
        <w:rPr>
          <w:rFonts w:asciiTheme="minorHAnsi" w:hAnsiTheme="minorHAnsi" w:cstheme="minorHAnsi"/>
          <w:bCs/>
        </w:rPr>
        <w:t xml:space="preserve"> πάρκου και η αναβάθμισ</w:t>
      </w:r>
      <w:r w:rsidR="00DA709C">
        <w:rPr>
          <w:rFonts w:asciiTheme="minorHAnsi" w:hAnsiTheme="minorHAnsi" w:cstheme="minorHAnsi"/>
          <w:bCs/>
        </w:rPr>
        <w:t>η του βιολογικού καθαρισμού σε τ</w:t>
      </w:r>
      <w:r w:rsidRPr="00FE7DD4">
        <w:rPr>
          <w:rFonts w:asciiTheme="minorHAnsi" w:hAnsiTheme="minorHAnsi" w:cstheme="minorHAnsi"/>
          <w:bCs/>
        </w:rPr>
        <w:t>ριτοβάθμια επεξεργασία.</w:t>
      </w:r>
    </w:p>
    <w:p w:rsidR="00AE56A1" w:rsidRDefault="00AE56A1" w:rsidP="000B17F0">
      <w:pPr>
        <w:pStyle w:val="ydp1fd08fe2msonormal"/>
        <w:shd w:val="clear" w:color="auto" w:fill="FFFFFF"/>
        <w:jc w:val="right"/>
        <w:rPr>
          <w:rFonts w:asciiTheme="minorHAnsi" w:hAnsiTheme="minorHAnsi" w:cstheme="minorHAnsi"/>
          <w:bCs/>
        </w:rPr>
      </w:pPr>
    </w:p>
    <w:p w:rsidR="009E2FBE" w:rsidRPr="000B17F0" w:rsidRDefault="000B17F0" w:rsidP="000B17F0">
      <w:pPr>
        <w:pStyle w:val="ydp1fd08fe2msonormal"/>
        <w:shd w:val="clear" w:color="auto" w:fill="FFFFFF"/>
        <w:jc w:val="right"/>
        <w:rPr>
          <w:rFonts w:asciiTheme="minorHAnsi" w:hAnsiTheme="minorHAnsi" w:cstheme="minorHAnsi"/>
        </w:rPr>
      </w:pPr>
      <w:r w:rsidRPr="000B17F0">
        <w:rPr>
          <w:rFonts w:asciiTheme="minorHAnsi" w:hAnsiTheme="minorHAnsi" w:cstheme="minorHAnsi"/>
          <w:bCs/>
        </w:rPr>
        <w:t>Από το Γραφείο  Δημάρχου</w:t>
      </w:r>
    </w:p>
    <w:p w:rsidR="009003F6" w:rsidRDefault="009003F6"/>
    <w:sectPr w:rsidR="009003F6" w:rsidSect="00A74F62">
      <w:pgSz w:w="11906" w:h="16838"/>
      <w:pgMar w:top="993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2FBE"/>
    <w:rsid w:val="00040830"/>
    <w:rsid w:val="000B17F0"/>
    <w:rsid w:val="000B5250"/>
    <w:rsid w:val="001F5FDA"/>
    <w:rsid w:val="0020187B"/>
    <w:rsid w:val="002E3F47"/>
    <w:rsid w:val="002E703A"/>
    <w:rsid w:val="00370681"/>
    <w:rsid w:val="005E7585"/>
    <w:rsid w:val="00637A24"/>
    <w:rsid w:val="007022EC"/>
    <w:rsid w:val="00762B05"/>
    <w:rsid w:val="007967ED"/>
    <w:rsid w:val="009003F6"/>
    <w:rsid w:val="00926FAB"/>
    <w:rsid w:val="0095058B"/>
    <w:rsid w:val="009A1689"/>
    <w:rsid w:val="009E2FBE"/>
    <w:rsid w:val="00A74F62"/>
    <w:rsid w:val="00AE56A1"/>
    <w:rsid w:val="00B25BC4"/>
    <w:rsid w:val="00B7470C"/>
    <w:rsid w:val="00DA709C"/>
    <w:rsid w:val="00EF19B9"/>
    <w:rsid w:val="00F775D5"/>
    <w:rsid w:val="00FE7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dp1fd08fe2msonormal">
    <w:name w:val="ydp1fd08fe2msonormal"/>
    <w:basedOn w:val="a"/>
    <w:rsid w:val="009E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9E2F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2024-10-29T11:40:00Z</cp:lastPrinted>
  <dcterms:created xsi:type="dcterms:W3CDTF">2024-10-29T11:41:00Z</dcterms:created>
  <dcterms:modified xsi:type="dcterms:W3CDTF">2024-10-29T11:41:00Z</dcterms:modified>
</cp:coreProperties>
</file>