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42E42" w14:textId="77777777" w:rsidR="00B21B6B" w:rsidRPr="00B21B6B" w:rsidRDefault="00B21B6B" w:rsidP="00B21B6B">
      <w:pPr>
        <w:pStyle w:val="3"/>
        <w:jc w:val="center"/>
        <w:rPr>
          <w:rFonts w:ascii="Calibri Light" w:hAnsi="Calibri Light" w:cs="Calibri Light"/>
          <w:sz w:val="22"/>
          <w:szCs w:val="22"/>
        </w:rPr>
      </w:pPr>
      <w:r w:rsidRPr="00B21B6B">
        <w:rPr>
          <w:rFonts w:ascii="Calibri Light" w:hAnsi="Calibri Light" w:cs="Calibri Light"/>
          <w:sz w:val="22"/>
          <w:szCs w:val="22"/>
        </w:rPr>
        <w:t>ΔΕΛΤΙΟ ΤΥΠΟΥ</w:t>
      </w:r>
    </w:p>
    <w:p w14:paraId="745F5D69" w14:textId="77777777" w:rsidR="00B21B6B" w:rsidRPr="00B21B6B" w:rsidRDefault="00B21B6B" w:rsidP="008A4778">
      <w:pPr>
        <w:pStyle w:val="Web"/>
        <w:jc w:val="center"/>
        <w:rPr>
          <w:rFonts w:ascii="Calibri Light" w:hAnsi="Calibri Light" w:cs="Calibri Light"/>
          <w:sz w:val="22"/>
          <w:szCs w:val="22"/>
        </w:rPr>
      </w:pPr>
      <w:r w:rsidRPr="00B21B6B">
        <w:rPr>
          <w:rStyle w:val="a5"/>
          <w:rFonts w:ascii="Calibri Light" w:hAnsi="Calibri Light" w:cs="Calibri Light"/>
          <w:sz w:val="22"/>
          <w:szCs w:val="22"/>
        </w:rPr>
        <w:t>Στρατηγική Βιώσιμης Αστικής Ανάπτυξης στη</w:t>
      </w:r>
      <w:r w:rsidR="008A4778">
        <w:rPr>
          <w:rStyle w:val="a5"/>
          <w:rFonts w:ascii="Calibri Light" w:hAnsi="Calibri Light" w:cs="Calibri Light"/>
          <w:sz w:val="22"/>
          <w:szCs w:val="22"/>
        </w:rPr>
        <w:t xml:space="preserve">ν </w:t>
      </w:r>
      <w:r w:rsidRPr="00B21B6B">
        <w:rPr>
          <w:rStyle w:val="a5"/>
          <w:rFonts w:ascii="Calibri Light" w:hAnsi="Calibri Light" w:cs="Calibri Light"/>
          <w:sz w:val="22"/>
          <w:szCs w:val="22"/>
        </w:rPr>
        <w:t>Λευκάδα</w:t>
      </w:r>
      <w:r w:rsidR="008A4778">
        <w:rPr>
          <w:rStyle w:val="a5"/>
          <w:rFonts w:ascii="Calibri Light" w:hAnsi="Calibri Light" w:cs="Calibri Light"/>
          <w:sz w:val="22"/>
          <w:szCs w:val="22"/>
        </w:rPr>
        <w:t xml:space="preserve"> – Πρόσκληση σε ημερίδα και συμμετοχή στη διαμόρφωση του μ</w:t>
      </w:r>
      <w:r w:rsidRPr="00B21B6B">
        <w:rPr>
          <w:rStyle w:val="a5"/>
          <w:rFonts w:ascii="Calibri Light" w:hAnsi="Calibri Light" w:cs="Calibri Light"/>
          <w:sz w:val="22"/>
          <w:szCs w:val="22"/>
        </w:rPr>
        <w:t>έλλοντος</w:t>
      </w:r>
      <w:r w:rsidR="008A4778">
        <w:rPr>
          <w:rStyle w:val="a5"/>
          <w:rFonts w:ascii="Calibri Light" w:hAnsi="Calibri Light" w:cs="Calibri Light"/>
          <w:sz w:val="22"/>
          <w:szCs w:val="22"/>
        </w:rPr>
        <w:t xml:space="preserve"> της πόλης</w:t>
      </w:r>
    </w:p>
    <w:p w14:paraId="098F7145" w14:textId="77777777" w:rsidR="00B21B6B" w:rsidRPr="00B21B6B" w:rsidRDefault="00B21B6B" w:rsidP="00B21B6B">
      <w:pPr>
        <w:pStyle w:val="Web"/>
        <w:jc w:val="both"/>
        <w:rPr>
          <w:rFonts w:ascii="Calibri Light" w:hAnsi="Calibri Light" w:cs="Calibri Light"/>
          <w:sz w:val="22"/>
          <w:szCs w:val="22"/>
        </w:rPr>
      </w:pPr>
      <w:r w:rsidRPr="00B21B6B">
        <w:rPr>
          <w:rFonts w:ascii="Calibri Light" w:hAnsi="Calibri Light" w:cs="Calibri Light"/>
          <w:sz w:val="22"/>
          <w:szCs w:val="22"/>
        </w:rPr>
        <w:t>Ο Δήμος Λευκάδας, στο πλαίσιο του Προγράμματος "Ιόνια Νησιά 2021-2027" και σε συνεργασία με την Περιφέρεια Ιονίων Νήσων, ανακοινώνει την υποβολή πρότασης για τη Στρατηγική Βιώσιμης Αστικής Ανάπτυξης (ΣΒΑΑ). Η πρωτοβουλία αυτή αποτελεί ορόσημο για την ενίσχυση της τοπικής ανάπτυξης, ενσωματώνοντας αρχές βιωσιμότητας</w:t>
      </w:r>
      <w:r w:rsidR="00AF69DE">
        <w:rPr>
          <w:rFonts w:ascii="Calibri Light" w:hAnsi="Calibri Light" w:cs="Calibri Light"/>
          <w:sz w:val="22"/>
          <w:szCs w:val="22"/>
        </w:rPr>
        <w:t xml:space="preserve"> και </w:t>
      </w:r>
      <w:r w:rsidRPr="00B21B6B">
        <w:rPr>
          <w:rFonts w:ascii="Calibri Light" w:hAnsi="Calibri Light" w:cs="Calibri Light"/>
          <w:sz w:val="22"/>
          <w:szCs w:val="22"/>
        </w:rPr>
        <w:t xml:space="preserve">ανθεκτικότητας </w:t>
      </w:r>
      <w:r w:rsidR="00AF69DE">
        <w:rPr>
          <w:rFonts w:ascii="Calibri Light" w:hAnsi="Calibri Light" w:cs="Calibri Light"/>
          <w:sz w:val="22"/>
          <w:szCs w:val="22"/>
        </w:rPr>
        <w:t>των</w:t>
      </w:r>
      <w:r w:rsidRPr="00B21B6B">
        <w:rPr>
          <w:rFonts w:ascii="Calibri Light" w:hAnsi="Calibri Light" w:cs="Calibri Light"/>
          <w:sz w:val="22"/>
          <w:szCs w:val="22"/>
        </w:rPr>
        <w:t xml:space="preserve"> αστικών περιοχών.</w:t>
      </w:r>
    </w:p>
    <w:p w14:paraId="5EF91BBD" w14:textId="77777777" w:rsidR="00B21B6B" w:rsidRPr="00B21B6B" w:rsidRDefault="00B21B6B" w:rsidP="00B21B6B">
      <w:pPr>
        <w:pStyle w:val="Web"/>
        <w:jc w:val="both"/>
        <w:rPr>
          <w:rFonts w:ascii="Calibri Light" w:hAnsi="Calibri Light" w:cs="Calibri Light"/>
          <w:sz w:val="22"/>
          <w:szCs w:val="22"/>
        </w:rPr>
      </w:pPr>
      <w:r w:rsidRPr="00B21B6B">
        <w:rPr>
          <w:rFonts w:ascii="Calibri Light" w:hAnsi="Calibri Light" w:cs="Calibri Light"/>
          <w:sz w:val="22"/>
          <w:szCs w:val="22"/>
        </w:rPr>
        <w:t>Η Στρατηγική Βιώσιμης Αστικής Ανάπτυξης στοχεύει στη βελτίωση της ποιότητας ζωής των πολιτών, τη δημιουργία βιώσιμων και ανθεκτικών αστικών περιβαλλόντων, καθώς και την προώθηση καινοτόμων πρακτικών που απαντούν στις σύγχρονες κοινωνικές, περιβαλλοντικές και οικονομικές προκλήσεις. Η ΣΒΑΑ θα διαμορφωθεί ώστε να καλύψει τις ανάγκες της τοπικής κοινωνίας, ενώ παράλληλα θα ανταποκρίνεται στους στόχους του προγράμματος "Ιόνια Νησιά 2021-2027" και σε άλλες ευρωπαϊκές, εθνικές και τοπικές στρατηγικές.</w:t>
      </w:r>
    </w:p>
    <w:p w14:paraId="15A9F9EE" w14:textId="77777777" w:rsidR="00B21B6B" w:rsidRPr="00B21B6B" w:rsidRDefault="00B21B6B" w:rsidP="00B21B6B">
      <w:pPr>
        <w:pStyle w:val="Web"/>
        <w:jc w:val="both"/>
        <w:rPr>
          <w:rFonts w:ascii="Calibri Light" w:hAnsi="Calibri Light" w:cs="Calibri Light"/>
          <w:sz w:val="22"/>
          <w:szCs w:val="22"/>
        </w:rPr>
      </w:pPr>
      <w:r w:rsidRPr="00B21B6B">
        <w:rPr>
          <w:rFonts w:ascii="Calibri Light" w:hAnsi="Calibri Light" w:cs="Calibri Light"/>
          <w:sz w:val="22"/>
          <w:szCs w:val="22"/>
        </w:rPr>
        <w:t xml:space="preserve">Ο Δήμος Λευκάδας σας προσκαλεί σε ημερίδα με θέμα τη Στρατηγική Βιώσιμης Αστικής Ανάπτυξης (ΣΒΑΑ), η οποία θα πραγματοποιηθεί την Παρασκευή 20 Δεκεμβρίου 2024, στις 11:00 π.μ., στο Δημαρχείο Λευκάδας. Κατά τη διάρκεια της εκδήλωσης, θα παρουσιαστούν οι στόχοι, το όραμα και </w:t>
      </w:r>
      <w:r w:rsidR="00AF69DE">
        <w:rPr>
          <w:rFonts w:ascii="Calibri Light" w:hAnsi="Calibri Light" w:cs="Calibri Light"/>
          <w:sz w:val="22"/>
          <w:szCs w:val="22"/>
        </w:rPr>
        <w:t xml:space="preserve">οι δυνατότητες παρέμβασης </w:t>
      </w:r>
      <w:r w:rsidRPr="00B21B6B">
        <w:rPr>
          <w:rFonts w:ascii="Calibri Light" w:hAnsi="Calibri Light" w:cs="Calibri Light"/>
          <w:sz w:val="22"/>
          <w:szCs w:val="22"/>
        </w:rPr>
        <w:t xml:space="preserve">της ΣΒΑΑ, ενώ θα δοθεί η δυνατότητα διαλόγου με </w:t>
      </w:r>
      <w:r w:rsidR="00AF69DE">
        <w:rPr>
          <w:rFonts w:ascii="Calibri Light" w:hAnsi="Calibri Light" w:cs="Calibri Light"/>
          <w:sz w:val="22"/>
          <w:szCs w:val="22"/>
        </w:rPr>
        <w:t>τους συμμετέχοντες</w:t>
      </w:r>
      <w:r w:rsidRPr="00B21B6B">
        <w:rPr>
          <w:rFonts w:ascii="Calibri Light" w:hAnsi="Calibri Light" w:cs="Calibri Light"/>
          <w:sz w:val="22"/>
          <w:szCs w:val="22"/>
        </w:rPr>
        <w:t>. Είναι μια μοναδική ευκαιρία να ενημερωθείτε για το μέλλον της περιοχής μας και να συμβάλλετε ενεργά στη διαμόρφωσή του.</w:t>
      </w:r>
    </w:p>
    <w:p w14:paraId="34E5D1E4" w14:textId="77777777" w:rsidR="00B21B6B" w:rsidRPr="00B21B6B" w:rsidRDefault="00B21B6B" w:rsidP="00B21B6B">
      <w:pPr>
        <w:pStyle w:val="Web"/>
        <w:jc w:val="both"/>
        <w:rPr>
          <w:rFonts w:ascii="Calibri Light" w:hAnsi="Calibri Light" w:cs="Calibri Light"/>
          <w:sz w:val="22"/>
          <w:szCs w:val="22"/>
        </w:rPr>
      </w:pPr>
      <w:r w:rsidRPr="00B21B6B">
        <w:rPr>
          <w:rFonts w:ascii="Calibri Light" w:hAnsi="Calibri Light" w:cs="Calibri Light"/>
          <w:sz w:val="22"/>
          <w:szCs w:val="22"/>
        </w:rPr>
        <w:t>Παράλληλα, καλούμε όλους τους δημότες να συμμετάσχουν ενεργά στη διαδικασία, συμπληρώνοντας το ειδικό ερωτηματολόγιο, ώστε να ακουστούν οι απόψεις και οι ανάγκες τους. Η συμβολή σας είναι πολύτιμη για τον σχεδιασμό ενός καλύτερου μέλλοντος για τον τόπο μας.</w:t>
      </w:r>
    </w:p>
    <w:p w14:paraId="6FB1D4AB" w14:textId="77777777" w:rsidR="00AF69DE" w:rsidRPr="008A4778" w:rsidRDefault="00B21B6B" w:rsidP="00AF69DE">
      <w:pPr>
        <w:pStyle w:val="Web"/>
        <w:pBdr>
          <w:top w:val="single" w:sz="4" w:space="1" w:color="auto"/>
          <w:left w:val="single" w:sz="4" w:space="4" w:color="auto"/>
          <w:bottom w:val="single" w:sz="4" w:space="1" w:color="auto"/>
          <w:right w:val="single" w:sz="4" w:space="4" w:color="auto"/>
        </w:pBdr>
        <w:jc w:val="both"/>
        <w:rPr>
          <w:rFonts w:ascii="Calibri Light" w:hAnsi="Calibri Light" w:cs="Calibri Light"/>
          <w:sz w:val="22"/>
          <w:szCs w:val="22"/>
        </w:rPr>
      </w:pPr>
      <w:r w:rsidRPr="008A4778">
        <w:rPr>
          <w:rFonts w:ascii="Calibri Light" w:hAnsi="Calibri Light" w:cs="Calibri Light"/>
          <w:sz w:val="22"/>
          <w:szCs w:val="22"/>
        </w:rPr>
        <w:t xml:space="preserve">Το ερωτηματολόγιο είναι διαθέσιμο στον σύνδεσμο: </w:t>
      </w:r>
    </w:p>
    <w:p w14:paraId="143890D8" w14:textId="470DF744" w:rsidR="00B21B6B" w:rsidRDefault="001D1DA7" w:rsidP="00AF69DE">
      <w:pPr>
        <w:pStyle w:val="Web"/>
        <w:pBdr>
          <w:top w:val="single" w:sz="4" w:space="1" w:color="auto"/>
          <w:left w:val="single" w:sz="4" w:space="4" w:color="auto"/>
          <w:bottom w:val="single" w:sz="4" w:space="1" w:color="auto"/>
          <w:right w:val="single" w:sz="4" w:space="4" w:color="auto"/>
        </w:pBdr>
        <w:jc w:val="both"/>
        <w:rPr>
          <w:rFonts w:ascii="Calibri Light" w:hAnsi="Calibri Light" w:cs="Calibri Light"/>
          <w:sz w:val="22"/>
          <w:szCs w:val="22"/>
          <w:lang w:val="en-US"/>
        </w:rPr>
      </w:pPr>
      <w:hyperlink r:id="rId7" w:history="1">
        <w:r w:rsidRPr="00E47347">
          <w:rPr>
            <w:rStyle w:val="-"/>
            <w:rFonts w:ascii="Calibri Light" w:hAnsi="Calibri Light" w:cs="Calibri Light"/>
            <w:sz w:val="22"/>
            <w:szCs w:val="22"/>
          </w:rPr>
          <w:t>https://docs.google.com/forms/d/1eewjb9ecvVs08z928s4Br1xfzGj9mpm76kNLfVkHt3M/</w:t>
        </w:r>
      </w:hyperlink>
    </w:p>
    <w:p w14:paraId="3E994AD3" w14:textId="77777777" w:rsidR="001D1DA7" w:rsidRPr="001D1DA7" w:rsidRDefault="001D1DA7" w:rsidP="00AF69DE">
      <w:pPr>
        <w:pStyle w:val="Web"/>
        <w:pBdr>
          <w:top w:val="single" w:sz="4" w:space="1" w:color="auto"/>
          <w:left w:val="single" w:sz="4" w:space="4" w:color="auto"/>
          <w:bottom w:val="single" w:sz="4" w:space="1" w:color="auto"/>
          <w:right w:val="single" w:sz="4" w:space="4" w:color="auto"/>
        </w:pBdr>
        <w:jc w:val="both"/>
        <w:rPr>
          <w:rFonts w:ascii="Calibri Light" w:hAnsi="Calibri Light" w:cs="Calibri Light"/>
          <w:sz w:val="22"/>
          <w:szCs w:val="22"/>
          <w:lang w:val="en-US"/>
        </w:rPr>
      </w:pPr>
    </w:p>
    <w:p w14:paraId="59197786" w14:textId="77777777" w:rsidR="00B21B6B" w:rsidRPr="001D1DA7" w:rsidRDefault="00B21B6B" w:rsidP="008A4778">
      <w:pPr>
        <w:jc w:val="right"/>
        <w:rPr>
          <w:lang w:val="en-US"/>
        </w:rPr>
      </w:pPr>
    </w:p>
    <w:sectPr w:rsidR="00B21B6B" w:rsidRPr="001D1DA7" w:rsidSect="00B21B6B">
      <w:headerReference w:type="default" r:id="rId8"/>
      <w:pgSz w:w="11909" w:h="16834"/>
      <w:pgMar w:top="1440" w:right="1800" w:bottom="1440" w:left="180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7A7A1" w14:textId="77777777" w:rsidR="00396EE2" w:rsidRDefault="00396EE2" w:rsidP="008A4778">
      <w:pPr>
        <w:spacing w:line="240" w:lineRule="auto"/>
      </w:pPr>
      <w:r>
        <w:separator/>
      </w:r>
    </w:p>
  </w:endnote>
  <w:endnote w:type="continuationSeparator" w:id="0">
    <w:p w14:paraId="5015B899" w14:textId="77777777" w:rsidR="00396EE2" w:rsidRDefault="00396EE2" w:rsidP="008A4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EA85B" w14:textId="77777777" w:rsidR="00396EE2" w:rsidRDefault="00396EE2" w:rsidP="008A4778">
      <w:pPr>
        <w:spacing w:line="240" w:lineRule="auto"/>
      </w:pPr>
      <w:r>
        <w:separator/>
      </w:r>
    </w:p>
  </w:footnote>
  <w:footnote w:type="continuationSeparator" w:id="0">
    <w:p w14:paraId="16017834" w14:textId="77777777" w:rsidR="00396EE2" w:rsidRDefault="00396EE2" w:rsidP="008A47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9"/>
      <w:gridCol w:w="1570"/>
    </w:tblGrid>
    <w:tr w:rsidR="008A4778" w14:paraId="26349145" w14:textId="77777777" w:rsidTr="008A4778">
      <w:tc>
        <w:tcPr>
          <w:tcW w:w="4055" w:type="pct"/>
        </w:tcPr>
        <w:p w14:paraId="50074DCE" w14:textId="77777777" w:rsidR="008A4778" w:rsidRPr="00C97BA7" w:rsidRDefault="008A4778" w:rsidP="008A4778">
          <w:pPr>
            <w:pStyle w:val="Web"/>
            <w:ind w:left="-1" w:hanging="1"/>
            <w:rPr>
              <w:rFonts w:asciiTheme="minorHAnsi" w:hAnsiTheme="minorHAnsi" w:cstheme="minorHAnsi"/>
              <w:noProof/>
              <w:sz w:val="14"/>
            </w:rPr>
          </w:pPr>
          <w:r w:rsidRPr="00C97BA7">
            <w:rPr>
              <w:rFonts w:asciiTheme="minorHAnsi" w:hAnsiTheme="minorHAnsi" w:cstheme="minorHAnsi"/>
              <w:noProof/>
              <w:sz w:val="14"/>
            </w:rPr>
            <w:drawing>
              <wp:inline distT="0" distB="0" distL="0" distR="0" wp14:anchorId="3C688C2C" wp14:editId="11D6517F">
                <wp:extent cx="959588" cy="596348"/>
                <wp:effectExtent l="19050" t="0" r="0" b="0"/>
                <wp:docPr id="3" name="Εικόνα 1" descr="C:\Users\gregoris\Downloads\logo_ESPA_21-27\jpg\logo ESPA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goris\Downloads\logo_ESPA_21-27\jpg\logo ESPA_gr.jpg"/>
                        <pic:cNvPicPr>
                          <a:picLocks noChangeAspect="1" noChangeArrowheads="1"/>
                        </pic:cNvPicPr>
                      </pic:nvPicPr>
                      <pic:blipFill>
                        <a:blip r:embed="rId1"/>
                        <a:srcRect/>
                        <a:stretch>
                          <a:fillRect/>
                        </a:stretch>
                      </pic:blipFill>
                      <pic:spPr bwMode="auto">
                        <a:xfrm>
                          <a:off x="0" y="0"/>
                          <a:ext cx="959432" cy="596251"/>
                        </a:xfrm>
                        <a:prstGeom prst="rect">
                          <a:avLst/>
                        </a:prstGeom>
                        <a:noFill/>
                        <a:ln w="9525">
                          <a:noFill/>
                          <a:miter lim="800000"/>
                          <a:headEnd/>
                          <a:tailEnd/>
                        </a:ln>
                      </pic:spPr>
                    </pic:pic>
                  </a:graphicData>
                </a:graphic>
              </wp:inline>
            </w:drawing>
          </w:r>
        </w:p>
      </w:tc>
      <w:tc>
        <w:tcPr>
          <w:tcW w:w="945" w:type="pct"/>
        </w:tcPr>
        <w:p w14:paraId="4340C0E3" w14:textId="77777777" w:rsidR="008A4778" w:rsidRPr="004813A7" w:rsidRDefault="008A4778" w:rsidP="008A4778">
          <w:pPr>
            <w:pStyle w:val="Web"/>
            <w:ind w:left="-1" w:hanging="1"/>
            <w:jc w:val="center"/>
            <w:rPr>
              <w:rFonts w:asciiTheme="minorHAnsi" w:hAnsiTheme="minorHAnsi" w:cstheme="minorHAnsi"/>
              <w:b/>
              <w:color w:val="1F497D" w:themeColor="text2"/>
              <w:sz w:val="14"/>
            </w:rPr>
          </w:pPr>
          <w:r w:rsidRPr="004813A7">
            <w:rPr>
              <w:rFonts w:asciiTheme="minorHAnsi" w:hAnsiTheme="minorHAnsi" w:cstheme="minorHAnsi"/>
              <w:b/>
              <w:noProof/>
              <w:color w:val="1F497D" w:themeColor="text2"/>
              <w:sz w:val="14"/>
            </w:rPr>
            <w:drawing>
              <wp:inline distT="0" distB="0" distL="0" distR="0" wp14:anchorId="660142FC" wp14:editId="5973B32F">
                <wp:extent cx="442126" cy="438288"/>
                <wp:effectExtent l="1905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cstate="print"/>
                        <a:srcRect/>
                        <a:stretch>
                          <a:fillRect/>
                        </a:stretch>
                      </pic:blipFill>
                      <pic:spPr>
                        <a:xfrm>
                          <a:off x="0" y="0"/>
                          <a:ext cx="442126" cy="438288"/>
                        </a:xfrm>
                        <a:prstGeom prst="rect">
                          <a:avLst/>
                        </a:prstGeom>
                        <a:ln/>
                      </pic:spPr>
                    </pic:pic>
                  </a:graphicData>
                </a:graphic>
              </wp:inline>
            </w:drawing>
          </w:r>
          <w:r w:rsidRPr="004813A7">
            <w:rPr>
              <w:rFonts w:asciiTheme="minorHAnsi" w:hAnsiTheme="minorHAnsi" w:cstheme="minorHAnsi"/>
              <w:b/>
              <w:noProof/>
              <w:color w:val="1F497D" w:themeColor="text2"/>
              <w:sz w:val="14"/>
            </w:rPr>
            <w:br/>
          </w:r>
          <w:r w:rsidRPr="004813A7">
            <w:rPr>
              <w:rFonts w:ascii="Calibri Light" w:hAnsi="Calibri Light" w:cs="Calibri Light"/>
              <w:b/>
              <w:noProof/>
              <w:color w:val="1F497D" w:themeColor="text2"/>
              <w:sz w:val="14"/>
            </w:rPr>
            <w:t>ΕΛΛΗΝΙΚΗ ΔΗΜΟΚΡΑΤΙΑ</w:t>
          </w:r>
          <w:r w:rsidRPr="004813A7">
            <w:rPr>
              <w:rFonts w:ascii="Calibri Light" w:hAnsi="Calibri Light" w:cs="Calibri Light"/>
              <w:b/>
              <w:noProof/>
              <w:color w:val="1F497D" w:themeColor="text2"/>
              <w:sz w:val="14"/>
            </w:rPr>
            <w:br/>
            <w:t>ΔΗΜΟΣ ΛΕΥΚΑΔΑΣ</w:t>
          </w:r>
        </w:p>
      </w:tc>
    </w:tr>
  </w:tbl>
  <w:p w14:paraId="49B5BE83" w14:textId="77777777" w:rsidR="008A4778" w:rsidRDefault="008A47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963FC"/>
    <w:multiLevelType w:val="hybridMultilevel"/>
    <w:tmpl w:val="32F2D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77628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C6"/>
    <w:rsid w:val="0005018D"/>
    <w:rsid w:val="0014024A"/>
    <w:rsid w:val="001D1DA7"/>
    <w:rsid w:val="00372AAA"/>
    <w:rsid w:val="00396EE2"/>
    <w:rsid w:val="003A5E39"/>
    <w:rsid w:val="003D2DED"/>
    <w:rsid w:val="00525C66"/>
    <w:rsid w:val="00555B17"/>
    <w:rsid w:val="0059416D"/>
    <w:rsid w:val="006C72C6"/>
    <w:rsid w:val="006F00AC"/>
    <w:rsid w:val="00754ED4"/>
    <w:rsid w:val="00784AE6"/>
    <w:rsid w:val="007A025E"/>
    <w:rsid w:val="00897EA9"/>
    <w:rsid w:val="008A4778"/>
    <w:rsid w:val="009A6756"/>
    <w:rsid w:val="00A23997"/>
    <w:rsid w:val="00A93F93"/>
    <w:rsid w:val="00AF69DE"/>
    <w:rsid w:val="00AF70AE"/>
    <w:rsid w:val="00B21B6B"/>
    <w:rsid w:val="00B31F84"/>
    <w:rsid w:val="00B70EF1"/>
    <w:rsid w:val="00B804EE"/>
    <w:rsid w:val="00C20CFD"/>
    <w:rsid w:val="00C53963"/>
    <w:rsid w:val="00C82911"/>
    <w:rsid w:val="00E613E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F60B"/>
  <w15:docId w15:val="{FD4A6C9E-C6B8-497F-91B9-AB6E327B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16D"/>
  </w:style>
  <w:style w:type="paragraph" w:styleId="1">
    <w:name w:val="heading 1"/>
    <w:basedOn w:val="10"/>
    <w:next w:val="10"/>
    <w:rsid w:val="006C72C6"/>
    <w:pPr>
      <w:keepNext/>
      <w:keepLines/>
      <w:spacing w:before="400" w:after="120"/>
      <w:outlineLvl w:val="0"/>
    </w:pPr>
    <w:rPr>
      <w:sz w:val="40"/>
      <w:szCs w:val="40"/>
    </w:rPr>
  </w:style>
  <w:style w:type="paragraph" w:styleId="2">
    <w:name w:val="heading 2"/>
    <w:basedOn w:val="10"/>
    <w:next w:val="10"/>
    <w:rsid w:val="006C72C6"/>
    <w:pPr>
      <w:keepNext/>
      <w:keepLines/>
      <w:spacing w:before="360" w:after="120"/>
      <w:outlineLvl w:val="1"/>
    </w:pPr>
    <w:rPr>
      <w:sz w:val="32"/>
      <w:szCs w:val="32"/>
    </w:rPr>
  </w:style>
  <w:style w:type="paragraph" w:styleId="3">
    <w:name w:val="heading 3"/>
    <w:basedOn w:val="10"/>
    <w:next w:val="10"/>
    <w:rsid w:val="006C72C6"/>
    <w:pPr>
      <w:keepNext/>
      <w:keepLines/>
      <w:spacing w:before="320" w:after="80"/>
      <w:outlineLvl w:val="2"/>
    </w:pPr>
    <w:rPr>
      <w:color w:val="434343"/>
      <w:sz w:val="28"/>
      <w:szCs w:val="28"/>
    </w:rPr>
  </w:style>
  <w:style w:type="paragraph" w:styleId="4">
    <w:name w:val="heading 4"/>
    <w:basedOn w:val="10"/>
    <w:next w:val="10"/>
    <w:rsid w:val="006C72C6"/>
    <w:pPr>
      <w:keepNext/>
      <w:keepLines/>
      <w:spacing w:before="280" w:after="80"/>
      <w:outlineLvl w:val="3"/>
    </w:pPr>
    <w:rPr>
      <w:color w:val="666666"/>
      <w:sz w:val="24"/>
      <w:szCs w:val="24"/>
    </w:rPr>
  </w:style>
  <w:style w:type="paragraph" w:styleId="5">
    <w:name w:val="heading 5"/>
    <w:basedOn w:val="10"/>
    <w:next w:val="10"/>
    <w:rsid w:val="006C72C6"/>
    <w:pPr>
      <w:keepNext/>
      <w:keepLines/>
      <w:spacing w:before="240" w:after="80"/>
      <w:outlineLvl w:val="4"/>
    </w:pPr>
    <w:rPr>
      <w:color w:val="666666"/>
    </w:rPr>
  </w:style>
  <w:style w:type="paragraph" w:styleId="6">
    <w:name w:val="heading 6"/>
    <w:basedOn w:val="10"/>
    <w:next w:val="10"/>
    <w:rsid w:val="006C72C6"/>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6C72C6"/>
  </w:style>
  <w:style w:type="table" w:customStyle="1" w:styleId="TableNormal">
    <w:name w:val="Table Normal"/>
    <w:rsid w:val="006C72C6"/>
    <w:tblPr>
      <w:tblCellMar>
        <w:top w:w="0" w:type="dxa"/>
        <w:left w:w="0" w:type="dxa"/>
        <w:bottom w:w="0" w:type="dxa"/>
        <w:right w:w="0" w:type="dxa"/>
      </w:tblCellMar>
    </w:tblPr>
  </w:style>
  <w:style w:type="paragraph" w:styleId="a3">
    <w:name w:val="Title"/>
    <w:basedOn w:val="10"/>
    <w:next w:val="10"/>
    <w:rsid w:val="006C72C6"/>
    <w:pPr>
      <w:keepNext/>
      <w:keepLines/>
      <w:spacing w:after="60"/>
    </w:pPr>
    <w:rPr>
      <w:sz w:val="52"/>
      <w:szCs w:val="52"/>
    </w:rPr>
  </w:style>
  <w:style w:type="paragraph" w:styleId="a4">
    <w:name w:val="Subtitle"/>
    <w:basedOn w:val="10"/>
    <w:next w:val="10"/>
    <w:rsid w:val="006C72C6"/>
    <w:pPr>
      <w:keepNext/>
      <w:keepLines/>
      <w:spacing w:after="320"/>
    </w:pPr>
    <w:rPr>
      <w:color w:val="666666"/>
      <w:sz w:val="30"/>
      <w:szCs w:val="30"/>
    </w:rPr>
  </w:style>
  <w:style w:type="character" w:styleId="-">
    <w:name w:val="Hyperlink"/>
    <w:basedOn w:val="a0"/>
    <w:uiPriority w:val="99"/>
    <w:unhideWhenUsed/>
    <w:rsid w:val="00B21B6B"/>
    <w:rPr>
      <w:color w:val="0000FF" w:themeColor="hyperlink"/>
      <w:u w:val="single"/>
    </w:rPr>
  </w:style>
  <w:style w:type="paragraph" w:styleId="Web">
    <w:name w:val="Normal (Web)"/>
    <w:basedOn w:val="a"/>
    <w:uiPriority w:val="99"/>
    <w:unhideWhenUsed/>
    <w:rsid w:val="00B21B6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21B6B"/>
    <w:rPr>
      <w:b/>
      <w:bCs/>
    </w:rPr>
  </w:style>
  <w:style w:type="character" w:styleId="a6">
    <w:name w:val="Emphasis"/>
    <w:basedOn w:val="a0"/>
    <w:uiPriority w:val="20"/>
    <w:qFormat/>
    <w:rsid w:val="00B21B6B"/>
    <w:rPr>
      <w:i/>
      <w:iCs/>
    </w:rPr>
  </w:style>
  <w:style w:type="paragraph" w:styleId="a7">
    <w:name w:val="header"/>
    <w:basedOn w:val="a"/>
    <w:link w:val="Char"/>
    <w:uiPriority w:val="99"/>
    <w:semiHidden/>
    <w:unhideWhenUsed/>
    <w:rsid w:val="008A4778"/>
    <w:pPr>
      <w:tabs>
        <w:tab w:val="center" w:pos="4153"/>
        <w:tab w:val="right" w:pos="8306"/>
      </w:tabs>
      <w:spacing w:line="240" w:lineRule="auto"/>
    </w:pPr>
  </w:style>
  <w:style w:type="character" w:customStyle="1" w:styleId="Char">
    <w:name w:val="Κεφαλίδα Char"/>
    <w:basedOn w:val="a0"/>
    <w:link w:val="a7"/>
    <w:uiPriority w:val="99"/>
    <w:semiHidden/>
    <w:rsid w:val="008A4778"/>
  </w:style>
  <w:style w:type="paragraph" w:styleId="a8">
    <w:name w:val="footer"/>
    <w:basedOn w:val="a"/>
    <w:link w:val="Char0"/>
    <w:uiPriority w:val="99"/>
    <w:semiHidden/>
    <w:unhideWhenUsed/>
    <w:rsid w:val="008A4778"/>
    <w:pPr>
      <w:tabs>
        <w:tab w:val="center" w:pos="4153"/>
        <w:tab w:val="right" w:pos="8306"/>
      </w:tabs>
      <w:spacing w:line="240" w:lineRule="auto"/>
    </w:pPr>
  </w:style>
  <w:style w:type="character" w:customStyle="1" w:styleId="Char0">
    <w:name w:val="Υποσέλιδο Char"/>
    <w:basedOn w:val="a0"/>
    <w:link w:val="a8"/>
    <w:uiPriority w:val="99"/>
    <w:semiHidden/>
    <w:rsid w:val="008A4778"/>
  </w:style>
  <w:style w:type="table" w:styleId="a9">
    <w:name w:val="Table Grid"/>
    <w:basedOn w:val="a1"/>
    <w:uiPriority w:val="59"/>
    <w:rsid w:val="008A4778"/>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1"/>
    <w:uiPriority w:val="99"/>
    <w:semiHidden/>
    <w:unhideWhenUsed/>
    <w:rsid w:val="008A4778"/>
    <w:pPr>
      <w:spacing w:line="240" w:lineRule="auto"/>
    </w:pPr>
    <w:rPr>
      <w:rFonts w:ascii="Tahoma" w:hAnsi="Tahoma" w:cs="Tahoma"/>
      <w:sz w:val="16"/>
      <w:szCs w:val="16"/>
    </w:rPr>
  </w:style>
  <w:style w:type="character" w:customStyle="1" w:styleId="Char1">
    <w:name w:val="Κείμενο πλαισίου Char"/>
    <w:basedOn w:val="a0"/>
    <w:link w:val="aa"/>
    <w:uiPriority w:val="99"/>
    <w:semiHidden/>
    <w:rsid w:val="008A4778"/>
    <w:rPr>
      <w:rFonts w:ascii="Tahoma" w:hAnsi="Tahoma" w:cs="Tahoma"/>
      <w:sz w:val="16"/>
      <w:szCs w:val="16"/>
    </w:rPr>
  </w:style>
  <w:style w:type="character" w:styleId="ab">
    <w:name w:val="Unresolved Mention"/>
    <w:basedOn w:val="a0"/>
    <w:uiPriority w:val="99"/>
    <w:semiHidden/>
    <w:unhideWhenUsed/>
    <w:rsid w:val="001D1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76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1eewjb9ecvVs08z928s4Br1xfzGj9mpm76kNLfVkHt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1661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gregoris</dc:creator>
  <cp:lastModifiedBy>Amalia -</cp:lastModifiedBy>
  <cp:revision>2</cp:revision>
  <dcterms:created xsi:type="dcterms:W3CDTF">2024-12-16T11:39:00Z</dcterms:created>
  <dcterms:modified xsi:type="dcterms:W3CDTF">2024-12-16T11:39:00Z</dcterms:modified>
</cp:coreProperties>
</file>