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EB3" w:rsidRDefault="0025720B" w:rsidP="00207EB3">
      <w:pPr>
        <w:pStyle w:val="Web"/>
        <w:jc w:val="center"/>
        <w:rPr>
          <w:rStyle w:val="a3"/>
          <w:lang w:val="en-US"/>
        </w:rPr>
      </w:pPr>
      <w:r>
        <w:rPr>
          <w:rStyle w:val="a3"/>
        </w:rPr>
        <w:t>ΔΕΛΤΙΟ ΤΥΠΟΥ</w:t>
      </w:r>
    </w:p>
    <w:p w:rsidR="0025720B" w:rsidRDefault="0025720B" w:rsidP="00207EB3">
      <w:pPr>
        <w:pStyle w:val="Web"/>
        <w:jc w:val="center"/>
      </w:pPr>
      <w:r>
        <w:br/>
      </w:r>
      <w:r>
        <w:rPr>
          <w:rStyle w:val="a3"/>
        </w:rPr>
        <w:t xml:space="preserve">Ένταξη </w:t>
      </w:r>
      <w:r w:rsidR="00207EB3">
        <w:rPr>
          <w:rStyle w:val="a3"/>
        </w:rPr>
        <w:t>έργου του Δήμου μας</w:t>
      </w:r>
      <w:r>
        <w:rPr>
          <w:rStyle w:val="a3"/>
        </w:rPr>
        <w:t xml:space="preserve"> στο Ειδικό Πρόγραμμα “Φυσικών Καταστροφών” του Υπουργείου Εσωτερικών</w:t>
      </w:r>
    </w:p>
    <w:p w:rsidR="0025720B" w:rsidRDefault="0025720B" w:rsidP="00207EB3">
      <w:pPr>
        <w:pStyle w:val="Web"/>
        <w:ind w:firstLine="567"/>
        <w:jc w:val="both"/>
      </w:pPr>
      <w:r>
        <w:t xml:space="preserve">Ο Δήμος Λευκάδας βρίσκεται στην ευχάριστη θέση να ανακοινώσει ότι, έπειτα από συντονισμένες ενέργειες προς το Υπουργείο Εσωτερικών, εγκρίθηκε η ένταξη του Έργου </w:t>
      </w:r>
      <w:r>
        <w:rPr>
          <w:rStyle w:val="a3"/>
        </w:rPr>
        <w:t xml:space="preserve">“Αποκατάσταση ζημιών τμημάτων οδικού δικτύου λόγω φυσικών καταστροφών στην περιοχή ΤΕΠΕΛΑΣ της Δ.Ε. Απολλώνιων και στην κοινότητα </w:t>
      </w:r>
      <w:proofErr w:type="spellStart"/>
      <w:r>
        <w:rPr>
          <w:rStyle w:val="a3"/>
        </w:rPr>
        <w:t>Εγκλουβής</w:t>
      </w:r>
      <w:proofErr w:type="spellEnd"/>
      <w:r>
        <w:rPr>
          <w:rStyle w:val="a3"/>
        </w:rPr>
        <w:t xml:space="preserve"> του Δήμου Λευκάδας”</w:t>
      </w:r>
      <w:r>
        <w:t xml:space="preserve"> στο Ειδικό Πρόγραμμα «Φυσικών Καταστροφών».</w:t>
      </w:r>
    </w:p>
    <w:p w:rsidR="0025720B" w:rsidRDefault="0025720B" w:rsidP="00207EB3">
      <w:pPr>
        <w:pStyle w:val="Web"/>
        <w:ind w:firstLine="567"/>
        <w:jc w:val="both"/>
      </w:pPr>
      <w:r>
        <w:t xml:space="preserve">Το συγκεκριμένο έργο, συνολικού προϋπολογισμού </w:t>
      </w:r>
      <w:r>
        <w:rPr>
          <w:rStyle w:val="a3"/>
        </w:rPr>
        <w:t>300.000,00€</w:t>
      </w:r>
      <w:r>
        <w:t>, στοχεύει στην έγκαιρη και αποτελεσματική αποκατάσταση ζημιών που προκλήθηκαν από φυσικές καταστροφές στις υποδομές του Δήμου μας. Πρόκειται για μία σημαντική παρέμβαση που ενισχύει την ασφάλεια των πολιτών και τη λειτουργικότητα του οδικού μας δικτύου, ειδικά σε περιοχές που υπέστησαν σοβαρές ζημιές.</w:t>
      </w:r>
    </w:p>
    <w:p w:rsidR="0025720B" w:rsidRDefault="0025720B" w:rsidP="00207EB3">
      <w:pPr>
        <w:pStyle w:val="Web"/>
        <w:ind w:firstLine="567"/>
        <w:jc w:val="both"/>
      </w:pPr>
      <w:r>
        <w:t>Η έγκριση της χρηματοδότησης αποτελεί σημαντική επιτυχία και απόδειξη της συνεχούς προσπάθειας της Δημοτικής Αρχής να διασφαλίσει πόρους για την αντιμετώπιση έκτακτων αναγκών, καθώς και για την ενίσχυση της ανθεκτικότητας των υποδομών του Δήμου μας.</w:t>
      </w:r>
    </w:p>
    <w:p w:rsidR="0025720B" w:rsidRDefault="0025720B" w:rsidP="00207EB3">
      <w:pPr>
        <w:pStyle w:val="Web"/>
        <w:ind w:firstLine="567"/>
        <w:jc w:val="both"/>
      </w:pPr>
      <w:r>
        <w:t>Ο Δήμαρχος Λευκάδας, κ. Ξενοφών Βεργίνης, δήλωσε:«Η αποκατάσταση των ζημιών σε κρίσιμες υποδομές αποτελεί προτεραιότητα για τη Δημοτική Αρχή. Ευχαριστούμε το Υπουργείο Εσωτερικών για την έγκριση του έργου, που αποτελεί ένα ακόμα βήμα προς τη θωράκιση της περιοχής μας έναντι φυσικών καταστροφών».</w:t>
      </w:r>
    </w:p>
    <w:p w:rsidR="0025720B" w:rsidRDefault="0025720B" w:rsidP="00207EB3">
      <w:pPr>
        <w:pStyle w:val="Web"/>
        <w:ind w:firstLine="567"/>
        <w:jc w:val="both"/>
      </w:pPr>
      <w:r>
        <w:t>Ο Δήμος Λευκάδας θα συνεχίσει να εργάζεται με συνέπεια και αποτελεσματικότητα για την εξασφάλιση πόρων και την υλοποίηση έργων που συμβάλλουν στην προστασία και τη βελτίωση της ποιότητας ζωής των δημοτών μας.</w:t>
      </w:r>
    </w:p>
    <w:p w:rsidR="00C62498" w:rsidRDefault="00C62498"/>
    <w:sectPr w:rsidR="00C62498" w:rsidSect="00C6249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720B"/>
    <w:rsid w:val="00126182"/>
    <w:rsid w:val="00207EB3"/>
    <w:rsid w:val="0025720B"/>
    <w:rsid w:val="004B4709"/>
    <w:rsid w:val="005B1CE0"/>
    <w:rsid w:val="00A97510"/>
    <w:rsid w:val="00C6249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5720B"/>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styleId="a3">
    <w:name w:val="Strong"/>
    <w:basedOn w:val="a0"/>
    <w:uiPriority w:val="22"/>
    <w:qFormat/>
    <w:rsid w:val="0025720B"/>
    <w:rPr>
      <w:b/>
      <w:bCs/>
    </w:rPr>
  </w:style>
</w:styles>
</file>

<file path=word/webSettings.xml><?xml version="1.0" encoding="utf-8"?>
<w:webSettings xmlns:r="http://schemas.openxmlformats.org/officeDocument/2006/relationships" xmlns:w="http://schemas.openxmlformats.org/wordprocessingml/2006/main">
  <w:divs>
    <w:div w:id="122849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1345</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2025-01-24T13:52:00Z</dcterms:created>
  <dcterms:modified xsi:type="dcterms:W3CDTF">2025-01-24T13:52:00Z</dcterms:modified>
</cp:coreProperties>
</file>