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7A" w:rsidRDefault="00022A7A" w:rsidP="00022A7A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A7A" w:rsidRDefault="00022A7A" w:rsidP="00022A7A">
      <w:pPr>
        <w:spacing w:after="0"/>
      </w:pPr>
    </w:p>
    <w:p w:rsidR="00022A7A" w:rsidRDefault="00022A7A" w:rsidP="00022A7A">
      <w:pPr>
        <w:spacing w:after="0"/>
      </w:pPr>
    </w:p>
    <w:p w:rsidR="00022A7A" w:rsidRPr="00022A7A" w:rsidRDefault="00022A7A" w:rsidP="00022A7A">
      <w:pPr>
        <w:spacing w:after="0"/>
        <w:rPr>
          <w:rFonts w:cs="Calibri"/>
          <w:sz w:val="24"/>
          <w:szCs w:val="24"/>
        </w:rPr>
      </w:pPr>
      <w:r w:rsidRPr="00022A7A">
        <w:rPr>
          <w:rFonts w:cs="Calibri"/>
          <w:sz w:val="24"/>
          <w:szCs w:val="24"/>
        </w:rPr>
        <w:t>ΕΛΛΗΝΙΚΗ ΔΗΜΟΚΡΑΤΙΑ</w:t>
      </w:r>
    </w:p>
    <w:p w:rsidR="00022A7A" w:rsidRPr="00022A7A" w:rsidRDefault="00022A7A" w:rsidP="00022A7A">
      <w:pPr>
        <w:spacing w:after="0"/>
        <w:rPr>
          <w:rFonts w:cs="Calibri"/>
          <w:sz w:val="24"/>
          <w:szCs w:val="24"/>
        </w:rPr>
      </w:pPr>
      <w:r w:rsidRPr="00022A7A">
        <w:rPr>
          <w:rFonts w:cs="Calibri"/>
          <w:sz w:val="24"/>
          <w:szCs w:val="24"/>
        </w:rPr>
        <w:t>ΔΗΜΟΣ ΛΕΥΚΑΔΑΣ</w:t>
      </w:r>
    </w:p>
    <w:p w:rsidR="00022A7A" w:rsidRPr="00022A7A" w:rsidRDefault="00022A7A" w:rsidP="00022A7A">
      <w:pPr>
        <w:jc w:val="right"/>
        <w:rPr>
          <w:rFonts w:cs="Calibri"/>
          <w:sz w:val="24"/>
          <w:szCs w:val="24"/>
        </w:rPr>
      </w:pPr>
      <w:r w:rsidRPr="00022A7A">
        <w:rPr>
          <w:rFonts w:cs="Calibri"/>
          <w:sz w:val="24"/>
          <w:szCs w:val="24"/>
        </w:rPr>
        <w:t xml:space="preserve">                                                                                   Λευκάδα, </w:t>
      </w:r>
      <w:r>
        <w:rPr>
          <w:rFonts w:cs="Calibri"/>
          <w:sz w:val="24"/>
          <w:szCs w:val="24"/>
        </w:rPr>
        <w:t>17</w:t>
      </w:r>
      <w:r w:rsidRPr="00022A7A">
        <w:rPr>
          <w:rFonts w:cs="Calibri"/>
          <w:sz w:val="24"/>
          <w:szCs w:val="24"/>
        </w:rPr>
        <w:t>.0</w:t>
      </w:r>
      <w:r>
        <w:rPr>
          <w:rFonts w:cs="Calibri"/>
          <w:sz w:val="24"/>
          <w:szCs w:val="24"/>
        </w:rPr>
        <w:t>3.25</w:t>
      </w:r>
    </w:p>
    <w:p w:rsidR="00022A7A" w:rsidRPr="00022A7A" w:rsidRDefault="00022A7A" w:rsidP="00022A7A">
      <w:pPr>
        <w:spacing w:after="0"/>
        <w:rPr>
          <w:rFonts w:cs="Calibri"/>
          <w:sz w:val="24"/>
          <w:szCs w:val="24"/>
        </w:rPr>
      </w:pPr>
    </w:p>
    <w:p w:rsidR="00022A7A" w:rsidRPr="00022A7A" w:rsidRDefault="00022A7A" w:rsidP="00022A7A">
      <w:pPr>
        <w:spacing w:after="0"/>
        <w:rPr>
          <w:rFonts w:cs="Calibri"/>
          <w:sz w:val="24"/>
          <w:szCs w:val="24"/>
        </w:rPr>
      </w:pPr>
    </w:p>
    <w:p w:rsidR="00022A7A" w:rsidRPr="00022A7A" w:rsidRDefault="00022A7A" w:rsidP="00022A7A">
      <w:pPr>
        <w:rPr>
          <w:rFonts w:cs="Calibri"/>
          <w:sz w:val="24"/>
          <w:szCs w:val="24"/>
        </w:rPr>
      </w:pPr>
    </w:p>
    <w:p w:rsidR="00022A7A" w:rsidRPr="00022A7A" w:rsidRDefault="00022A7A" w:rsidP="00022A7A">
      <w:pPr>
        <w:jc w:val="center"/>
        <w:rPr>
          <w:rFonts w:cs="Calibri"/>
          <w:sz w:val="24"/>
          <w:szCs w:val="24"/>
        </w:rPr>
      </w:pPr>
      <w:r w:rsidRPr="00022A7A">
        <w:rPr>
          <w:rFonts w:cs="Calibri"/>
          <w:sz w:val="24"/>
          <w:szCs w:val="24"/>
        </w:rPr>
        <w:t>Δελτίο Τύπου</w:t>
      </w:r>
    </w:p>
    <w:p w:rsidR="00022A7A" w:rsidRPr="00022A7A" w:rsidRDefault="00022A7A" w:rsidP="00022A7A">
      <w:pPr>
        <w:ind w:firstLine="720"/>
        <w:jc w:val="both"/>
        <w:rPr>
          <w:rFonts w:cs="Calibri"/>
          <w:sz w:val="24"/>
          <w:szCs w:val="24"/>
        </w:rPr>
      </w:pPr>
    </w:p>
    <w:p w:rsidR="00F46EA5" w:rsidRPr="00022A7A" w:rsidRDefault="00022A7A" w:rsidP="00022A7A">
      <w:pPr>
        <w:ind w:firstLine="720"/>
        <w:jc w:val="both"/>
        <w:rPr>
          <w:rFonts w:cs="Calibri"/>
          <w:sz w:val="24"/>
          <w:szCs w:val="24"/>
        </w:rPr>
      </w:pPr>
      <w:r w:rsidRPr="00022A7A">
        <w:rPr>
          <w:rFonts w:cs="Calibri"/>
          <w:sz w:val="24"/>
          <w:szCs w:val="24"/>
        </w:rPr>
        <w:t xml:space="preserve">Σε εξέλιξη βρίσκεται η προμήθεια </w:t>
      </w:r>
      <w:r w:rsidRPr="00022A7A">
        <w:rPr>
          <w:rFonts w:cs="Calibri"/>
          <w:sz w:val="24"/>
          <w:szCs w:val="24"/>
        </w:rPr>
        <w:t>και τοποθέτηση εξοπλισμού για την αναβάθμιση βε</w:t>
      </w:r>
      <w:r w:rsidRPr="00022A7A">
        <w:rPr>
          <w:rFonts w:cs="Calibri"/>
          <w:sz w:val="24"/>
          <w:szCs w:val="24"/>
        </w:rPr>
        <w:t xml:space="preserve">λτίωση </w:t>
      </w:r>
      <w:r w:rsidRPr="00022A7A">
        <w:rPr>
          <w:rFonts w:cs="Calibri"/>
          <w:sz w:val="24"/>
          <w:szCs w:val="24"/>
        </w:rPr>
        <w:t xml:space="preserve">των </w:t>
      </w:r>
      <w:proofErr w:type="spellStart"/>
      <w:r w:rsidRPr="00022A7A">
        <w:rPr>
          <w:rFonts w:cs="Calibri"/>
          <w:sz w:val="24"/>
          <w:szCs w:val="24"/>
        </w:rPr>
        <w:t>αύλειων</w:t>
      </w:r>
      <w:proofErr w:type="spellEnd"/>
      <w:r w:rsidRPr="00022A7A">
        <w:rPr>
          <w:rFonts w:cs="Calibri"/>
          <w:sz w:val="24"/>
          <w:szCs w:val="24"/>
        </w:rPr>
        <w:t xml:space="preserve"> χώρων δεκαεφτά νηπιαγωγείων του Δήμου Λευκάδας  στα πλαίσια υλοποίησης του έργου «Συντήρηση ανοικτού αθλητικού </w:t>
      </w:r>
      <w:r w:rsidRPr="00022A7A">
        <w:rPr>
          <w:rFonts w:cs="Calibri"/>
          <w:sz w:val="24"/>
          <w:szCs w:val="24"/>
        </w:rPr>
        <w:t xml:space="preserve">χώρου και βελτίωση σχολικών μονάδων Δήμου </w:t>
      </w:r>
      <w:r w:rsidRPr="00022A7A">
        <w:rPr>
          <w:rFonts w:cs="Calibri"/>
          <w:sz w:val="24"/>
          <w:szCs w:val="24"/>
        </w:rPr>
        <w:t xml:space="preserve">Λευκάδας» που είναι ενταγμένο στο Πρόγραμμα Ανάπτυξης και Αλληλεγγύης </w:t>
      </w:r>
      <w:r w:rsidRPr="00022A7A">
        <w:rPr>
          <w:rFonts w:cs="Calibri"/>
          <w:sz w:val="24"/>
          <w:szCs w:val="24"/>
        </w:rPr>
        <w:t>για την Τοπική Αυτοδιοίκηση «ΑΝΤΩΝΗΣ ΤΡΙΤΣΗΣ» συνολικού προϋπολογισμού 262.556,79 ευρώ (συμπεριλαμβανομένου του ΦΠΑ).</w:t>
      </w:r>
    </w:p>
    <w:p w:rsidR="00F46EA5" w:rsidRPr="00022A7A" w:rsidRDefault="00022A7A" w:rsidP="00022A7A">
      <w:pPr>
        <w:ind w:firstLine="720"/>
        <w:jc w:val="both"/>
        <w:rPr>
          <w:rFonts w:cs="Calibri"/>
          <w:sz w:val="24"/>
          <w:szCs w:val="24"/>
        </w:rPr>
      </w:pPr>
      <w:r w:rsidRPr="00022A7A">
        <w:rPr>
          <w:rFonts w:cs="Calibri"/>
          <w:sz w:val="24"/>
          <w:szCs w:val="24"/>
        </w:rPr>
        <w:t>Η σύμβαση της προμήθειας – τοποθέτησης του εξοπλισμού είχε υπογραφεί</w:t>
      </w:r>
      <w:r w:rsidRPr="00022A7A">
        <w:rPr>
          <w:rFonts w:cs="Calibri"/>
          <w:sz w:val="24"/>
          <w:szCs w:val="24"/>
        </w:rPr>
        <w:t xml:space="preserve"> από το Δήμαρχο Λευκάδας Δρ. Ξενοφώντα </w:t>
      </w:r>
      <w:proofErr w:type="spellStart"/>
      <w:r w:rsidRPr="00022A7A">
        <w:rPr>
          <w:rFonts w:cs="Calibri"/>
          <w:sz w:val="24"/>
          <w:szCs w:val="24"/>
        </w:rPr>
        <w:t>Βεργίνη</w:t>
      </w:r>
      <w:proofErr w:type="spellEnd"/>
      <w:r w:rsidRPr="00022A7A">
        <w:rPr>
          <w:rFonts w:cs="Calibri"/>
          <w:sz w:val="24"/>
          <w:szCs w:val="24"/>
        </w:rPr>
        <w:t xml:space="preserve"> και εκπρόσωπο της αναδόχου εταιρείας με την επωνυμία VEGGA SPORT Ε.Π.Ε.</w:t>
      </w:r>
    </w:p>
    <w:p w:rsidR="00F46EA5" w:rsidRPr="00022A7A" w:rsidRDefault="00022A7A" w:rsidP="00022A7A">
      <w:pPr>
        <w:ind w:firstLine="720"/>
        <w:jc w:val="both"/>
        <w:rPr>
          <w:rFonts w:cs="Calibri"/>
          <w:sz w:val="24"/>
          <w:szCs w:val="24"/>
        </w:rPr>
      </w:pPr>
      <w:r w:rsidRPr="00022A7A">
        <w:rPr>
          <w:rFonts w:cs="Calibri"/>
          <w:sz w:val="24"/>
          <w:szCs w:val="24"/>
        </w:rPr>
        <w:t xml:space="preserve">Έχουν ολοκληρωθεί ήδη οι προβλεπόμενες εργασίες στα Νηπιαγωγεία του Αγ. Πέτρου, του </w:t>
      </w:r>
      <w:proofErr w:type="spellStart"/>
      <w:r w:rsidRPr="00022A7A">
        <w:rPr>
          <w:rFonts w:cs="Calibri"/>
          <w:sz w:val="24"/>
          <w:szCs w:val="24"/>
        </w:rPr>
        <w:t>Μαραντοχωρίου</w:t>
      </w:r>
      <w:proofErr w:type="spellEnd"/>
      <w:r w:rsidRPr="00022A7A">
        <w:rPr>
          <w:rFonts w:cs="Calibri"/>
          <w:sz w:val="24"/>
          <w:szCs w:val="24"/>
        </w:rPr>
        <w:t xml:space="preserve"> και του </w:t>
      </w:r>
      <w:proofErr w:type="spellStart"/>
      <w:r w:rsidRPr="00022A7A">
        <w:rPr>
          <w:rFonts w:cs="Calibri"/>
          <w:sz w:val="24"/>
          <w:szCs w:val="24"/>
        </w:rPr>
        <w:t>Σύβρου</w:t>
      </w:r>
      <w:proofErr w:type="spellEnd"/>
      <w:r w:rsidRPr="00022A7A">
        <w:rPr>
          <w:rFonts w:cs="Calibri"/>
          <w:sz w:val="24"/>
          <w:szCs w:val="24"/>
        </w:rPr>
        <w:t>. Τις αμέσως επόμενες ημέ</w:t>
      </w:r>
      <w:r w:rsidRPr="00022A7A">
        <w:rPr>
          <w:rFonts w:cs="Calibri"/>
          <w:sz w:val="24"/>
          <w:szCs w:val="24"/>
        </w:rPr>
        <w:t xml:space="preserve">ρες προβλέπεται η αναβάθμιση και τοποθέτηση εξοπλισμού στους </w:t>
      </w:r>
      <w:proofErr w:type="spellStart"/>
      <w:r w:rsidRPr="00022A7A">
        <w:rPr>
          <w:rFonts w:cs="Calibri"/>
          <w:sz w:val="24"/>
          <w:szCs w:val="24"/>
        </w:rPr>
        <w:t>αύλειους</w:t>
      </w:r>
      <w:proofErr w:type="spellEnd"/>
      <w:r w:rsidRPr="00022A7A">
        <w:rPr>
          <w:rFonts w:cs="Calibri"/>
          <w:sz w:val="24"/>
          <w:szCs w:val="24"/>
        </w:rPr>
        <w:t xml:space="preserve"> χώρους των Νηπιαγωγείων 1ου-2ου ΑΜΕΑ, 3ου (ΑΠΟΛΠΑΙΝΑΣ), 5ου, 6ου, 7ου, 8ου, ΛΑΖΑΡΑΤΩΝ, ΒΑΣΙΛΙΚΗΣ, ΛΥΓΙΑΣ, ΝΙΚΙΑΝΑΣ, ΝΥΔΡΙΟΥ, ΠΕΡΙΓΙΑΛΙΟΥ, ΤΣΟΥΚΑΛΑΔΩΝ και ΚΑΛΑΜΟΥ. </w:t>
      </w:r>
    </w:p>
    <w:p w:rsidR="00F46EA5" w:rsidRDefault="00022A7A" w:rsidP="00022A7A">
      <w:pPr>
        <w:jc w:val="right"/>
        <w:rPr>
          <w:sz w:val="26"/>
          <w:szCs w:val="26"/>
        </w:rPr>
      </w:pPr>
      <w:r>
        <w:rPr>
          <w:sz w:val="26"/>
          <w:szCs w:val="26"/>
        </w:rPr>
        <w:t>Από το Δήμο Λευκάδας</w:t>
      </w:r>
    </w:p>
    <w:p w:rsidR="00F46EA5" w:rsidRDefault="00F46EA5">
      <w:pPr>
        <w:jc w:val="right"/>
        <w:rPr>
          <w:sz w:val="26"/>
          <w:szCs w:val="26"/>
        </w:rPr>
      </w:pPr>
    </w:p>
    <w:sectPr w:rsidR="00F46EA5" w:rsidSect="00F46EA5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F46EA5"/>
    <w:rsid w:val="00022A7A"/>
    <w:rsid w:val="00F4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A5"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qFormat/>
    <w:rsid w:val="00F46EA5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qFormat/>
    <w:rsid w:val="00F46E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46EA5"/>
    <w:pPr>
      <w:spacing w:after="140"/>
    </w:pPr>
  </w:style>
  <w:style w:type="paragraph" w:styleId="a6">
    <w:name w:val="List"/>
    <w:basedOn w:val="a5"/>
    <w:rsid w:val="00F46EA5"/>
    <w:rPr>
      <w:rFonts w:cs="Arial"/>
    </w:rPr>
  </w:style>
  <w:style w:type="paragraph" w:customStyle="1" w:styleId="Caption">
    <w:name w:val="Caption"/>
    <w:basedOn w:val="a"/>
    <w:qFormat/>
    <w:rsid w:val="00F46E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F46EA5"/>
    <w:pPr>
      <w:suppressLineNumbers/>
    </w:pPr>
    <w:rPr>
      <w:rFonts w:cs="Arial"/>
    </w:rPr>
  </w:style>
  <w:style w:type="paragraph" w:styleId="a3">
    <w:name w:val="Balloon Text"/>
    <w:basedOn w:val="a"/>
    <w:link w:val="Char"/>
    <w:qFormat/>
    <w:rsid w:val="00F46EA5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2024-04-26T09:52:00Z</cp:lastPrinted>
  <dcterms:created xsi:type="dcterms:W3CDTF">2025-03-17T13:06:00Z</dcterms:created>
  <dcterms:modified xsi:type="dcterms:W3CDTF">2025-03-17T13:06:00Z</dcterms:modified>
  <dc:language>el-GR</dc:language>
</cp:coreProperties>
</file>