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EA048" w14:textId="77777777" w:rsidR="00590951" w:rsidRPr="00AD7B35" w:rsidRDefault="00590951" w:rsidP="00590951">
      <w:pPr>
        <w:rPr>
          <w:b/>
          <w:sz w:val="52"/>
          <w:szCs w:val="52"/>
        </w:rPr>
      </w:pPr>
      <w:r w:rsidRPr="004146CB">
        <w:rPr>
          <w:b/>
          <w:sz w:val="52"/>
          <w:szCs w:val="52"/>
        </w:rPr>
        <w:t xml:space="preserve">   </w:t>
      </w:r>
      <w:r w:rsidRPr="0040114C">
        <w:rPr>
          <w:b/>
          <w:noProof/>
          <w:sz w:val="52"/>
          <w:szCs w:val="52"/>
        </w:rPr>
        <w:drawing>
          <wp:inline distT="0" distB="0" distL="0" distR="0" wp14:anchorId="27EFF7CD" wp14:editId="3C022CF1">
            <wp:extent cx="1378429" cy="1475117"/>
            <wp:effectExtent l="19050" t="0" r="0" b="0"/>
            <wp:docPr id="4" name="0 - Εικόνα" descr="π.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π.π.jpg"/>
                    <pic:cNvPicPr/>
                  </pic:nvPicPr>
                  <pic:blipFill>
                    <a:blip r:embed="rId4"/>
                    <a:stretch>
                      <a:fillRect/>
                    </a:stretch>
                  </pic:blipFill>
                  <pic:spPr>
                    <a:xfrm>
                      <a:off x="0" y="0"/>
                      <a:ext cx="1379228" cy="1475972"/>
                    </a:xfrm>
                    <a:prstGeom prst="rect">
                      <a:avLst/>
                    </a:prstGeom>
                  </pic:spPr>
                </pic:pic>
              </a:graphicData>
            </a:graphic>
          </wp:inline>
        </w:drawing>
      </w:r>
      <w:r w:rsidRPr="004146CB">
        <w:rPr>
          <w:b/>
          <w:sz w:val="52"/>
          <w:szCs w:val="52"/>
        </w:rPr>
        <w:t xml:space="preserve">                     </w:t>
      </w:r>
    </w:p>
    <w:p w14:paraId="3167A5CD" w14:textId="77777777" w:rsidR="00590951" w:rsidRPr="00AD7B35" w:rsidRDefault="00590951" w:rsidP="00590951">
      <w:pPr>
        <w:jc w:val="center"/>
        <w:rPr>
          <w:rFonts w:ascii="Arial" w:hAnsi="Arial" w:cs="Arial"/>
          <w:b/>
          <w:sz w:val="28"/>
          <w:szCs w:val="28"/>
        </w:rPr>
      </w:pPr>
      <w:r w:rsidRPr="00AD7B35">
        <w:rPr>
          <w:rFonts w:ascii="Arial" w:hAnsi="Arial" w:cs="Arial"/>
          <w:b/>
          <w:sz w:val="28"/>
          <w:szCs w:val="28"/>
        </w:rPr>
        <w:t>Δελτίο Τύπου</w:t>
      </w:r>
    </w:p>
    <w:p w14:paraId="7050736D" w14:textId="77777777" w:rsidR="00590951" w:rsidRPr="00AD7B35" w:rsidRDefault="00590951" w:rsidP="00590951">
      <w:pPr>
        <w:pStyle w:val="Web"/>
        <w:shd w:val="clear" w:color="auto" w:fill="FFFFFF"/>
        <w:spacing w:before="0" w:beforeAutospacing="0"/>
        <w:jc w:val="both"/>
        <w:rPr>
          <w:rFonts w:ascii="Arial" w:hAnsi="Arial" w:cs="Arial"/>
        </w:rPr>
      </w:pPr>
      <w:r w:rsidRPr="00AD7B35">
        <w:rPr>
          <w:rFonts w:ascii="Arial" w:hAnsi="Arial" w:cs="Arial"/>
        </w:rPr>
        <w:t xml:space="preserve">Συνεδρίασε την  Πέμπτη 08 Μαΐου  2025 στην Αίθουσα Συσκέψεων του Δημαρχείου Λευκάδας,  το </w:t>
      </w:r>
      <w:r w:rsidR="006F765A" w:rsidRPr="00AD7B35">
        <w:rPr>
          <w:rFonts w:ascii="Arial" w:hAnsi="Arial" w:cs="Arial"/>
        </w:rPr>
        <w:t>Τοπικό Ε</w:t>
      </w:r>
      <w:r w:rsidRPr="00AD7B35">
        <w:rPr>
          <w:rFonts w:ascii="Arial" w:hAnsi="Arial" w:cs="Arial"/>
        </w:rPr>
        <w:t>πιχειρησιακό  Συντονιστι</w:t>
      </w:r>
      <w:r w:rsidR="006F765A" w:rsidRPr="00AD7B35">
        <w:rPr>
          <w:rFonts w:ascii="Arial" w:hAnsi="Arial" w:cs="Arial"/>
        </w:rPr>
        <w:t>κό Όργανο Πολιτικής Προστασίας</w:t>
      </w:r>
      <w:r w:rsidR="00652800">
        <w:rPr>
          <w:rFonts w:ascii="Arial" w:hAnsi="Arial" w:cs="Arial"/>
        </w:rPr>
        <w:t xml:space="preserve"> </w:t>
      </w:r>
      <w:r w:rsidR="00652800" w:rsidRPr="00652800">
        <w:rPr>
          <w:rFonts w:ascii="Arial" w:hAnsi="Arial" w:cs="Arial"/>
        </w:rPr>
        <w:t>(</w:t>
      </w:r>
      <w:r w:rsidR="00652800" w:rsidRPr="00652800">
        <w:rPr>
          <w:rFonts w:ascii="Arial" w:hAnsi="Arial" w:cs="Arial"/>
          <w:b/>
        </w:rPr>
        <w:t>Τ.Ε.Σ.Ο.Π.Π</w:t>
      </w:r>
      <w:r w:rsidR="00652800">
        <w:rPr>
          <w:rFonts w:ascii="Arial" w:hAnsi="Arial" w:cs="Arial"/>
        </w:rPr>
        <w:t xml:space="preserve">) </w:t>
      </w:r>
      <w:r w:rsidRPr="00AD7B35">
        <w:rPr>
          <w:rFonts w:ascii="Arial" w:hAnsi="Arial" w:cs="Arial"/>
        </w:rPr>
        <w:t xml:space="preserve"> του Δήμου μας, κατόπιν σχετικής πρόσκλησης του Δημάρχου και Προέδρου Δρ. Ξενοφών Ν. Βεργίνη, με θέμα την προετοιμασία και τη λήψη μέτρων πρόληψης και ετοιμότητας και τον συντονισμό δράσης των εμπλεκόμενων φορέων για την αντιμετώπιση δασικών και άλλων πυρκαγιών ενόψει της  αντιπυρικής περιόδου.</w:t>
      </w:r>
    </w:p>
    <w:p w14:paraId="59690126" w14:textId="77777777" w:rsidR="00590951" w:rsidRPr="00AD7B35" w:rsidRDefault="00590951" w:rsidP="00590951">
      <w:pPr>
        <w:shd w:val="clear" w:color="auto" w:fill="FFFFFF"/>
        <w:spacing w:before="100" w:beforeAutospacing="1" w:after="100" w:afterAutospacing="1" w:line="240" w:lineRule="auto"/>
        <w:jc w:val="both"/>
        <w:rPr>
          <w:rFonts w:ascii="Arial" w:eastAsiaTheme="minorHAnsi" w:hAnsi="Arial" w:cs="Arial"/>
          <w:sz w:val="24"/>
          <w:szCs w:val="24"/>
          <w:lang w:eastAsia="en-US"/>
        </w:rPr>
      </w:pPr>
      <w:r w:rsidRPr="00AD7B35">
        <w:rPr>
          <w:rFonts w:ascii="Arial" w:hAnsi="Arial" w:cs="Arial"/>
          <w:sz w:val="24"/>
          <w:szCs w:val="24"/>
        </w:rPr>
        <w:t xml:space="preserve">Ειδικότερα, συζητήθηκαν θέματα σε σχέση με την πυροπροστασία του Δήμου, τον εξοπλισμό των οχημάτων που διαθέτει ο Δήμος μας και το ανθρώπινο δυναμικό του. Στη συνέχεια, υπήρξαν τοποθετήσεις των συμμετεχόντων και διαλογική συζήτηση με έμφαση στις ενέργειες που έχουν ήδη γίνει,  αλλά και αυτές που έχουν δρομολογηθεί να γίνουν στον τομέα της πρόληψης.  </w:t>
      </w:r>
      <w:r w:rsidRPr="00AD7B35">
        <w:rPr>
          <w:rFonts w:ascii="Arial" w:eastAsia="Times New Roman" w:hAnsi="Arial" w:cs="Arial"/>
          <w:sz w:val="24"/>
          <w:szCs w:val="24"/>
        </w:rPr>
        <w:t>Η ετοιμότητα όλων των φορέων και μέσων για διάθεση προς υποβοήθηση του έργου του Πυροσβεστικού Σώματος στην καταστολή δασικών πυρκαγιών, στο πλαίσιο εφαρμογής του Γενικού Σχεδίου Αντιμετώπισης Εκτάκτων Αναγκών εξαιτίας Δασικών Πυρκαγιών</w:t>
      </w:r>
      <w:r w:rsidR="007F6A8C">
        <w:rPr>
          <w:rFonts w:ascii="Arial" w:eastAsia="Times New Roman" w:hAnsi="Arial" w:cs="Arial"/>
          <w:sz w:val="24"/>
          <w:szCs w:val="24"/>
        </w:rPr>
        <w:t>.</w:t>
      </w:r>
    </w:p>
    <w:p w14:paraId="2C5E0604" w14:textId="77777777" w:rsidR="00590951" w:rsidRPr="00AD7B35" w:rsidRDefault="00590951" w:rsidP="00590951">
      <w:pPr>
        <w:shd w:val="clear" w:color="auto" w:fill="FFFFFF"/>
        <w:spacing w:before="100" w:beforeAutospacing="1" w:after="100" w:afterAutospacing="1" w:line="240" w:lineRule="auto"/>
        <w:jc w:val="both"/>
        <w:rPr>
          <w:rFonts w:ascii="Arial" w:eastAsia="Times New Roman" w:hAnsi="Arial" w:cs="Arial"/>
          <w:sz w:val="24"/>
          <w:szCs w:val="24"/>
        </w:rPr>
      </w:pPr>
      <w:r w:rsidRPr="00AD7B35">
        <w:rPr>
          <w:rFonts w:ascii="Arial" w:eastAsia="Times New Roman" w:hAnsi="Arial" w:cs="Arial"/>
          <w:sz w:val="24"/>
          <w:szCs w:val="24"/>
        </w:rPr>
        <w:t>Τα μέτρα πρόληψης και ετοιμότητας κατά τις ημέρες υψηλής επικινδυνότητας βάσει του Χάρτη Πρόβλεψης Κινδύνου Πυρκαγιάς, που εκδίδεται καθημερινά κατά τη διάρκεια της αντιπυρικής περιόδου από τη ΓΓΠΠ.</w:t>
      </w:r>
    </w:p>
    <w:p w14:paraId="2E19A0EB" w14:textId="77777777" w:rsidR="00590951" w:rsidRPr="00AD7B35" w:rsidRDefault="00590951" w:rsidP="00590951">
      <w:pPr>
        <w:pStyle w:val="Web"/>
        <w:shd w:val="clear" w:color="auto" w:fill="FFFFFF"/>
        <w:spacing w:line="263" w:lineRule="atLeast"/>
        <w:jc w:val="both"/>
        <w:rPr>
          <w:rFonts w:ascii="Arial" w:hAnsi="Arial" w:cs="Arial"/>
        </w:rPr>
      </w:pPr>
      <w:r w:rsidRPr="00AD7B35">
        <w:rPr>
          <w:rFonts w:ascii="Arial" w:hAnsi="Arial" w:cs="Arial"/>
        </w:rPr>
        <w:t>Όλοι οι συναρμόδι</w:t>
      </w:r>
      <w:r w:rsidR="00AD7B35" w:rsidRPr="00AD7B35">
        <w:rPr>
          <w:rFonts w:ascii="Arial" w:hAnsi="Arial" w:cs="Arial"/>
        </w:rPr>
        <w:t xml:space="preserve">οι φορείς και υπηρεσίες μίλησαν </w:t>
      </w:r>
      <w:r w:rsidRPr="00AD7B35">
        <w:rPr>
          <w:rFonts w:ascii="Arial" w:hAnsi="Arial" w:cs="Arial"/>
        </w:rPr>
        <w:t>για την καλή συνεργασία που υπάρχει ανάμεσά τους. Παράλληλα, δεσμεύτηκαν ότι θα συνεχίσουν στην ίδια κατεύθυνση, καθώς απαιτείται συνεχής επαφή προς επίλυση των ζητημάτων και των συμβάντων που προκύπτουν κατά την αντιπυρική περίοδο.</w:t>
      </w:r>
    </w:p>
    <w:p w14:paraId="283F2C91" w14:textId="77777777" w:rsidR="00590951" w:rsidRPr="00AD7B35" w:rsidRDefault="00590951" w:rsidP="00590951">
      <w:pPr>
        <w:pStyle w:val="Web"/>
        <w:shd w:val="clear" w:color="auto" w:fill="FFFFFF"/>
        <w:spacing w:before="0" w:beforeAutospacing="0"/>
        <w:jc w:val="both"/>
        <w:rPr>
          <w:rFonts w:ascii="Arial" w:hAnsi="Arial" w:cs="Arial"/>
        </w:rPr>
      </w:pPr>
      <w:r w:rsidRPr="00AD7B35">
        <w:rPr>
          <w:rFonts w:ascii="Arial" w:hAnsi="Arial" w:cs="Arial"/>
        </w:rPr>
        <w:t>Στη Συνεδρίαση συμμετείχαν</w:t>
      </w:r>
      <w:r w:rsidR="00652800">
        <w:rPr>
          <w:rFonts w:ascii="Arial" w:hAnsi="Arial" w:cs="Arial"/>
        </w:rPr>
        <w:t xml:space="preserve"> ο Δήμαρχος  </w:t>
      </w:r>
      <w:r w:rsidR="00652800" w:rsidRPr="00AD7B35">
        <w:rPr>
          <w:rFonts w:ascii="Arial" w:hAnsi="Arial" w:cs="Arial"/>
        </w:rPr>
        <w:t>Δρ. Ξενοφών Ν. Βεργίνη</w:t>
      </w:r>
      <w:r w:rsidR="00652800">
        <w:rPr>
          <w:rFonts w:ascii="Arial" w:hAnsi="Arial" w:cs="Arial"/>
        </w:rPr>
        <w:t xml:space="preserve">ς </w:t>
      </w:r>
      <w:r w:rsidRPr="00AD7B35">
        <w:rPr>
          <w:rFonts w:ascii="Arial" w:hAnsi="Arial" w:cs="Arial"/>
        </w:rPr>
        <w:t xml:space="preserve"> ο Αντιδήμαρχος  Πολιτικής Προστασίας, κ. </w:t>
      </w:r>
      <w:proofErr w:type="spellStart"/>
      <w:r w:rsidRPr="00AD7B35">
        <w:rPr>
          <w:rFonts w:ascii="Arial" w:hAnsi="Arial" w:cs="Arial"/>
        </w:rPr>
        <w:t>Λάζαρης</w:t>
      </w:r>
      <w:proofErr w:type="spellEnd"/>
      <w:r w:rsidRPr="00AD7B35">
        <w:rPr>
          <w:rFonts w:ascii="Arial" w:hAnsi="Arial" w:cs="Arial"/>
        </w:rPr>
        <w:t xml:space="preserve"> Νικόλαος, ο Διοικητής Πυροσβεστικών Υπηρεσιών Λευκάδας κ. </w:t>
      </w:r>
      <w:proofErr w:type="spellStart"/>
      <w:r w:rsidRPr="00AD7B35">
        <w:rPr>
          <w:rFonts w:ascii="Arial" w:hAnsi="Arial" w:cs="Arial"/>
        </w:rPr>
        <w:t>Καλαϊτζίδης</w:t>
      </w:r>
      <w:proofErr w:type="spellEnd"/>
      <w:r w:rsidRPr="00AD7B35">
        <w:rPr>
          <w:rFonts w:ascii="Arial" w:hAnsi="Arial" w:cs="Arial"/>
        </w:rPr>
        <w:t xml:space="preserve"> Πρόδρομος,</w:t>
      </w:r>
      <w:r w:rsidRPr="00AD7B35">
        <w:rPr>
          <w:rFonts w:ascii="Arial" w:hAnsi="Arial" w:cs="Arial"/>
          <w:shd w:val="clear" w:color="auto" w:fill="FFFFFF"/>
        </w:rPr>
        <w:t xml:space="preserve"> ο Λιμενάρχης Λευκάδας κ. </w:t>
      </w:r>
      <w:proofErr w:type="spellStart"/>
      <w:r w:rsidRPr="00AD7B35">
        <w:rPr>
          <w:rFonts w:ascii="Arial" w:hAnsi="Arial" w:cs="Arial"/>
          <w:shd w:val="clear" w:color="auto" w:fill="FFFFFF"/>
        </w:rPr>
        <w:t>Λεονταράκης</w:t>
      </w:r>
      <w:proofErr w:type="spellEnd"/>
      <w:r w:rsidRPr="00AD7B35">
        <w:rPr>
          <w:rFonts w:ascii="Arial" w:hAnsi="Arial" w:cs="Arial"/>
          <w:shd w:val="clear" w:color="auto" w:fill="FFFFFF"/>
        </w:rPr>
        <w:t xml:space="preserve">  Παναγιώτης, ο εκπρόσωπος της Αστυνομικής Διεύθυνσης  </w:t>
      </w:r>
      <w:proofErr w:type="spellStart"/>
      <w:r w:rsidRPr="00AD7B35">
        <w:rPr>
          <w:rFonts w:ascii="Arial" w:hAnsi="Arial" w:cs="Arial"/>
          <w:shd w:val="clear" w:color="auto" w:fill="FFFFFF"/>
        </w:rPr>
        <w:t>Υποδ</w:t>
      </w:r>
      <w:proofErr w:type="spellEnd"/>
      <w:r w:rsidRPr="00AD7B35">
        <w:rPr>
          <w:rFonts w:ascii="Arial" w:hAnsi="Arial" w:cs="Arial"/>
          <w:shd w:val="clear" w:color="auto" w:fill="FFFFFF"/>
        </w:rPr>
        <w:t xml:space="preserve">/τής Τροχαίας Λευκάδας κ. Μπαμπούλης Βασίλειος, ο Διοικητής της 4ης Μ.Σ.Ε.Π. κ. </w:t>
      </w:r>
      <w:proofErr w:type="spellStart"/>
      <w:r w:rsidRPr="00AD7B35">
        <w:rPr>
          <w:rFonts w:ascii="Arial" w:hAnsi="Arial" w:cs="Arial"/>
          <w:shd w:val="clear" w:color="auto" w:fill="FFFFFF"/>
        </w:rPr>
        <w:t>Στασινός</w:t>
      </w:r>
      <w:proofErr w:type="spellEnd"/>
      <w:r w:rsidRPr="00AD7B35">
        <w:rPr>
          <w:rFonts w:ascii="Arial" w:hAnsi="Arial" w:cs="Arial"/>
          <w:shd w:val="clear" w:color="auto" w:fill="FFFFFF"/>
        </w:rPr>
        <w:t xml:space="preserve"> Βασίλειος,  η Προϊσταμένη Διεύθυνσης Πολιτικής Προστασίας της Αποκεντρωμένης Διοίκησης Πελοποννήσου, Δυτικής Ελλάδας &amp; Ιονίου κα.  Μαρία Σωτηροπούλου,  ο Δασάρχης Λευκάδας κ. </w:t>
      </w:r>
      <w:proofErr w:type="spellStart"/>
      <w:r w:rsidRPr="00AD7B35">
        <w:rPr>
          <w:rFonts w:ascii="Arial" w:hAnsi="Arial" w:cs="Arial"/>
          <w:shd w:val="clear" w:color="auto" w:fill="FFFFFF"/>
        </w:rPr>
        <w:t>Κοντογιώργης</w:t>
      </w:r>
      <w:proofErr w:type="spellEnd"/>
      <w:r w:rsidRPr="00AD7B35">
        <w:rPr>
          <w:rFonts w:ascii="Arial" w:hAnsi="Arial" w:cs="Arial"/>
          <w:shd w:val="clear" w:color="auto" w:fill="FFFFFF"/>
        </w:rPr>
        <w:t xml:space="preserve"> Αθανάσιος, ο Προϊστάμενος Τμήματος Πολιτικής Προστασίας Π.Ε. Λευκάδας  κ. Θεοχάρης Αντώνιος, ο Προϊστάμενος Πολίτικης Προστασίας κ. Φραγκούλης Επαμεινώνδας, ο Προϊστάμενος καθαριότητας και πρασίνου και υπ. Πολιτικής </w:t>
      </w:r>
      <w:r w:rsidRPr="00AD7B35">
        <w:rPr>
          <w:rFonts w:ascii="Arial" w:hAnsi="Arial" w:cs="Arial"/>
          <w:shd w:val="clear" w:color="auto" w:fill="FFFFFF"/>
        </w:rPr>
        <w:lastRenderedPageBreak/>
        <w:t>Προστασίας κ. Γεωργακόπουλος Αντρέας, εκπρόσωπος της Δημοτικής Αστυνομίας, οι Διευθυντές οι Προϊστάμενοι και υπάλληλοι των εμπλεκομένων υπηρεσιών του Δήμου.</w:t>
      </w:r>
    </w:p>
    <w:p w14:paraId="1A9D7E4F" w14:textId="77777777" w:rsidR="00590951" w:rsidRPr="00AD7B35" w:rsidRDefault="00590951" w:rsidP="00590951">
      <w:pPr>
        <w:pStyle w:val="Web"/>
        <w:shd w:val="clear" w:color="auto" w:fill="FFFFFF"/>
        <w:spacing w:before="0" w:beforeAutospacing="0"/>
        <w:jc w:val="both"/>
        <w:rPr>
          <w:rFonts w:ascii="Arial" w:hAnsi="Arial" w:cs="Arial"/>
        </w:rPr>
      </w:pPr>
      <w:r w:rsidRPr="00652800">
        <w:rPr>
          <w:rFonts w:ascii="Arial" w:hAnsi="Arial" w:cs="Arial"/>
          <w:b/>
        </w:rPr>
        <w:t>Ο Δήμος Λευκάδας  με κύριο γνώμονα την αποτελεσματική προστασία της ανθρώπιν</w:t>
      </w:r>
      <w:r w:rsidR="00652800" w:rsidRPr="00652800">
        <w:rPr>
          <w:rFonts w:ascii="Arial" w:hAnsi="Arial" w:cs="Arial"/>
          <w:b/>
        </w:rPr>
        <w:t xml:space="preserve">ης ζωής, του περιβάλλοντος, </w:t>
      </w:r>
      <w:r w:rsidRPr="00652800">
        <w:rPr>
          <w:rFonts w:ascii="Arial" w:hAnsi="Arial" w:cs="Arial"/>
          <w:b/>
        </w:rPr>
        <w:t xml:space="preserve"> και των περιουσιών των πολιτών, βρίσκεται σε συνεχή εγρήγορση και στενή συνεργασία με όλους τους εμπλεκόμενους φορείς</w:t>
      </w:r>
      <w:r w:rsidRPr="00AD7B35">
        <w:rPr>
          <w:rFonts w:ascii="Arial" w:hAnsi="Arial" w:cs="Arial"/>
        </w:rPr>
        <w:t>.</w:t>
      </w:r>
    </w:p>
    <w:p w14:paraId="2703690E" w14:textId="77777777" w:rsidR="00590951" w:rsidRPr="00AD7B35" w:rsidRDefault="00590951" w:rsidP="00590951">
      <w:pPr>
        <w:jc w:val="both"/>
        <w:rPr>
          <w:rFonts w:ascii="Arial" w:hAnsi="Arial" w:cs="Arial"/>
          <w:sz w:val="24"/>
          <w:szCs w:val="24"/>
        </w:rPr>
      </w:pPr>
    </w:p>
    <w:p w14:paraId="48E1F515" w14:textId="77777777" w:rsidR="00590951" w:rsidRPr="00AD7B35" w:rsidRDefault="00590951" w:rsidP="00590951">
      <w:pPr>
        <w:jc w:val="both"/>
        <w:rPr>
          <w:rFonts w:ascii="Arial" w:hAnsi="Arial" w:cs="Arial"/>
          <w:sz w:val="24"/>
          <w:szCs w:val="24"/>
        </w:rPr>
      </w:pPr>
      <w:r w:rsidRPr="00AD7B35">
        <w:rPr>
          <w:rFonts w:ascii="Arial" w:hAnsi="Arial" w:cs="Arial"/>
          <w:sz w:val="24"/>
          <w:szCs w:val="24"/>
        </w:rPr>
        <w:t xml:space="preserve">                                           Από τον Δήμο Λευκάδας </w:t>
      </w:r>
    </w:p>
    <w:p w14:paraId="1F840CE9" w14:textId="77777777" w:rsidR="00EA348B" w:rsidRDefault="00EA348B"/>
    <w:sectPr w:rsidR="00EA348B" w:rsidSect="00855ED6">
      <w:pgSz w:w="11906" w:h="16838"/>
      <w:pgMar w:top="1134"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entury Gothic"/>
    <w:panose1 w:val="020F0502020204030204"/>
    <w:charset w:val="A1"/>
    <w:family w:val="swiss"/>
    <w:pitch w:val="variable"/>
    <w:sig w:usb0="E4002EFF" w:usb1="C000247B" w:usb2="00000009" w:usb3="00000000" w:csb0="000001FF" w:csb1="00000000"/>
  </w:font>
  <w:font w:name="Times New Roman">
    <w:altName w:val="Times New Roman"/>
    <w:panose1 w:val="02020603050405020304"/>
    <w:charset w:val="A1"/>
    <w:family w:val="roman"/>
    <w:pitch w:val="variable"/>
    <w:sig w:usb0="E0002EFF" w:usb1="C000785B"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951"/>
    <w:rsid w:val="00091103"/>
    <w:rsid w:val="00227C0D"/>
    <w:rsid w:val="00590951"/>
    <w:rsid w:val="00652800"/>
    <w:rsid w:val="006F765A"/>
    <w:rsid w:val="007F6A8C"/>
    <w:rsid w:val="00855ED6"/>
    <w:rsid w:val="00AD7B35"/>
    <w:rsid w:val="00D07FC6"/>
    <w:rsid w:val="00D72769"/>
    <w:rsid w:val="00EA348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52D9B"/>
  <w15:docId w15:val="{5D92EB27-DB95-4F52-A45B-75FA21849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27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9095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Char"/>
    <w:uiPriority w:val="99"/>
    <w:semiHidden/>
    <w:unhideWhenUsed/>
    <w:rsid w:val="0059095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909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2366</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Amalia -</cp:lastModifiedBy>
  <cp:revision>2</cp:revision>
  <dcterms:created xsi:type="dcterms:W3CDTF">2025-05-09T09:16:00Z</dcterms:created>
  <dcterms:modified xsi:type="dcterms:W3CDTF">2025-05-09T09:16:00Z</dcterms:modified>
</cp:coreProperties>
</file>