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DF" w:rsidRDefault="00F020DF" w:rsidP="00F020DF">
      <w:pPr>
        <w:pStyle w:val="a3"/>
      </w:pPr>
      <w:r w:rsidRPr="00713198">
        <w:t xml:space="preserve">    </w:t>
      </w:r>
      <w:r>
        <w:t xml:space="preserve">       </w:t>
      </w:r>
      <w:r>
        <w:rPr>
          <w:noProof/>
        </w:rPr>
        <w:drawing>
          <wp:inline distT="0" distB="0" distL="0" distR="0">
            <wp:extent cx="1409700" cy="1009650"/>
            <wp:effectExtent l="19050" t="0" r="0" b="0"/>
            <wp:docPr id="3" name="0 - Εικόνα" descr="Dimo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Dimo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713198">
        <w:t xml:space="preserve">   </w:t>
      </w:r>
      <w:r w:rsidRPr="00C86B38">
        <w:rPr>
          <w:noProof/>
        </w:rPr>
        <w:drawing>
          <wp:inline distT="0" distB="0" distL="0" distR="0">
            <wp:extent cx="1647825" cy="695325"/>
            <wp:effectExtent l="19050" t="0" r="9525" b="0"/>
            <wp:docPr id="4" name="2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92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DF" w:rsidRPr="00801E53" w:rsidRDefault="00F020DF" w:rsidP="00F020DF">
      <w:pPr>
        <w:pStyle w:val="a3"/>
      </w:pPr>
    </w:p>
    <w:p w:rsidR="00F020DF" w:rsidRPr="00B932ED" w:rsidRDefault="00F020DF" w:rsidP="00F020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0DF" w:rsidRPr="00D50841" w:rsidRDefault="00F020DF" w:rsidP="00F020DF">
      <w:pPr>
        <w:spacing w:after="0"/>
        <w:jc w:val="right"/>
        <w:rPr>
          <w:rFonts w:cstheme="minorHAnsi"/>
          <w:b/>
          <w:sz w:val="24"/>
          <w:szCs w:val="24"/>
        </w:rPr>
      </w:pPr>
    </w:p>
    <w:p w:rsidR="00F020DF" w:rsidRPr="00D50841" w:rsidRDefault="00F020DF" w:rsidP="00F020DF">
      <w:pPr>
        <w:spacing w:after="0"/>
        <w:jc w:val="right"/>
        <w:rPr>
          <w:rFonts w:cstheme="minorHAnsi"/>
          <w:b/>
          <w:sz w:val="24"/>
          <w:szCs w:val="24"/>
        </w:rPr>
      </w:pPr>
    </w:p>
    <w:p w:rsidR="00F020DF" w:rsidRPr="00A06218" w:rsidRDefault="00F020DF" w:rsidP="00F020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218">
        <w:rPr>
          <w:rFonts w:ascii="Times New Roman" w:hAnsi="Times New Roman" w:cs="Times New Roman"/>
          <w:b/>
          <w:sz w:val="24"/>
          <w:szCs w:val="24"/>
        </w:rPr>
        <w:t xml:space="preserve">Λευκάδα, </w:t>
      </w:r>
      <w:r w:rsidR="0085262F">
        <w:rPr>
          <w:rFonts w:ascii="Times New Roman" w:hAnsi="Times New Roman" w:cs="Times New Roman"/>
          <w:b/>
          <w:sz w:val="24"/>
          <w:szCs w:val="24"/>
        </w:rPr>
        <w:t>08</w:t>
      </w:r>
      <w:r w:rsidR="00E25684" w:rsidRPr="00A06218">
        <w:rPr>
          <w:rFonts w:ascii="Times New Roman" w:hAnsi="Times New Roman" w:cs="Times New Roman"/>
          <w:b/>
          <w:sz w:val="24"/>
          <w:szCs w:val="24"/>
        </w:rPr>
        <w:t>/07/2025</w:t>
      </w:r>
    </w:p>
    <w:p w:rsidR="00F020DF" w:rsidRPr="00A06218" w:rsidRDefault="00F020DF" w:rsidP="00F020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20DF" w:rsidRPr="00A06218" w:rsidRDefault="00F020DF" w:rsidP="00F020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20DF" w:rsidRPr="00A06218" w:rsidRDefault="00E25684" w:rsidP="00F020DF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62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ΔΕΛΤΙΟ ΤΥΠΟΥ</w:t>
      </w:r>
    </w:p>
    <w:p w:rsidR="00607376" w:rsidRPr="00A06218" w:rsidRDefault="00607376" w:rsidP="00F020DF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20DF" w:rsidRPr="00A06218" w:rsidRDefault="00F020DF" w:rsidP="00F02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10D0" w:rsidRPr="00A06218" w:rsidRDefault="00F020DF" w:rsidP="00CF10D0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0621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Το Κέντρο Κοινότητας Δήμου Λευκάδας </w:t>
      </w:r>
      <w:r w:rsidR="00504DB3" w:rsidRPr="00A06218">
        <w:rPr>
          <w:rFonts w:ascii="Times New Roman" w:eastAsia="Times New Roman" w:hAnsi="Times New Roman" w:cs="Times New Roman"/>
          <w:color w:val="050505"/>
          <w:sz w:val="24"/>
          <w:szCs w:val="24"/>
        </w:rPr>
        <w:t>σε συνέχεια της πολυετούς και  αρίστης συνεργασίας του με την Κινητή Μονάδα Παρέμβασης-</w:t>
      </w:r>
      <w:proofErr w:type="spellStart"/>
      <w:r w:rsidR="00504DB3" w:rsidRPr="00A06218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Streetwork</w:t>
      </w:r>
      <w:proofErr w:type="spellEnd"/>
      <w:r w:rsidR="00CF10D0" w:rsidRPr="00A0621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Κεφαλονιάς διοργάνωσε και  ολοκλήρωσε και αυτή τη χρονιά </w:t>
      </w:r>
      <w:r w:rsidR="00504DB3" w:rsidRPr="00A0621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δράση ενημέρωσης και  ευαισθητοποίησης με αφορμή την Παγκόσμια Ημέρα κατά των Ναρκωτικών η οποία είν</w:t>
      </w:r>
      <w:r w:rsidR="00CF10D0" w:rsidRPr="00A0621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αι στις 26 Ιουνίου κάθε χρόνου και έλαβε χώρα στον καταυλισμό </w:t>
      </w:r>
      <w:proofErr w:type="spellStart"/>
      <w:r w:rsidR="00CF10D0" w:rsidRPr="00A06218">
        <w:rPr>
          <w:rFonts w:ascii="Times New Roman" w:eastAsia="Times New Roman" w:hAnsi="Times New Roman" w:cs="Times New Roman"/>
          <w:color w:val="050505"/>
          <w:sz w:val="24"/>
          <w:szCs w:val="24"/>
        </w:rPr>
        <w:t>Ρομά</w:t>
      </w:r>
      <w:proofErr w:type="spellEnd"/>
      <w:r w:rsidR="00CF10D0" w:rsidRPr="00A0621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του νησιού. Κατά τη διάρκεια της δράσης συνομιλήσαμε με τους κατοίκους του καταυλισμού </w:t>
      </w:r>
      <w:r w:rsidR="00607376" w:rsidRPr="00A06218">
        <w:rPr>
          <w:rFonts w:ascii="Times New Roman" w:eastAsia="Times New Roman" w:hAnsi="Times New Roman" w:cs="Times New Roman"/>
          <w:color w:val="050505"/>
          <w:sz w:val="24"/>
          <w:szCs w:val="24"/>
        </w:rPr>
        <w:t>για ζητήματα χρήσης και πρόληψης και τους ενημερώσαμε για το που μπορούν να απευθυνθούν σε περίπτωση ανάγκης. Η θετική ανταπόκριση των κατοίκων του καταυλισμού μας χαροποίησε ιδιαιτέρως.</w:t>
      </w:r>
    </w:p>
    <w:p w:rsidR="00504DB3" w:rsidRPr="00A06218" w:rsidRDefault="00504DB3" w:rsidP="00E25684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D50841" w:rsidRPr="00A06218" w:rsidRDefault="00D50841" w:rsidP="00E25684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D50841" w:rsidRPr="00A06218" w:rsidRDefault="00D50841" w:rsidP="00E25684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D50841" w:rsidRPr="00A06218" w:rsidRDefault="00D50841" w:rsidP="00A06218">
      <w:pPr>
        <w:pStyle w:val="a5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D50841" w:rsidRPr="00A06218" w:rsidRDefault="00D50841" w:rsidP="00E25684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D50841" w:rsidRPr="00A06218" w:rsidRDefault="00D50841" w:rsidP="00E25684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D50841" w:rsidRPr="00A06218" w:rsidRDefault="00D50841" w:rsidP="00E25684">
      <w:pPr>
        <w:pStyle w:val="a5"/>
        <w:ind w:firstLine="72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</w:p>
    <w:p w:rsidR="008E3894" w:rsidRPr="00A06218" w:rsidRDefault="008E3894" w:rsidP="008E3894">
      <w:pPr>
        <w:pStyle w:val="a5"/>
        <w:ind w:left="5040" w:firstLine="72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A06218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Από το Δήμο Λευκάδας</w:t>
      </w:r>
    </w:p>
    <w:p w:rsidR="008E3894" w:rsidRPr="00A06218" w:rsidRDefault="008E3894" w:rsidP="008E3894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D50841" w:rsidRPr="00D50841" w:rsidRDefault="008E3894" w:rsidP="008E3894">
      <w:pPr>
        <w:pStyle w:val="a5"/>
        <w:tabs>
          <w:tab w:val="left" w:pos="6690"/>
        </w:tabs>
        <w:ind w:firstLine="720"/>
        <w:jc w:val="both"/>
        <w:rPr>
          <w:rFonts w:eastAsia="Times New Roman" w:cstheme="minorHAnsi"/>
          <w:color w:val="050505"/>
          <w:sz w:val="24"/>
          <w:szCs w:val="24"/>
        </w:rPr>
      </w:pPr>
      <w:r>
        <w:rPr>
          <w:rFonts w:eastAsia="Times New Roman" w:cstheme="minorHAnsi"/>
          <w:color w:val="050505"/>
          <w:sz w:val="24"/>
          <w:szCs w:val="24"/>
        </w:rPr>
        <w:tab/>
      </w:r>
    </w:p>
    <w:p w:rsidR="00D50841" w:rsidRPr="00D50841" w:rsidRDefault="00D50841" w:rsidP="008D5C6C">
      <w:pPr>
        <w:pStyle w:val="a5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D50841" w:rsidRPr="00D50841" w:rsidRDefault="00D50841" w:rsidP="00E25684">
      <w:pPr>
        <w:pStyle w:val="a5"/>
        <w:ind w:firstLine="720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D50841" w:rsidRPr="00D50841" w:rsidRDefault="00D50841" w:rsidP="00E25684">
      <w:pPr>
        <w:pStyle w:val="a5"/>
        <w:ind w:firstLine="720"/>
        <w:jc w:val="both"/>
        <w:rPr>
          <w:rFonts w:eastAsia="Times New Roman" w:cstheme="minorHAnsi"/>
          <w:color w:val="050505"/>
          <w:sz w:val="24"/>
          <w:szCs w:val="24"/>
        </w:rPr>
      </w:pPr>
    </w:p>
    <w:p w:rsidR="00652566" w:rsidRPr="00D50841" w:rsidRDefault="00652566">
      <w:pPr>
        <w:rPr>
          <w:rFonts w:cstheme="minorHAnsi"/>
          <w:sz w:val="24"/>
          <w:szCs w:val="24"/>
        </w:rPr>
      </w:pPr>
    </w:p>
    <w:sectPr w:rsidR="00652566" w:rsidRPr="00D50841" w:rsidSect="0065256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7A" w:rsidRDefault="0054297A" w:rsidP="008E3894">
      <w:pPr>
        <w:spacing w:after="0" w:line="240" w:lineRule="auto"/>
      </w:pPr>
      <w:r>
        <w:separator/>
      </w:r>
    </w:p>
  </w:endnote>
  <w:endnote w:type="continuationSeparator" w:id="0">
    <w:p w:rsidR="0054297A" w:rsidRDefault="0054297A" w:rsidP="008E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4" w:rsidRDefault="008E3894">
    <w:pPr>
      <w:pStyle w:val="a7"/>
    </w:pPr>
    <w:r>
      <w:rPr>
        <w:noProof/>
      </w:rPr>
      <w:drawing>
        <wp:inline distT="0" distB="0" distL="0" distR="0">
          <wp:extent cx="5202936" cy="1203960"/>
          <wp:effectExtent l="19050" t="0" r="0" b="0"/>
          <wp:docPr id="1" name="0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_id_E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2936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7A" w:rsidRDefault="0054297A" w:rsidP="008E3894">
      <w:pPr>
        <w:spacing w:after="0" w:line="240" w:lineRule="auto"/>
      </w:pPr>
      <w:r>
        <w:separator/>
      </w:r>
    </w:p>
  </w:footnote>
  <w:footnote w:type="continuationSeparator" w:id="0">
    <w:p w:rsidR="0054297A" w:rsidRDefault="0054297A" w:rsidP="008E3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741"/>
    <w:multiLevelType w:val="hybridMultilevel"/>
    <w:tmpl w:val="460A6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020DF"/>
    <w:rsid w:val="00322034"/>
    <w:rsid w:val="004C2FDB"/>
    <w:rsid w:val="004E2508"/>
    <w:rsid w:val="00504DB3"/>
    <w:rsid w:val="0054297A"/>
    <w:rsid w:val="005A43B0"/>
    <w:rsid w:val="00607376"/>
    <w:rsid w:val="006179ED"/>
    <w:rsid w:val="00652566"/>
    <w:rsid w:val="00713D7C"/>
    <w:rsid w:val="007D06D9"/>
    <w:rsid w:val="0085262F"/>
    <w:rsid w:val="00863A40"/>
    <w:rsid w:val="008D5C6C"/>
    <w:rsid w:val="008E3894"/>
    <w:rsid w:val="009C1136"/>
    <w:rsid w:val="009D298E"/>
    <w:rsid w:val="00A06218"/>
    <w:rsid w:val="00B708D0"/>
    <w:rsid w:val="00CE2D82"/>
    <w:rsid w:val="00CF10D0"/>
    <w:rsid w:val="00D50841"/>
    <w:rsid w:val="00D77CE8"/>
    <w:rsid w:val="00E25684"/>
    <w:rsid w:val="00F0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D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0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020DF"/>
    <w:rPr>
      <w:rFonts w:eastAsiaTheme="minorEastAsia"/>
      <w:lang w:eastAsia="el-GR"/>
    </w:rPr>
  </w:style>
  <w:style w:type="character" w:styleId="a4">
    <w:name w:val="Emphasis"/>
    <w:basedOn w:val="a0"/>
    <w:uiPriority w:val="20"/>
    <w:qFormat/>
    <w:rsid w:val="00F020DF"/>
    <w:rPr>
      <w:i/>
      <w:iCs/>
    </w:rPr>
  </w:style>
  <w:style w:type="paragraph" w:styleId="a5">
    <w:name w:val="No Spacing"/>
    <w:uiPriority w:val="1"/>
    <w:qFormat/>
    <w:rsid w:val="00F020DF"/>
    <w:pPr>
      <w:spacing w:after="0" w:line="240" w:lineRule="auto"/>
    </w:pPr>
    <w:rPr>
      <w:rFonts w:eastAsiaTheme="minorEastAsia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F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020DF"/>
    <w:rPr>
      <w:rFonts w:ascii="Tahoma" w:eastAsiaTheme="minorEastAsia" w:hAnsi="Tahoma" w:cs="Tahoma"/>
      <w:sz w:val="16"/>
      <w:szCs w:val="16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8E38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8E3894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59DB-3057-48B4-8896-67E36D0D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user_hp_pro300</dc:creator>
  <cp:lastModifiedBy>admin</cp:lastModifiedBy>
  <cp:revision>15</cp:revision>
  <cp:lastPrinted>2025-07-01T10:58:00Z</cp:lastPrinted>
  <dcterms:created xsi:type="dcterms:W3CDTF">2025-06-30T06:38:00Z</dcterms:created>
  <dcterms:modified xsi:type="dcterms:W3CDTF">2025-07-08T08:12:00Z</dcterms:modified>
</cp:coreProperties>
</file>