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B7" w:rsidRPr="00AE0E6E" w:rsidRDefault="001450B7" w:rsidP="00145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50B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Τρίτη,</w:t>
      </w:r>
      <w:r w:rsidRPr="00AE0E6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1450B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5 Αυγούστου 2025</w:t>
      </w:r>
    </w:p>
    <w:p w:rsidR="001450B7" w:rsidRPr="00AE0E6E" w:rsidRDefault="001450B7" w:rsidP="001450B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</w:pPr>
    </w:p>
    <w:p w:rsidR="001450B7" w:rsidRPr="001450B7" w:rsidRDefault="001450B7" w:rsidP="00145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50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>ώρα: 21.30</w:t>
      </w:r>
    </w:p>
    <w:p w:rsidR="001450B7" w:rsidRPr="001450B7" w:rsidRDefault="001450B7" w:rsidP="00145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50B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Τιμή εισιτηρίου: 3 ευρώ</w:t>
      </w:r>
    </w:p>
    <w:p w:rsidR="001450B7" w:rsidRPr="001450B7" w:rsidRDefault="001450B7" w:rsidP="001450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el-GR"/>
        </w:rPr>
      </w:pPr>
    </w:p>
    <w:p w:rsidR="001450B7" w:rsidRPr="001450B7" w:rsidRDefault="001450B7" w:rsidP="001450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el-GR"/>
        </w:rPr>
      </w:pPr>
    </w:p>
    <w:p w:rsidR="001450B7" w:rsidRPr="001450B7" w:rsidRDefault="001450B7" w:rsidP="001450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el-GR"/>
        </w:rPr>
      </w:pPr>
    </w:p>
    <w:p w:rsidR="001450B7" w:rsidRPr="001450B7" w:rsidRDefault="001450B7" w:rsidP="00145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Η </w:t>
      </w:r>
      <w:proofErr w:type="spellStart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Angelina</w:t>
      </w:r>
      <w:proofErr w:type="spellEnd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 </w:t>
      </w:r>
      <w:proofErr w:type="spellStart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Jolie</w:t>
      </w:r>
      <w:proofErr w:type="spellEnd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 ως </w:t>
      </w:r>
      <w:proofErr w:type="spellStart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Maria</w:t>
      </w:r>
      <w:proofErr w:type="spellEnd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 </w:t>
      </w:r>
      <w:proofErr w:type="spellStart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Callas</w:t>
      </w:r>
      <w:proofErr w:type="spellEnd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 για μια βραδιά γεμάτη μουσική, συγκίνηση και σινεφίλ ατμόσφαιρα!</w:t>
      </w:r>
    </w:p>
    <w:p w:rsidR="001450B7" w:rsidRPr="001450B7" w:rsidRDefault="001450B7" w:rsidP="00145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H βιογραφική ταινία ''</w:t>
      </w:r>
      <w:proofErr w:type="spellStart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Maria</w:t>
      </w:r>
      <w:proofErr w:type="spellEnd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'' του Πάμπλο </w:t>
      </w:r>
      <w:proofErr w:type="spellStart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Λαραΐν</w:t>
      </w:r>
      <w:proofErr w:type="spellEnd"/>
      <w:r w:rsidRPr="001450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(</w:t>
      </w:r>
      <w:proofErr w:type="spellStart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Pablo</w:t>
      </w:r>
      <w:proofErr w:type="spellEnd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 </w:t>
      </w:r>
      <w:proofErr w:type="spellStart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Larraín</w:t>
      </w:r>
      <w:proofErr w:type="spellEnd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) με την </w:t>
      </w:r>
      <w:proofErr w:type="spellStart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Αντζελίνα</w:t>
      </w:r>
      <w:proofErr w:type="spellEnd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 </w:t>
      </w:r>
      <w:proofErr w:type="spellStart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Τζολί</w:t>
      </w:r>
      <w:proofErr w:type="spellEnd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 (</w:t>
      </w:r>
      <w:proofErr w:type="spellStart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Angelina</w:t>
      </w:r>
      <w:proofErr w:type="spellEnd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 </w:t>
      </w:r>
      <w:proofErr w:type="spellStart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Jolie</w:t>
      </w:r>
      <w:proofErr w:type="spellEnd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) στον συγκλονιστικό ρόλο της </w:t>
      </w:r>
      <w:proofErr w:type="spellStart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Maria</w:t>
      </w:r>
      <w:proofErr w:type="spellEnd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 </w:t>
      </w:r>
      <w:proofErr w:type="spellStart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Callas</w:t>
      </w:r>
      <w:proofErr w:type="spellEnd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, εξερευνά τις τελευταίες ημέρες της '</w:t>
      </w:r>
      <w:proofErr w:type="spellStart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Divina</w:t>
      </w:r>
      <w:proofErr w:type="spellEnd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' στο Παρίσι, με μια συναρπαστική ερμηνεία που συγκίνησε το κοινό του Φεστιβάλ της Βενετίας – όπου η </w:t>
      </w:r>
      <w:proofErr w:type="spellStart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Jolie</w:t>
      </w:r>
      <w:proofErr w:type="spellEnd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 συγκίνησε με </w:t>
      </w:r>
      <w:proofErr w:type="spellStart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οκτάλεπτο</w:t>
      </w:r>
      <w:proofErr w:type="spellEnd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 χειροκρότημα κι έριξε δάκρυα συγκίνησης.</w:t>
      </w:r>
    </w:p>
    <w:p w:rsidR="001450B7" w:rsidRPr="001450B7" w:rsidRDefault="001450B7" w:rsidP="00145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Μια βαθιά συναισθηματική ματιά στις τελευταίες ημέρες της θρυλικής σοπράνο, σε μια ταινία που υμνεί τη μουσική, την ευαισθησία και τη μοναξιά της απόλυτης ντίβας της όπερας.</w:t>
      </w:r>
    </w:p>
    <w:p w:rsidR="001450B7" w:rsidRPr="001450B7" w:rsidRDefault="001450B7" w:rsidP="00145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Η ταινία γυρίστηκε εν μέρει στην Ελλάδα και είναι αφιερωμένη στη δύναμη και την ευθραυστότητα μιας μοναδικής προσωπικότητας: της </w:t>
      </w:r>
      <w:proofErr w:type="spellStart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Callas</w:t>
      </w:r>
      <w:proofErr w:type="spellEnd"/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.</w:t>
      </w:r>
    </w:p>
    <w:p w:rsidR="001450B7" w:rsidRPr="001450B7" w:rsidRDefault="001450B7" w:rsidP="00145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450B7" w:rsidRPr="001450B7" w:rsidRDefault="001450B7" w:rsidP="00145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50B7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Μια μοναδική ευκαιρία για τους λάτρεις της όπερας, της μεγάλης οθόνης και της ψυχολογικής βιογραφίας! </w:t>
      </w:r>
    </w:p>
    <w:p w:rsidR="001450B7" w:rsidRPr="001450B7" w:rsidRDefault="001450B7" w:rsidP="00145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450B7" w:rsidRPr="001450B7" w:rsidRDefault="001450B7" w:rsidP="00145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450B7" w:rsidRPr="001450B7" w:rsidRDefault="001450B7" w:rsidP="00145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450B7" w:rsidRPr="001450B7" w:rsidRDefault="001450B7" w:rsidP="00145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1450B7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el-GR"/>
        </w:rPr>
        <w:t>Μaria</w:t>
      </w:r>
      <w:proofErr w:type="spellEnd"/>
    </w:p>
    <w:p w:rsidR="001450B7" w:rsidRPr="001450B7" w:rsidRDefault="001450B7" w:rsidP="001450B7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1450B7">
        <w:rPr>
          <w:rFonts w:ascii="Arial Narrow" w:eastAsia="Times New Roman" w:hAnsi="Arial Narrow" w:cs="Times New Roman"/>
          <w:b/>
          <w:bCs/>
          <w:sz w:val="24"/>
          <w:szCs w:val="24"/>
          <w:lang w:eastAsia="el-GR"/>
        </w:rPr>
        <w:t>Σκηνοθεσία</w:t>
      </w:r>
      <w:r w:rsidRPr="001450B7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: Πάμπλο </w:t>
      </w:r>
      <w:proofErr w:type="spellStart"/>
      <w:r w:rsidRPr="001450B7">
        <w:rPr>
          <w:rFonts w:ascii="Arial Narrow" w:eastAsia="Times New Roman" w:hAnsi="Arial Narrow" w:cs="Times New Roman"/>
          <w:sz w:val="24"/>
          <w:szCs w:val="24"/>
          <w:lang w:eastAsia="el-GR"/>
        </w:rPr>
        <w:t>Λαραΐν</w:t>
      </w:r>
      <w:proofErr w:type="spellEnd"/>
      <w:r w:rsidRPr="001450B7">
        <w:rPr>
          <w:rFonts w:ascii="Times New Roman" w:eastAsia="Times New Roman" w:hAnsi="Times New Roman" w:cs="Times New Roman"/>
          <w:lang w:eastAsia="el-GR"/>
        </w:rPr>
        <w:t xml:space="preserve"> </w:t>
      </w:r>
    </w:p>
    <w:p w:rsidR="001450B7" w:rsidRPr="001450B7" w:rsidRDefault="001450B7" w:rsidP="001450B7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1450B7">
        <w:rPr>
          <w:rFonts w:ascii="Arial Narrow" w:eastAsia="Times New Roman" w:hAnsi="Arial Narrow" w:cs="Times New Roman"/>
          <w:b/>
          <w:bCs/>
          <w:sz w:val="24"/>
          <w:szCs w:val="24"/>
          <w:lang w:eastAsia="el-GR"/>
        </w:rPr>
        <w:t xml:space="preserve">Ηθοποιοί: </w:t>
      </w:r>
      <w:proofErr w:type="spellStart"/>
      <w:r w:rsidRPr="001450B7">
        <w:rPr>
          <w:rFonts w:ascii="Arial Narrow" w:eastAsia="Times New Roman" w:hAnsi="Arial Narrow" w:cs="Times New Roman"/>
          <w:sz w:val="24"/>
          <w:szCs w:val="24"/>
          <w:lang w:eastAsia="el-GR"/>
        </w:rPr>
        <w:t>Αντζελίνα</w:t>
      </w:r>
      <w:proofErr w:type="spellEnd"/>
      <w:r w:rsidRPr="001450B7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proofErr w:type="spellStart"/>
      <w:r w:rsidRPr="001450B7">
        <w:rPr>
          <w:rFonts w:ascii="Arial Narrow" w:eastAsia="Times New Roman" w:hAnsi="Arial Narrow" w:cs="Times New Roman"/>
          <w:sz w:val="24"/>
          <w:szCs w:val="24"/>
          <w:lang w:eastAsia="el-GR"/>
        </w:rPr>
        <w:t>Τζολί</w:t>
      </w:r>
      <w:proofErr w:type="spellEnd"/>
      <w:r w:rsidRPr="001450B7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, </w:t>
      </w:r>
      <w:proofErr w:type="spellStart"/>
      <w:r w:rsidRPr="001450B7">
        <w:rPr>
          <w:rFonts w:ascii="Arial Narrow" w:eastAsia="Times New Roman" w:hAnsi="Arial Narrow" w:cs="Times New Roman"/>
          <w:sz w:val="24"/>
          <w:szCs w:val="24"/>
          <w:lang w:eastAsia="el-GR"/>
        </w:rPr>
        <w:t>Πιερφραντσέσκο</w:t>
      </w:r>
      <w:proofErr w:type="spellEnd"/>
      <w:r w:rsidRPr="001450B7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proofErr w:type="spellStart"/>
      <w:r w:rsidRPr="001450B7">
        <w:rPr>
          <w:rFonts w:ascii="Arial Narrow" w:eastAsia="Times New Roman" w:hAnsi="Arial Narrow" w:cs="Times New Roman"/>
          <w:sz w:val="24"/>
          <w:szCs w:val="24"/>
          <w:lang w:eastAsia="el-GR"/>
        </w:rPr>
        <w:t>Φαβίνο</w:t>
      </w:r>
      <w:proofErr w:type="spellEnd"/>
      <w:r w:rsidRPr="001450B7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, Άλμπα </w:t>
      </w:r>
      <w:proofErr w:type="spellStart"/>
      <w:r w:rsidRPr="001450B7">
        <w:rPr>
          <w:rFonts w:ascii="Arial Narrow" w:eastAsia="Times New Roman" w:hAnsi="Arial Narrow" w:cs="Times New Roman"/>
          <w:sz w:val="24"/>
          <w:szCs w:val="24"/>
          <w:lang w:eastAsia="el-GR"/>
        </w:rPr>
        <w:t>Ρορβάχερ</w:t>
      </w:r>
      <w:proofErr w:type="spellEnd"/>
      <w:r w:rsidRPr="001450B7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, </w:t>
      </w:r>
      <w:proofErr w:type="spellStart"/>
      <w:r w:rsidRPr="001450B7">
        <w:rPr>
          <w:rFonts w:ascii="Arial Narrow" w:eastAsia="Times New Roman" w:hAnsi="Arial Narrow" w:cs="Times New Roman"/>
          <w:sz w:val="24"/>
          <w:szCs w:val="24"/>
          <w:lang w:eastAsia="el-GR"/>
        </w:rPr>
        <w:t>Βαλέρια</w:t>
      </w:r>
      <w:proofErr w:type="spellEnd"/>
      <w:r w:rsidRPr="001450B7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proofErr w:type="spellStart"/>
      <w:r w:rsidRPr="001450B7">
        <w:rPr>
          <w:rFonts w:ascii="Arial Narrow" w:eastAsia="Times New Roman" w:hAnsi="Arial Narrow" w:cs="Times New Roman"/>
          <w:sz w:val="24"/>
          <w:szCs w:val="24"/>
          <w:lang w:eastAsia="el-GR"/>
        </w:rPr>
        <w:t>Γκολίνο</w:t>
      </w:r>
      <w:proofErr w:type="spellEnd"/>
      <w:r w:rsidRPr="001450B7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, </w:t>
      </w:r>
      <w:proofErr w:type="spellStart"/>
      <w:r w:rsidRPr="001450B7">
        <w:rPr>
          <w:rFonts w:ascii="Arial Narrow" w:eastAsia="Times New Roman" w:hAnsi="Arial Narrow" w:cs="Times New Roman"/>
          <w:sz w:val="24"/>
          <w:szCs w:val="24"/>
          <w:lang w:eastAsia="el-GR"/>
        </w:rPr>
        <w:t>Κόντι</w:t>
      </w:r>
      <w:proofErr w:type="spellEnd"/>
      <w:r w:rsidRPr="001450B7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proofErr w:type="spellStart"/>
      <w:r w:rsidRPr="001450B7">
        <w:rPr>
          <w:rFonts w:ascii="Arial Narrow" w:eastAsia="Times New Roman" w:hAnsi="Arial Narrow" w:cs="Times New Roman"/>
          <w:sz w:val="24"/>
          <w:szCs w:val="24"/>
          <w:lang w:eastAsia="el-GR"/>
        </w:rPr>
        <w:t>Σμιτ</w:t>
      </w:r>
      <w:proofErr w:type="spellEnd"/>
      <w:r w:rsidRPr="001450B7">
        <w:rPr>
          <w:rFonts w:ascii="Arial Narrow" w:eastAsia="Times New Roman" w:hAnsi="Arial Narrow" w:cs="Times New Roman"/>
          <w:sz w:val="24"/>
          <w:szCs w:val="24"/>
          <w:lang w:eastAsia="el-GR"/>
        </w:rPr>
        <w:t>-</w:t>
      </w:r>
      <w:proofErr w:type="spellStart"/>
      <w:r w:rsidRPr="001450B7">
        <w:rPr>
          <w:rFonts w:ascii="Arial Narrow" w:eastAsia="Times New Roman" w:hAnsi="Arial Narrow" w:cs="Times New Roman"/>
          <w:sz w:val="24"/>
          <w:szCs w:val="24"/>
          <w:lang w:eastAsia="el-GR"/>
        </w:rPr>
        <w:t>ΜακΦι</w:t>
      </w:r>
      <w:proofErr w:type="spellEnd"/>
    </w:p>
    <w:p w:rsidR="001450B7" w:rsidRPr="001450B7" w:rsidRDefault="001450B7" w:rsidP="001450B7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  <w:r w:rsidRPr="001450B7">
        <w:rPr>
          <w:rFonts w:ascii="Arial Narrow" w:eastAsia="Times New Roman" w:hAnsi="Arial Narrow" w:cs="Times New Roman"/>
          <w:b/>
          <w:bCs/>
          <w:sz w:val="24"/>
          <w:szCs w:val="24"/>
          <w:lang w:eastAsia="el-GR"/>
        </w:rPr>
        <w:t>Διάρκεια:</w:t>
      </w:r>
      <w:r w:rsidRPr="001450B7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2 ώρες και 3 λεπτά</w:t>
      </w:r>
    </w:p>
    <w:p w:rsidR="001450B7" w:rsidRPr="001450B7" w:rsidRDefault="001450B7" w:rsidP="001450B7">
      <w:pPr>
        <w:rPr>
          <w:rFonts w:ascii="Calibri" w:eastAsia="Times New Roman" w:hAnsi="Calibri" w:cs="Times New Roman"/>
          <w:lang w:eastAsia="el-GR"/>
        </w:rPr>
      </w:pPr>
      <w:r w:rsidRPr="001450B7">
        <w:rPr>
          <w:rFonts w:ascii="Calibri" w:eastAsia="Times New Roman" w:hAnsi="Calibri" w:cs="Times New Roman"/>
          <w:sz w:val="24"/>
          <w:szCs w:val="24"/>
          <w:lang w:eastAsia="el-GR"/>
        </w:rPr>
        <w:t> </w:t>
      </w:r>
    </w:p>
    <w:p w:rsidR="001450B7" w:rsidRPr="001450B7" w:rsidRDefault="001450B7" w:rsidP="00145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50B7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u w:val="single"/>
          <w:lang w:eastAsia="el-GR"/>
        </w:rPr>
        <w:t>Υπόθεση:</w:t>
      </w:r>
    </w:p>
    <w:p w:rsidR="001450B7" w:rsidRPr="001450B7" w:rsidRDefault="001450B7" w:rsidP="00145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50B7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1977: Η Μαρία </w:t>
      </w:r>
      <w:proofErr w:type="spellStart"/>
      <w:r w:rsidRPr="001450B7">
        <w:rPr>
          <w:rFonts w:ascii="Arial Narrow" w:eastAsia="Times New Roman" w:hAnsi="Arial Narrow" w:cs="Times New Roman"/>
          <w:sz w:val="24"/>
          <w:szCs w:val="24"/>
          <w:lang w:eastAsia="el-GR"/>
        </w:rPr>
        <w:t>Κάλλας</w:t>
      </w:r>
      <w:proofErr w:type="spellEnd"/>
      <w:r w:rsidRPr="001450B7">
        <w:rPr>
          <w:rFonts w:ascii="Arial Narrow" w:eastAsia="Times New Roman" w:hAnsi="Arial Narrow" w:cs="Times New Roman"/>
          <w:sz w:val="24"/>
          <w:szCs w:val="24"/>
          <w:lang w:eastAsia="el-GR"/>
        </w:rPr>
        <w:t>, κάποτε η μεγαλύτερη ντίβα της όπερας στον κόσμο, ζει απομονωμένη στο Παρίσι με το προσωπικό της και τα δύο κανίς της. Η υγεία της χειροτερεύει όλο και περισσότερο. Τότε δέχεται ένα αίτημα να ξαναβγεί σε περιοδεία. Θα τραγουδήσει ξανά η '</w:t>
      </w:r>
      <w:proofErr w:type="spellStart"/>
      <w:r w:rsidRPr="001450B7">
        <w:rPr>
          <w:rFonts w:ascii="Arial Narrow" w:eastAsia="Times New Roman" w:hAnsi="Arial Narrow" w:cs="Times New Roman"/>
          <w:sz w:val="24"/>
          <w:szCs w:val="24"/>
          <w:lang w:eastAsia="el-GR"/>
        </w:rPr>
        <w:t>Divina</w:t>
      </w:r>
      <w:proofErr w:type="spellEnd"/>
      <w:r w:rsidRPr="001450B7">
        <w:rPr>
          <w:rFonts w:ascii="Arial Narrow" w:eastAsia="Times New Roman" w:hAnsi="Arial Narrow" w:cs="Times New Roman"/>
          <w:sz w:val="24"/>
          <w:szCs w:val="24"/>
          <w:lang w:eastAsia="el-GR"/>
        </w:rPr>
        <w:t>'; Και αν ναι, για ποιον;</w:t>
      </w:r>
    </w:p>
    <w:p w:rsidR="001450B7" w:rsidRPr="001450B7" w:rsidRDefault="001450B7" w:rsidP="00145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450B7" w:rsidRPr="001450B7" w:rsidRDefault="001450B7" w:rsidP="001450B7">
      <w:pPr>
        <w:spacing w:line="240" w:lineRule="auto"/>
        <w:jc w:val="both"/>
        <w:rPr>
          <w:rFonts w:ascii="Calibri" w:eastAsia="Times New Roman" w:hAnsi="Calibri" w:cs="Times New Roman"/>
          <w:lang w:eastAsia="el-GR"/>
        </w:rPr>
      </w:pPr>
      <w:r w:rsidRPr="001450B7">
        <w:rPr>
          <w:rFonts w:ascii="Arial Narrow" w:eastAsia="Times New Roman" w:hAnsi="Arial Narrow" w:cs="Times New Roman"/>
          <w:sz w:val="24"/>
          <w:szCs w:val="24"/>
          <w:lang w:eastAsia="el-GR"/>
        </w:rPr>
        <w:t> </w:t>
      </w:r>
    </w:p>
    <w:p w:rsidR="00213B14" w:rsidRDefault="00213B14"/>
    <w:sectPr w:rsidR="00213B14" w:rsidSect="00213B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50B7"/>
    <w:rsid w:val="001450B7"/>
    <w:rsid w:val="00213B14"/>
    <w:rsid w:val="00AA30C7"/>
    <w:rsid w:val="00AE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14"/>
  </w:style>
  <w:style w:type="paragraph" w:styleId="1">
    <w:name w:val="heading 1"/>
    <w:basedOn w:val="a"/>
    <w:link w:val="1Char"/>
    <w:uiPriority w:val="9"/>
    <w:qFormat/>
    <w:rsid w:val="001450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450B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145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1188</Characters>
  <Application>Microsoft Office Word</Application>
  <DocSecurity>0</DocSecurity>
  <Lines>9</Lines>
  <Paragraphs>2</Paragraphs>
  <ScaleCrop>false</ScaleCrop>
  <Company>technoshop pc's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2025-07-31T10:09:00Z</dcterms:created>
  <dcterms:modified xsi:type="dcterms:W3CDTF">2025-07-31T10:09:00Z</dcterms:modified>
</cp:coreProperties>
</file>