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614" w:rsidRDefault="00190614" w:rsidP="00190614">
      <w:pPr>
        <w:jc w:val="right"/>
      </w:pPr>
      <w:r>
        <w:t xml:space="preserve">                                                                              </w:t>
      </w:r>
    </w:p>
    <w:p w:rsidR="00190614" w:rsidRDefault="00190614" w:rsidP="00190614">
      <w:r>
        <w:t xml:space="preserve">  </w:t>
      </w:r>
      <w:r w:rsidRPr="00190614">
        <w:rPr>
          <w:noProof/>
          <w:lang w:eastAsia="el-GR"/>
        </w:rPr>
        <w:drawing>
          <wp:inline distT="0" distB="0" distL="0" distR="0">
            <wp:extent cx="1362075" cy="895350"/>
            <wp:effectExtent l="19050" t="0" r="9525" b="0"/>
            <wp:docPr id="2" name="1 - Εικόνα" descr="Λιμενικό Ταμεί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Λιμενικό Ταμείο.png"/>
                    <pic:cNvPicPr>
                      <a:picLocks noChangeAspect="1" noChangeArrowheads="1"/>
                    </pic:cNvPicPr>
                  </pic:nvPicPr>
                  <pic:blipFill>
                    <a:blip r:embed="rId4" cstate="print"/>
                    <a:srcRect/>
                    <a:stretch>
                      <a:fillRect/>
                    </a:stretch>
                  </pic:blipFill>
                  <pic:spPr bwMode="auto">
                    <a:xfrm>
                      <a:off x="0" y="0"/>
                      <a:ext cx="1362075" cy="895350"/>
                    </a:xfrm>
                    <a:prstGeom prst="rect">
                      <a:avLst/>
                    </a:prstGeom>
                    <a:noFill/>
                    <a:ln w="9525">
                      <a:noFill/>
                      <a:miter lim="800000"/>
                      <a:headEnd/>
                      <a:tailEnd/>
                    </a:ln>
                  </pic:spPr>
                </pic:pic>
              </a:graphicData>
            </a:graphic>
          </wp:inline>
        </w:drawing>
      </w:r>
    </w:p>
    <w:p w:rsidR="00190614" w:rsidRPr="00563A3E" w:rsidRDefault="00190614" w:rsidP="00190614">
      <w:pPr>
        <w:rPr>
          <w:sz w:val="28"/>
          <w:szCs w:val="28"/>
        </w:rPr>
      </w:pPr>
      <w:r>
        <w:t xml:space="preserve">                                                        </w:t>
      </w:r>
    </w:p>
    <w:p w:rsidR="00190614" w:rsidRPr="00563A3E" w:rsidRDefault="00190614" w:rsidP="00190614">
      <w:pPr>
        <w:rPr>
          <w:sz w:val="28"/>
          <w:szCs w:val="28"/>
        </w:rPr>
      </w:pPr>
      <w:r w:rsidRPr="00563A3E">
        <w:rPr>
          <w:sz w:val="28"/>
          <w:szCs w:val="28"/>
        </w:rPr>
        <w:t xml:space="preserve">                                                                                      Λευκάδα, </w:t>
      </w:r>
      <w:r w:rsidR="0057664D">
        <w:rPr>
          <w:sz w:val="28"/>
          <w:szCs w:val="28"/>
        </w:rPr>
        <w:t>1</w:t>
      </w:r>
      <w:r w:rsidR="009B34F1">
        <w:rPr>
          <w:sz w:val="28"/>
          <w:szCs w:val="28"/>
          <w:lang w:val="en-US"/>
        </w:rPr>
        <w:t>4</w:t>
      </w:r>
      <w:r w:rsidRPr="00563A3E">
        <w:rPr>
          <w:sz w:val="28"/>
          <w:szCs w:val="28"/>
        </w:rPr>
        <w:t>/11/2025</w:t>
      </w:r>
    </w:p>
    <w:p w:rsidR="00190614" w:rsidRPr="00563A3E" w:rsidRDefault="00190614" w:rsidP="00190614">
      <w:pPr>
        <w:spacing w:after="0"/>
        <w:rPr>
          <w:sz w:val="28"/>
          <w:szCs w:val="28"/>
        </w:rPr>
      </w:pPr>
    </w:p>
    <w:p w:rsidR="00190614" w:rsidRPr="006C5737" w:rsidRDefault="00190614" w:rsidP="006C5737">
      <w:pPr>
        <w:jc w:val="center"/>
        <w:rPr>
          <w:b/>
          <w:sz w:val="40"/>
          <w:szCs w:val="40"/>
        </w:rPr>
      </w:pPr>
      <w:r w:rsidRPr="006C5737">
        <w:rPr>
          <w:b/>
          <w:sz w:val="40"/>
          <w:szCs w:val="40"/>
        </w:rPr>
        <w:t>Δ</w:t>
      </w:r>
      <w:r w:rsidR="006C5737" w:rsidRPr="006C5737">
        <w:rPr>
          <w:b/>
          <w:sz w:val="40"/>
          <w:szCs w:val="40"/>
        </w:rPr>
        <w:t>ΕΛΤΙΟ ΤΥΠΟΥ</w:t>
      </w:r>
    </w:p>
    <w:p w:rsidR="006C5737" w:rsidRPr="00563A3E" w:rsidRDefault="006C5737" w:rsidP="006C5737">
      <w:pPr>
        <w:jc w:val="center"/>
        <w:rPr>
          <w:sz w:val="28"/>
          <w:szCs w:val="28"/>
        </w:rPr>
      </w:pPr>
    </w:p>
    <w:p w:rsidR="00190614" w:rsidRPr="006C5737" w:rsidRDefault="00190614" w:rsidP="00190614">
      <w:pPr>
        <w:jc w:val="both"/>
        <w:rPr>
          <w:b/>
          <w:sz w:val="28"/>
          <w:szCs w:val="28"/>
        </w:rPr>
      </w:pPr>
      <w:r w:rsidRPr="006C5737">
        <w:rPr>
          <w:b/>
          <w:sz w:val="28"/>
          <w:szCs w:val="28"/>
        </w:rPr>
        <w:t xml:space="preserve">Υπογράφηκε </w:t>
      </w:r>
      <w:r w:rsidR="009B34F1">
        <w:rPr>
          <w:b/>
          <w:sz w:val="28"/>
          <w:szCs w:val="28"/>
        </w:rPr>
        <w:t xml:space="preserve">την </w:t>
      </w:r>
      <w:r w:rsidRPr="006C5737">
        <w:rPr>
          <w:b/>
          <w:sz w:val="28"/>
          <w:szCs w:val="28"/>
        </w:rPr>
        <w:t>Τετάρτη 05/11/2025, στο Δημοτικό Λιμενικό Ταμείο Λευκάδας</w:t>
      </w:r>
      <w:r w:rsidR="00563A3E" w:rsidRPr="006C5737">
        <w:rPr>
          <w:b/>
          <w:sz w:val="28"/>
          <w:szCs w:val="28"/>
        </w:rPr>
        <w:t xml:space="preserve"> (Δ.Λ.Τ.Λ) </w:t>
      </w:r>
      <w:r w:rsidRPr="006C5737">
        <w:rPr>
          <w:b/>
          <w:sz w:val="28"/>
          <w:szCs w:val="28"/>
        </w:rPr>
        <w:t xml:space="preserve"> η </w:t>
      </w:r>
      <w:r w:rsidR="003431FB" w:rsidRPr="006C5737">
        <w:rPr>
          <w:b/>
          <w:sz w:val="28"/>
          <w:szCs w:val="28"/>
        </w:rPr>
        <w:t>«</w:t>
      </w:r>
      <w:r w:rsidRPr="006C5737">
        <w:rPr>
          <w:b/>
          <w:sz w:val="28"/>
          <w:szCs w:val="28"/>
        </w:rPr>
        <w:t xml:space="preserve">σύμβαση παροχής συμβουλευτικών υπηρεσιών για την αξιολόγηση – έλεγχο στατικής επάρκειας των υφιστάμενων κτιρίων του </w:t>
      </w:r>
      <w:r w:rsidR="00F349B6" w:rsidRPr="006C5737">
        <w:rPr>
          <w:b/>
          <w:sz w:val="28"/>
          <w:szCs w:val="28"/>
        </w:rPr>
        <w:t>Τ</w:t>
      </w:r>
      <w:r w:rsidRPr="006C5737">
        <w:rPr>
          <w:b/>
          <w:sz w:val="28"/>
          <w:szCs w:val="28"/>
        </w:rPr>
        <w:t xml:space="preserve">ουριστικού </w:t>
      </w:r>
      <w:r w:rsidR="00F349B6" w:rsidRPr="006C5737">
        <w:rPr>
          <w:b/>
          <w:sz w:val="28"/>
          <w:szCs w:val="28"/>
        </w:rPr>
        <w:t>Π</w:t>
      </w:r>
      <w:r w:rsidRPr="006C5737">
        <w:rPr>
          <w:b/>
          <w:sz w:val="28"/>
          <w:szCs w:val="28"/>
        </w:rPr>
        <w:t>εριπτέρου στη θέση «Κάστρο» ΧΖΛ Λευκάδας (</w:t>
      </w:r>
      <w:r w:rsidRPr="006C5737">
        <w:rPr>
          <w:b/>
          <w:sz w:val="28"/>
          <w:szCs w:val="28"/>
          <w:lang w:val="en-US"/>
        </w:rPr>
        <w:t>CPV</w:t>
      </w:r>
      <w:r w:rsidRPr="006C5737">
        <w:rPr>
          <w:b/>
          <w:sz w:val="28"/>
          <w:szCs w:val="28"/>
        </w:rPr>
        <w:t>71318000 – 0)</w:t>
      </w:r>
      <w:r w:rsidR="003431FB" w:rsidRPr="006C5737">
        <w:rPr>
          <w:b/>
          <w:sz w:val="28"/>
          <w:szCs w:val="28"/>
        </w:rPr>
        <w:t>»,</w:t>
      </w:r>
      <w:r w:rsidRPr="006C5737">
        <w:rPr>
          <w:b/>
          <w:sz w:val="28"/>
          <w:szCs w:val="28"/>
        </w:rPr>
        <w:t xml:space="preserve"> μεταξύ </w:t>
      </w:r>
      <w:r w:rsidR="003431FB" w:rsidRPr="006C5737">
        <w:rPr>
          <w:b/>
          <w:sz w:val="28"/>
          <w:szCs w:val="28"/>
        </w:rPr>
        <w:t xml:space="preserve">Δρ. Ξενοφώντα </w:t>
      </w:r>
      <w:proofErr w:type="spellStart"/>
      <w:r w:rsidR="003431FB" w:rsidRPr="006C5737">
        <w:rPr>
          <w:b/>
          <w:sz w:val="28"/>
          <w:szCs w:val="28"/>
        </w:rPr>
        <w:t>Βεργίνη</w:t>
      </w:r>
      <w:proofErr w:type="spellEnd"/>
      <w:r w:rsidR="00DA3A49">
        <w:rPr>
          <w:b/>
          <w:sz w:val="28"/>
          <w:szCs w:val="28"/>
        </w:rPr>
        <w:t>,</w:t>
      </w:r>
      <w:r w:rsidR="003431FB" w:rsidRPr="006C5737">
        <w:rPr>
          <w:b/>
          <w:sz w:val="28"/>
          <w:szCs w:val="28"/>
        </w:rPr>
        <w:t xml:space="preserve"> Προ</w:t>
      </w:r>
      <w:r w:rsidRPr="006C5737">
        <w:rPr>
          <w:b/>
          <w:sz w:val="28"/>
          <w:szCs w:val="28"/>
        </w:rPr>
        <w:t>έδρου του Δημοτικού Λιμενικού Ταμείου Λευκάδας</w:t>
      </w:r>
      <w:r w:rsidR="003431FB" w:rsidRPr="006C5737">
        <w:rPr>
          <w:b/>
          <w:sz w:val="28"/>
          <w:szCs w:val="28"/>
        </w:rPr>
        <w:t xml:space="preserve"> </w:t>
      </w:r>
      <w:r w:rsidRPr="006C5737">
        <w:rPr>
          <w:b/>
          <w:sz w:val="28"/>
          <w:szCs w:val="28"/>
        </w:rPr>
        <w:t xml:space="preserve">(Δ.Λ.Τ.Λ) και του Εμμανουήλ </w:t>
      </w:r>
      <w:proofErr w:type="spellStart"/>
      <w:r w:rsidRPr="006C5737">
        <w:rPr>
          <w:b/>
          <w:sz w:val="28"/>
          <w:szCs w:val="28"/>
        </w:rPr>
        <w:t>Βαρβαρίγου</w:t>
      </w:r>
      <w:proofErr w:type="spellEnd"/>
      <w:r w:rsidRPr="006C5737">
        <w:rPr>
          <w:b/>
          <w:sz w:val="28"/>
          <w:szCs w:val="28"/>
        </w:rPr>
        <w:t>, Καθηγητή ΕΜΠ και Προέδρου της Επιτροπής Ερευνών και Διαχείρισης του Ν.Π.Δ.Δ. «Ειδικός Λογαριασμός Κονδυλίων Έρευνας του Εθνικού Μετσόβιου Πολυτεχνείου</w:t>
      </w:r>
      <w:r w:rsidR="003431FB" w:rsidRPr="006C5737">
        <w:rPr>
          <w:b/>
          <w:sz w:val="28"/>
          <w:szCs w:val="28"/>
        </w:rPr>
        <w:t xml:space="preserve">» (ΕΛΚΕ/ΕΜΠ). </w:t>
      </w:r>
      <w:r w:rsidRPr="006C5737">
        <w:rPr>
          <w:b/>
          <w:sz w:val="28"/>
          <w:szCs w:val="28"/>
        </w:rPr>
        <w:t xml:space="preserve">  </w:t>
      </w:r>
    </w:p>
    <w:p w:rsidR="00F349B6" w:rsidRPr="00563A3E" w:rsidRDefault="00F349B6" w:rsidP="00190614">
      <w:pPr>
        <w:jc w:val="both"/>
        <w:rPr>
          <w:sz w:val="28"/>
          <w:szCs w:val="28"/>
        </w:rPr>
      </w:pPr>
      <w:r w:rsidRPr="006C5737">
        <w:rPr>
          <w:b/>
          <w:sz w:val="28"/>
          <w:szCs w:val="28"/>
        </w:rPr>
        <w:t xml:space="preserve">Με την ανωτέρω σύμβαση, το Δημοτικό Λιμενικό Ταμείο Λευκάδας (Δ.Λ.Τ.Λ) αναθέτει </w:t>
      </w:r>
      <w:r w:rsidRPr="00563A3E">
        <w:rPr>
          <w:sz w:val="28"/>
          <w:szCs w:val="28"/>
        </w:rPr>
        <w:t>στον ΑΝΑΔΟΧΟ και ο ΑΝΑΔΟΧΟΣ αναλαμβάνει, έναντι του τιμήματος και εντός του χρονοδιαγρά</w:t>
      </w:r>
      <w:r w:rsidR="00563A3E">
        <w:rPr>
          <w:sz w:val="28"/>
          <w:szCs w:val="28"/>
        </w:rPr>
        <w:t>μ</w:t>
      </w:r>
      <w:r w:rsidRPr="00563A3E">
        <w:rPr>
          <w:sz w:val="28"/>
          <w:szCs w:val="28"/>
        </w:rPr>
        <w:t>ματος που ορίζεται στη συγκεκριμένη σύμβαση την Υπηρεσία Υποστήριξης για την αξιολόγηση και Στατική Επάρκεια των υφιστάμενων κτιρίων του Τουριστικού Περιπτέρου «Κάστρου» ΧΖΛ Λευκάδας, σύμφωνα με την προσφορά του ΑΝΑΔΟΧΟΥ και η οποία αποτελεί αναπόσπαστο μέρος και κύριο περιεχόμενο αυτής.</w:t>
      </w:r>
    </w:p>
    <w:p w:rsidR="006B6A98" w:rsidRPr="006C5737" w:rsidRDefault="00AF6FFC" w:rsidP="00190614">
      <w:pPr>
        <w:jc w:val="both"/>
        <w:rPr>
          <w:b/>
          <w:sz w:val="28"/>
          <w:szCs w:val="28"/>
        </w:rPr>
      </w:pPr>
      <w:r w:rsidRPr="006C5737">
        <w:rPr>
          <w:b/>
          <w:sz w:val="28"/>
          <w:szCs w:val="28"/>
        </w:rPr>
        <w:t>Η οικονομική προσφορά</w:t>
      </w:r>
      <w:r w:rsidR="007E2D96" w:rsidRPr="006C5737">
        <w:rPr>
          <w:b/>
          <w:sz w:val="28"/>
          <w:szCs w:val="28"/>
        </w:rPr>
        <w:t>,</w:t>
      </w:r>
      <w:r w:rsidRPr="006C5737">
        <w:rPr>
          <w:b/>
          <w:sz w:val="28"/>
          <w:szCs w:val="28"/>
        </w:rPr>
        <w:t xml:space="preserve"> </w:t>
      </w:r>
      <w:r w:rsidR="006B6A98" w:rsidRPr="006C5737">
        <w:rPr>
          <w:b/>
          <w:sz w:val="28"/>
          <w:szCs w:val="28"/>
        </w:rPr>
        <w:t xml:space="preserve">συνολικής δαπάνης 18.600,00 ευρώ με ΦΠΑ, </w:t>
      </w:r>
      <w:r w:rsidRPr="006C5737">
        <w:rPr>
          <w:b/>
          <w:sz w:val="28"/>
          <w:szCs w:val="28"/>
        </w:rPr>
        <w:t>αναφέρεται</w:t>
      </w:r>
      <w:r w:rsidR="007E2D96">
        <w:rPr>
          <w:sz w:val="28"/>
          <w:szCs w:val="28"/>
        </w:rPr>
        <w:t xml:space="preserve"> «</w:t>
      </w:r>
      <w:r w:rsidR="00563A3E">
        <w:rPr>
          <w:sz w:val="28"/>
          <w:szCs w:val="28"/>
        </w:rPr>
        <w:t xml:space="preserve">στην παροχή </w:t>
      </w:r>
      <w:r w:rsidR="007E2D96" w:rsidRPr="00563A3E">
        <w:rPr>
          <w:sz w:val="28"/>
          <w:szCs w:val="28"/>
        </w:rPr>
        <w:t xml:space="preserve">συμβουλευτικών υπηρεσιών για την αξιολόγηση – έλεγχο στατικής επάρκειας των υφιστάμενων κτιρίων του </w:t>
      </w:r>
      <w:r w:rsidR="007E2D96" w:rsidRPr="00563A3E">
        <w:rPr>
          <w:sz w:val="28"/>
          <w:szCs w:val="28"/>
        </w:rPr>
        <w:lastRenderedPageBreak/>
        <w:t>Τουριστικού Περιπτέρου στη θέση «Κάστρο» ΧΖΛ Λευκάδας</w:t>
      </w:r>
      <w:r w:rsidR="007E2D96">
        <w:rPr>
          <w:sz w:val="28"/>
          <w:szCs w:val="28"/>
        </w:rPr>
        <w:t xml:space="preserve">. Αναλυτικά το αντικείμενο της </w:t>
      </w:r>
      <w:r w:rsidR="006B6A98">
        <w:rPr>
          <w:sz w:val="28"/>
          <w:szCs w:val="28"/>
        </w:rPr>
        <w:t>υπηρεσίας περιγράφεται στην από 23/10/2025 μελέτη της Διεύθυνσης Τεχνικών Υπηρεσιών του Δήμου Λευκάδας</w:t>
      </w:r>
      <w:r w:rsidR="00DA3A49">
        <w:rPr>
          <w:sz w:val="28"/>
          <w:szCs w:val="28"/>
        </w:rPr>
        <w:t>.</w:t>
      </w:r>
      <w:r w:rsidR="006B6A98">
        <w:rPr>
          <w:sz w:val="28"/>
          <w:szCs w:val="28"/>
        </w:rPr>
        <w:t xml:space="preserve"> </w:t>
      </w:r>
      <w:r w:rsidR="006B6A98" w:rsidRPr="006C5737">
        <w:rPr>
          <w:b/>
          <w:sz w:val="28"/>
          <w:szCs w:val="28"/>
        </w:rPr>
        <w:t>Επιστημονικά Υπεύθυνος</w:t>
      </w:r>
      <w:r w:rsidR="00DA3A49">
        <w:rPr>
          <w:b/>
          <w:sz w:val="28"/>
          <w:szCs w:val="28"/>
        </w:rPr>
        <w:t>,</w:t>
      </w:r>
      <w:r w:rsidR="006B6A98" w:rsidRPr="006C5737">
        <w:rPr>
          <w:b/>
          <w:sz w:val="28"/>
          <w:szCs w:val="28"/>
        </w:rPr>
        <w:t xml:space="preserve"> είναι ο Καθηγητής του Εθνικού Μετσόβιου Πολυτεχνείου κ. Ευάγγελος </w:t>
      </w:r>
      <w:proofErr w:type="spellStart"/>
      <w:r w:rsidR="006B6A98" w:rsidRPr="006C5737">
        <w:rPr>
          <w:b/>
          <w:sz w:val="28"/>
          <w:szCs w:val="28"/>
        </w:rPr>
        <w:t>Σαπουντζάκης</w:t>
      </w:r>
      <w:proofErr w:type="spellEnd"/>
      <w:r w:rsidR="006B6A98" w:rsidRPr="006C5737">
        <w:rPr>
          <w:b/>
          <w:sz w:val="28"/>
          <w:szCs w:val="28"/>
        </w:rPr>
        <w:t>.</w:t>
      </w:r>
    </w:p>
    <w:p w:rsidR="006C5737" w:rsidRPr="00020482" w:rsidRDefault="00020482" w:rsidP="00190614">
      <w:pPr>
        <w:jc w:val="both"/>
        <w:rPr>
          <w:b/>
          <w:i/>
          <w:sz w:val="28"/>
          <w:szCs w:val="28"/>
        </w:rPr>
      </w:pPr>
      <w:r w:rsidRPr="00020482">
        <w:rPr>
          <w:b/>
          <w:i/>
          <w:sz w:val="28"/>
          <w:szCs w:val="28"/>
          <w:u w:val="single"/>
        </w:rPr>
        <w:t xml:space="preserve">Ο Δήμαρχος Λευκάδας, Δρ. Ξενοφών </w:t>
      </w:r>
      <w:proofErr w:type="spellStart"/>
      <w:r w:rsidRPr="00020482">
        <w:rPr>
          <w:b/>
          <w:i/>
          <w:sz w:val="28"/>
          <w:szCs w:val="28"/>
          <w:u w:val="single"/>
        </w:rPr>
        <w:t>Βεργίνης</w:t>
      </w:r>
      <w:proofErr w:type="spellEnd"/>
      <w:r w:rsidRPr="00020482">
        <w:rPr>
          <w:b/>
          <w:i/>
          <w:sz w:val="28"/>
          <w:szCs w:val="28"/>
          <w:u w:val="single"/>
        </w:rPr>
        <w:t>, δήλωσε :</w:t>
      </w:r>
      <w:r w:rsidRPr="00020482">
        <w:rPr>
          <w:b/>
          <w:i/>
          <w:sz w:val="28"/>
          <w:szCs w:val="28"/>
        </w:rPr>
        <w:t xml:space="preserve"> «</w:t>
      </w:r>
      <w:r w:rsidR="006C5737" w:rsidRPr="00020482">
        <w:rPr>
          <w:b/>
          <w:i/>
          <w:sz w:val="28"/>
          <w:szCs w:val="28"/>
        </w:rPr>
        <w:t xml:space="preserve">Με την υπογραφή της ανωτέρω σύμβασης </w:t>
      </w:r>
      <w:r w:rsidR="006C5737" w:rsidRPr="00020482">
        <w:rPr>
          <w:i/>
          <w:sz w:val="28"/>
          <w:szCs w:val="28"/>
        </w:rPr>
        <w:t xml:space="preserve">αντιμετωπίζεται το πρόβλημα της </w:t>
      </w:r>
      <w:proofErr w:type="spellStart"/>
      <w:r w:rsidR="006C5737" w:rsidRPr="00020482">
        <w:rPr>
          <w:i/>
          <w:sz w:val="28"/>
          <w:szCs w:val="28"/>
        </w:rPr>
        <w:t>στατικότητας</w:t>
      </w:r>
      <w:proofErr w:type="spellEnd"/>
      <w:r w:rsidR="006C5737" w:rsidRPr="00020482">
        <w:rPr>
          <w:i/>
          <w:sz w:val="28"/>
          <w:szCs w:val="28"/>
        </w:rPr>
        <w:t xml:space="preserve"> του Τουριστικού Περιπτέρου </w:t>
      </w:r>
      <w:r>
        <w:rPr>
          <w:i/>
          <w:sz w:val="28"/>
          <w:szCs w:val="28"/>
        </w:rPr>
        <w:t xml:space="preserve">στη θέση «Κάστρο», </w:t>
      </w:r>
      <w:r w:rsidR="006C5737" w:rsidRPr="00020482">
        <w:rPr>
          <w:i/>
          <w:sz w:val="28"/>
          <w:szCs w:val="28"/>
        </w:rPr>
        <w:t xml:space="preserve">που έμεινε άλυτο για πολλές δεκαετίες. </w:t>
      </w:r>
      <w:r w:rsidR="006C5737" w:rsidRPr="00020482">
        <w:rPr>
          <w:b/>
          <w:i/>
          <w:sz w:val="28"/>
          <w:szCs w:val="28"/>
        </w:rPr>
        <w:t>Συνεχίζουμε με συνέπεια λόγων και έργων και δίνουμε λύσεις σε μακροχρόνια, σοβαρά και δύσκολα προβλήματα που υποθήκευσαν το τόπο και τις προοπτικές του</w:t>
      </w:r>
      <w:r>
        <w:rPr>
          <w:b/>
          <w:i/>
          <w:sz w:val="28"/>
          <w:szCs w:val="28"/>
        </w:rPr>
        <w:t>»</w:t>
      </w:r>
      <w:r w:rsidR="006C5737" w:rsidRPr="00020482">
        <w:rPr>
          <w:b/>
          <w:i/>
          <w:sz w:val="28"/>
          <w:szCs w:val="28"/>
        </w:rPr>
        <w:t xml:space="preserve">. </w:t>
      </w:r>
    </w:p>
    <w:p w:rsidR="003C43BA" w:rsidRDefault="006C5737" w:rsidP="00190614">
      <w:pPr>
        <w:jc w:val="both"/>
        <w:rPr>
          <w:sz w:val="28"/>
          <w:szCs w:val="28"/>
        </w:rPr>
      </w:pPr>
      <w:r>
        <w:rPr>
          <w:sz w:val="28"/>
          <w:szCs w:val="28"/>
        </w:rPr>
        <w:t xml:space="preserve">                                                                 </w:t>
      </w:r>
      <w:r w:rsidR="003C43BA">
        <w:rPr>
          <w:sz w:val="28"/>
          <w:szCs w:val="28"/>
        </w:rPr>
        <w:t xml:space="preserve">                                                                   </w:t>
      </w:r>
      <w:r>
        <w:rPr>
          <w:sz w:val="28"/>
          <w:szCs w:val="28"/>
        </w:rPr>
        <w:t xml:space="preserve"> </w:t>
      </w:r>
      <w:r w:rsidR="003C43BA">
        <w:rPr>
          <w:sz w:val="28"/>
          <w:szCs w:val="28"/>
        </w:rPr>
        <w:t xml:space="preserve">                                 </w:t>
      </w:r>
    </w:p>
    <w:p w:rsidR="006C5737" w:rsidRPr="006C5737" w:rsidRDefault="003C43BA" w:rsidP="00190614">
      <w:pPr>
        <w:jc w:val="both"/>
        <w:rPr>
          <w:b/>
          <w:sz w:val="32"/>
          <w:szCs w:val="32"/>
        </w:rPr>
      </w:pPr>
      <w:r>
        <w:rPr>
          <w:sz w:val="28"/>
          <w:szCs w:val="28"/>
        </w:rPr>
        <w:t xml:space="preserve">                                                                          </w:t>
      </w:r>
      <w:r w:rsidR="006C5737" w:rsidRPr="006C5737">
        <w:rPr>
          <w:b/>
          <w:sz w:val="32"/>
          <w:szCs w:val="32"/>
        </w:rPr>
        <w:t xml:space="preserve">Από το Δήμο Λευκάδας  </w:t>
      </w:r>
    </w:p>
    <w:p w:rsidR="00345E1E" w:rsidRPr="006C5737" w:rsidRDefault="00345E1E" w:rsidP="00190614">
      <w:pPr>
        <w:jc w:val="both"/>
        <w:rPr>
          <w:sz w:val="28"/>
          <w:szCs w:val="28"/>
        </w:rPr>
      </w:pPr>
    </w:p>
    <w:p w:rsidR="00B41AF8" w:rsidRPr="00345E1E" w:rsidRDefault="00345E1E" w:rsidP="00190614">
      <w:pPr>
        <w:jc w:val="both"/>
        <w:rPr>
          <w:b/>
          <w:i/>
          <w:sz w:val="28"/>
          <w:szCs w:val="28"/>
        </w:rPr>
      </w:pPr>
      <w:r w:rsidRPr="00345E1E">
        <w:rPr>
          <w:b/>
          <w:i/>
          <w:sz w:val="28"/>
          <w:szCs w:val="28"/>
        </w:rPr>
        <w:t xml:space="preserve">Ακολουθεί σύντομο βιογραφικό </w:t>
      </w:r>
      <w:r w:rsidR="00C0044D">
        <w:rPr>
          <w:b/>
          <w:i/>
          <w:sz w:val="28"/>
          <w:szCs w:val="28"/>
        </w:rPr>
        <w:t xml:space="preserve">σημείωμα </w:t>
      </w:r>
      <w:r w:rsidRPr="00345E1E">
        <w:rPr>
          <w:b/>
          <w:i/>
          <w:sz w:val="28"/>
          <w:szCs w:val="28"/>
        </w:rPr>
        <w:t xml:space="preserve">του Καθηγητή του ΕΜΠ κ. Ευάγγελου </w:t>
      </w:r>
      <w:proofErr w:type="spellStart"/>
      <w:r w:rsidRPr="00345E1E">
        <w:rPr>
          <w:b/>
          <w:i/>
          <w:sz w:val="28"/>
          <w:szCs w:val="28"/>
        </w:rPr>
        <w:t>Σαπουντζάκη</w:t>
      </w:r>
      <w:proofErr w:type="spellEnd"/>
      <w:r w:rsidRPr="00345E1E">
        <w:rPr>
          <w:b/>
          <w:i/>
          <w:sz w:val="28"/>
          <w:szCs w:val="28"/>
        </w:rPr>
        <w:t>.</w:t>
      </w:r>
      <w:r w:rsidR="00183890" w:rsidRPr="00345E1E">
        <w:rPr>
          <w:b/>
          <w:i/>
          <w:sz w:val="28"/>
          <w:szCs w:val="28"/>
        </w:rPr>
        <w:t xml:space="preserve"> </w:t>
      </w:r>
    </w:p>
    <w:p w:rsidR="00B41AF8" w:rsidRPr="00AF148B" w:rsidRDefault="00B41AF8" w:rsidP="00B41AF8">
      <w:pPr>
        <w:spacing w:after="120"/>
        <w:jc w:val="both"/>
        <w:rPr>
          <w:rFonts w:cstheme="minorHAnsi"/>
          <w:sz w:val="28"/>
          <w:szCs w:val="28"/>
        </w:rPr>
      </w:pPr>
      <w:r w:rsidRPr="00AF148B">
        <w:rPr>
          <w:rFonts w:cstheme="minorHAnsi"/>
          <w:sz w:val="28"/>
          <w:szCs w:val="28"/>
          <w:lang w:val="en-US"/>
        </w:rPr>
        <w:t>O</w:t>
      </w:r>
      <w:r w:rsidRPr="00AF148B">
        <w:rPr>
          <w:rFonts w:cstheme="minorHAnsi"/>
          <w:sz w:val="28"/>
          <w:szCs w:val="28"/>
        </w:rPr>
        <w:t xml:space="preserve"> </w:t>
      </w:r>
      <w:r w:rsidRPr="00AF148B">
        <w:rPr>
          <w:rFonts w:cstheme="minorHAnsi"/>
          <w:b/>
          <w:sz w:val="28"/>
          <w:szCs w:val="28"/>
        </w:rPr>
        <w:t>Ευάγγελος  ΣΑΠΟΥΝΤΖΑΚΗΣ</w:t>
      </w:r>
      <w:r w:rsidRPr="00AF148B">
        <w:rPr>
          <w:rFonts w:cstheme="minorHAnsi"/>
          <w:sz w:val="28"/>
          <w:szCs w:val="28"/>
        </w:rPr>
        <w:t xml:space="preserve"> Δρ. Πολιτικός Μηχανικός, </w:t>
      </w:r>
      <w:r w:rsidRPr="00AF148B">
        <w:rPr>
          <w:rFonts w:cstheme="minorHAnsi"/>
          <w:bCs/>
          <w:sz w:val="28"/>
          <w:szCs w:val="28"/>
        </w:rPr>
        <w:t>εσωτερικό</w:t>
      </w:r>
      <w:r w:rsidRPr="00AF148B">
        <w:rPr>
          <w:rFonts w:cstheme="minorHAnsi"/>
          <w:b/>
          <w:sz w:val="28"/>
          <w:szCs w:val="28"/>
        </w:rPr>
        <w:t xml:space="preserve"> μέλος του Συμβουλίου Διοίκησης</w:t>
      </w:r>
      <w:r w:rsidRPr="00AF148B">
        <w:rPr>
          <w:rFonts w:cstheme="minorHAnsi"/>
          <w:sz w:val="28"/>
          <w:szCs w:val="28"/>
        </w:rPr>
        <w:t xml:space="preserve"> του Εθνικού Μετσόβιου Πολυτεχνείου (ΕΜΠ), </w:t>
      </w:r>
      <w:r w:rsidRPr="00AF148B">
        <w:rPr>
          <w:rFonts w:cstheme="minorHAnsi"/>
          <w:b/>
          <w:sz w:val="28"/>
          <w:szCs w:val="28"/>
        </w:rPr>
        <w:t>Διευθυντής</w:t>
      </w:r>
      <w:r w:rsidRPr="00AF148B">
        <w:rPr>
          <w:rFonts w:cstheme="minorHAnsi"/>
          <w:sz w:val="28"/>
          <w:szCs w:val="28"/>
        </w:rPr>
        <w:t xml:space="preserve"> του </w:t>
      </w:r>
      <w:proofErr w:type="spellStart"/>
      <w:r w:rsidRPr="00AF148B">
        <w:rPr>
          <w:rFonts w:cstheme="minorHAnsi"/>
          <w:sz w:val="28"/>
          <w:szCs w:val="28"/>
        </w:rPr>
        <w:t>Διατμηματικού</w:t>
      </w:r>
      <w:proofErr w:type="spellEnd"/>
      <w:r w:rsidRPr="00AF148B">
        <w:rPr>
          <w:rFonts w:cstheme="minorHAnsi"/>
          <w:sz w:val="28"/>
          <w:szCs w:val="28"/>
        </w:rPr>
        <w:t xml:space="preserve"> Προγράμματος Μεταπτυχιακών Σπουδών «</w:t>
      </w:r>
      <w:proofErr w:type="spellStart"/>
      <w:r w:rsidRPr="00AF148B">
        <w:rPr>
          <w:rFonts w:cstheme="minorHAnsi"/>
          <w:i/>
          <w:sz w:val="28"/>
          <w:szCs w:val="28"/>
        </w:rPr>
        <w:t>Δομοστατικός</w:t>
      </w:r>
      <w:proofErr w:type="spellEnd"/>
      <w:r w:rsidRPr="00AF148B">
        <w:rPr>
          <w:rFonts w:cstheme="minorHAnsi"/>
          <w:i/>
          <w:sz w:val="28"/>
          <w:szCs w:val="28"/>
        </w:rPr>
        <w:t xml:space="preserve"> Σχεδιασμός και Ανάλυση των Κατασκευών</w:t>
      </w:r>
      <w:r w:rsidRPr="00AF148B">
        <w:rPr>
          <w:rFonts w:cstheme="minorHAnsi"/>
          <w:sz w:val="28"/>
          <w:szCs w:val="28"/>
        </w:rPr>
        <w:t xml:space="preserve">» ΕΜΠ, </w:t>
      </w:r>
      <w:r w:rsidRPr="00AF148B">
        <w:rPr>
          <w:rFonts w:cstheme="minorHAnsi"/>
          <w:b/>
          <w:sz w:val="28"/>
          <w:szCs w:val="28"/>
        </w:rPr>
        <w:t>Διευθυντής</w:t>
      </w:r>
      <w:r w:rsidRPr="00AF148B">
        <w:rPr>
          <w:rFonts w:cstheme="minorHAnsi"/>
          <w:sz w:val="28"/>
          <w:szCs w:val="28"/>
        </w:rPr>
        <w:t xml:space="preserve"> του πρώτου Επαγγελματικού </w:t>
      </w:r>
      <w:proofErr w:type="spellStart"/>
      <w:r w:rsidRPr="00AF148B">
        <w:rPr>
          <w:rFonts w:cstheme="minorHAnsi"/>
          <w:sz w:val="28"/>
          <w:szCs w:val="28"/>
        </w:rPr>
        <w:t>Διατμηματικού</w:t>
      </w:r>
      <w:proofErr w:type="spellEnd"/>
      <w:r w:rsidRPr="00AF148B">
        <w:rPr>
          <w:rFonts w:cstheme="minorHAnsi"/>
          <w:sz w:val="28"/>
          <w:szCs w:val="28"/>
        </w:rPr>
        <w:t xml:space="preserve"> Προγράμματος Μεταπτυχιακών Σπουδών «</w:t>
      </w:r>
      <w:r w:rsidRPr="00AF148B">
        <w:rPr>
          <w:rFonts w:cstheme="minorHAnsi"/>
          <w:i/>
          <w:sz w:val="28"/>
          <w:szCs w:val="28"/>
        </w:rPr>
        <w:t>Διαχείριση Έργων Υποδομών και Κατασκευών</w:t>
      </w:r>
      <w:r w:rsidRPr="00AF148B">
        <w:rPr>
          <w:rFonts w:cstheme="minorHAnsi"/>
          <w:sz w:val="28"/>
          <w:szCs w:val="28"/>
        </w:rPr>
        <w:t xml:space="preserve">» ΕΜΠ και </w:t>
      </w:r>
      <w:r w:rsidRPr="00AF148B">
        <w:rPr>
          <w:rFonts w:cstheme="minorHAnsi"/>
          <w:b/>
          <w:sz w:val="28"/>
          <w:szCs w:val="28"/>
        </w:rPr>
        <w:t>Διευθυντής</w:t>
      </w:r>
      <w:r w:rsidRPr="00AF148B">
        <w:rPr>
          <w:rFonts w:cstheme="minorHAnsi"/>
          <w:sz w:val="28"/>
          <w:szCs w:val="28"/>
        </w:rPr>
        <w:t xml:space="preserve"> του Εργαστηρίου Στατικής &amp; Αντισεισμικών Ερευνών ΕΜΠ είναι Δρ. Πολιτικός Μηχανικός – </w:t>
      </w:r>
      <w:proofErr w:type="spellStart"/>
      <w:r w:rsidRPr="00AF148B">
        <w:rPr>
          <w:rFonts w:cstheme="minorHAnsi"/>
          <w:sz w:val="28"/>
          <w:szCs w:val="28"/>
        </w:rPr>
        <w:t>Δομοστατικός</w:t>
      </w:r>
      <w:proofErr w:type="spellEnd"/>
      <w:r w:rsidRPr="00AF148B">
        <w:rPr>
          <w:rFonts w:cstheme="minorHAnsi"/>
          <w:sz w:val="28"/>
          <w:szCs w:val="28"/>
        </w:rPr>
        <w:t xml:space="preserve">, Καθηγητής της Σχολής Πολιτικών Μηχανικών ΕΜΠ. </w:t>
      </w:r>
      <w:proofErr w:type="spellStart"/>
      <w:r w:rsidRPr="00AF148B">
        <w:rPr>
          <w:rFonts w:cstheme="minorHAnsi"/>
          <w:sz w:val="28"/>
          <w:szCs w:val="28"/>
        </w:rPr>
        <w:t>Διπλ</w:t>
      </w:r>
      <w:proofErr w:type="spellEnd"/>
      <w:r w:rsidRPr="00AF148B">
        <w:rPr>
          <w:rFonts w:cstheme="minorHAnsi"/>
          <w:sz w:val="28"/>
          <w:szCs w:val="28"/>
        </w:rPr>
        <w:t>. Ε.Μ.Π. 1984, με μεταπτυχιακές σπουδές (</w:t>
      </w:r>
      <w:r w:rsidRPr="00AF148B">
        <w:rPr>
          <w:rFonts w:cstheme="minorHAnsi"/>
          <w:sz w:val="28"/>
          <w:szCs w:val="28"/>
          <w:lang w:val="en-US"/>
        </w:rPr>
        <w:t>Concrete</w:t>
      </w:r>
      <w:r w:rsidRPr="00AF148B">
        <w:rPr>
          <w:rFonts w:cstheme="minorHAnsi"/>
          <w:sz w:val="28"/>
          <w:szCs w:val="28"/>
        </w:rPr>
        <w:t xml:space="preserve"> </w:t>
      </w:r>
      <w:r w:rsidRPr="00AF148B">
        <w:rPr>
          <w:rFonts w:cstheme="minorHAnsi"/>
          <w:sz w:val="28"/>
          <w:szCs w:val="28"/>
          <w:lang w:val="en-US"/>
        </w:rPr>
        <w:t>Structures</w:t>
      </w:r>
      <w:r w:rsidRPr="00AF148B">
        <w:rPr>
          <w:rFonts w:cstheme="minorHAnsi"/>
          <w:sz w:val="28"/>
          <w:szCs w:val="28"/>
        </w:rPr>
        <w:t xml:space="preserve">) στο </w:t>
      </w:r>
      <w:proofErr w:type="spellStart"/>
      <w:r w:rsidRPr="00AF148B">
        <w:rPr>
          <w:rFonts w:cstheme="minorHAnsi"/>
          <w:sz w:val="28"/>
          <w:szCs w:val="28"/>
        </w:rPr>
        <w:t>Imperial</w:t>
      </w:r>
      <w:proofErr w:type="spellEnd"/>
      <w:r w:rsidRPr="00AF148B">
        <w:rPr>
          <w:rFonts w:cstheme="minorHAnsi"/>
          <w:sz w:val="28"/>
          <w:szCs w:val="28"/>
        </w:rPr>
        <w:t xml:space="preserve"> </w:t>
      </w:r>
      <w:proofErr w:type="spellStart"/>
      <w:r w:rsidRPr="00AF148B">
        <w:rPr>
          <w:rFonts w:cstheme="minorHAnsi"/>
          <w:sz w:val="28"/>
          <w:szCs w:val="28"/>
        </w:rPr>
        <w:t>College</w:t>
      </w:r>
      <w:proofErr w:type="spellEnd"/>
      <w:r w:rsidRPr="00AF148B">
        <w:rPr>
          <w:rFonts w:cstheme="minorHAnsi"/>
          <w:sz w:val="28"/>
          <w:szCs w:val="28"/>
        </w:rPr>
        <w:t xml:space="preserve"> </w:t>
      </w:r>
      <w:proofErr w:type="spellStart"/>
      <w:r w:rsidRPr="00AF148B">
        <w:rPr>
          <w:rFonts w:cstheme="minorHAnsi"/>
          <w:sz w:val="28"/>
          <w:szCs w:val="28"/>
        </w:rPr>
        <w:t>of</w:t>
      </w:r>
      <w:proofErr w:type="spellEnd"/>
      <w:r w:rsidRPr="00AF148B">
        <w:rPr>
          <w:rFonts w:cstheme="minorHAnsi"/>
          <w:sz w:val="28"/>
          <w:szCs w:val="28"/>
        </w:rPr>
        <w:t xml:space="preserve"> </w:t>
      </w:r>
      <w:proofErr w:type="spellStart"/>
      <w:r w:rsidRPr="00AF148B">
        <w:rPr>
          <w:rFonts w:cstheme="minorHAnsi"/>
          <w:sz w:val="28"/>
          <w:szCs w:val="28"/>
        </w:rPr>
        <w:t>Science</w:t>
      </w:r>
      <w:proofErr w:type="spellEnd"/>
      <w:r w:rsidRPr="00AF148B">
        <w:rPr>
          <w:rFonts w:cstheme="minorHAnsi"/>
          <w:sz w:val="28"/>
          <w:szCs w:val="28"/>
        </w:rPr>
        <w:t xml:space="preserve"> </w:t>
      </w:r>
      <w:proofErr w:type="spellStart"/>
      <w:r w:rsidRPr="00AF148B">
        <w:rPr>
          <w:rFonts w:cstheme="minorHAnsi"/>
          <w:sz w:val="28"/>
          <w:szCs w:val="28"/>
        </w:rPr>
        <w:t>and</w:t>
      </w:r>
      <w:proofErr w:type="spellEnd"/>
      <w:r w:rsidRPr="00AF148B">
        <w:rPr>
          <w:rFonts w:cstheme="minorHAnsi"/>
          <w:sz w:val="28"/>
          <w:szCs w:val="28"/>
        </w:rPr>
        <w:t xml:space="preserve"> </w:t>
      </w:r>
      <w:proofErr w:type="spellStart"/>
      <w:r w:rsidRPr="00AF148B">
        <w:rPr>
          <w:rFonts w:cstheme="minorHAnsi"/>
          <w:sz w:val="28"/>
          <w:szCs w:val="28"/>
        </w:rPr>
        <w:t>Technology</w:t>
      </w:r>
      <w:proofErr w:type="spellEnd"/>
      <w:r w:rsidRPr="00AF148B">
        <w:rPr>
          <w:rFonts w:cstheme="minorHAnsi"/>
          <w:sz w:val="28"/>
          <w:szCs w:val="28"/>
        </w:rPr>
        <w:t xml:space="preserve"> του Λονδίνου (1985), από όπου απέκτησε τα διπλώματα </w:t>
      </w:r>
      <w:proofErr w:type="spellStart"/>
      <w:r w:rsidRPr="00AF148B">
        <w:rPr>
          <w:rFonts w:cstheme="minorHAnsi"/>
          <w:sz w:val="28"/>
          <w:szCs w:val="28"/>
        </w:rPr>
        <w:t>M.Sc</w:t>
      </w:r>
      <w:proofErr w:type="spellEnd"/>
      <w:r w:rsidRPr="00AF148B">
        <w:rPr>
          <w:rFonts w:cstheme="minorHAnsi"/>
          <w:sz w:val="28"/>
          <w:szCs w:val="28"/>
        </w:rPr>
        <w:t>. και DIC. Κάτοχος Διδακτορικού Διπλώματος του ΕΜΠ (1991).</w:t>
      </w:r>
    </w:p>
    <w:p w:rsidR="00B41AF8" w:rsidRPr="00AF148B" w:rsidRDefault="00B41AF8" w:rsidP="00B41AF8">
      <w:pPr>
        <w:spacing w:after="120"/>
        <w:jc w:val="both"/>
        <w:rPr>
          <w:rFonts w:cstheme="minorHAnsi"/>
          <w:sz w:val="28"/>
          <w:szCs w:val="28"/>
        </w:rPr>
      </w:pPr>
      <w:r w:rsidRPr="00AF148B">
        <w:rPr>
          <w:rFonts w:cstheme="minorHAnsi"/>
          <w:sz w:val="28"/>
          <w:szCs w:val="28"/>
        </w:rPr>
        <w:t xml:space="preserve">Έχει εκτεταμένη εμπειρία (35 έτη) στον σχεδιασμό και την ανάλυση γεφυρών, κτιριακών και ειδικών έργων. Από το 1996 έχει παράσχει υπηρεσίες Συμβούλου σε πλήθος συγκοινωνιακών έργων, έχει </w:t>
      </w:r>
      <w:r w:rsidRPr="00AF148B">
        <w:rPr>
          <w:rFonts w:cstheme="minorHAnsi"/>
          <w:sz w:val="28"/>
          <w:szCs w:val="28"/>
        </w:rPr>
        <w:lastRenderedPageBreak/>
        <w:t>εκπονήσει έλεγχο μελετών μεγάλων ειδικών έργων, έχει δε διατελέσει μέλος της Ειδικής Επιτροπής Αξιολόγησης προσφορών του έργου “</w:t>
      </w:r>
      <w:r w:rsidRPr="00AF148B">
        <w:rPr>
          <w:rFonts w:cstheme="minorHAnsi"/>
          <w:i/>
          <w:sz w:val="28"/>
          <w:szCs w:val="28"/>
        </w:rPr>
        <w:t>Μελέτη-</w:t>
      </w:r>
      <w:proofErr w:type="spellStart"/>
      <w:r w:rsidRPr="00AF148B">
        <w:rPr>
          <w:rFonts w:cstheme="minorHAnsi"/>
          <w:i/>
          <w:sz w:val="28"/>
          <w:szCs w:val="28"/>
        </w:rPr>
        <w:t>Κατασκευ</w:t>
      </w:r>
      <w:proofErr w:type="spellEnd"/>
      <w:r w:rsidRPr="00AF148B">
        <w:rPr>
          <w:rFonts w:cstheme="minorHAnsi"/>
          <w:i/>
          <w:sz w:val="28"/>
          <w:szCs w:val="28"/>
        </w:rPr>
        <w:t>ή Αυτοχρηματοδότηση και Εκμετάλλευση Έργου Μόνιμης Ζεύξης Ρίου - Αντιρρίου</w:t>
      </w:r>
      <w:r w:rsidRPr="00AF148B">
        <w:rPr>
          <w:rFonts w:cstheme="minorHAnsi"/>
          <w:sz w:val="28"/>
          <w:szCs w:val="28"/>
        </w:rPr>
        <w:t>”. Είναι Πρόεδρος του Τεχνικού Συμβουλίου του Υπουργείου Παιδείας, Θρησκευμάτων και Αθλητισμού και μέλος Τεχνικών Συμβουλίων Μελετών και Επιτροπών Παρακολούθησης Έργων.</w:t>
      </w:r>
    </w:p>
    <w:p w:rsidR="00AF148B" w:rsidRPr="0057664D" w:rsidRDefault="00B41AF8" w:rsidP="00B41AF8">
      <w:pPr>
        <w:spacing w:after="120"/>
        <w:jc w:val="both"/>
        <w:rPr>
          <w:rFonts w:cstheme="minorHAnsi"/>
          <w:sz w:val="28"/>
          <w:szCs w:val="28"/>
        </w:rPr>
      </w:pPr>
      <w:r w:rsidRPr="00183890">
        <w:rPr>
          <w:rFonts w:cstheme="minorHAnsi"/>
          <w:sz w:val="28"/>
          <w:szCs w:val="28"/>
        </w:rPr>
        <w:t xml:space="preserve">Το δημοσιευμένο ερευνητικό έργο του περιλαμβάνει </w:t>
      </w:r>
      <w:r w:rsidR="00AF148B" w:rsidRPr="00183890">
        <w:rPr>
          <w:rFonts w:cstheme="minorHAnsi"/>
          <w:sz w:val="28"/>
          <w:szCs w:val="28"/>
        </w:rPr>
        <w:t>360</w:t>
      </w:r>
      <w:r w:rsidRPr="00183890">
        <w:rPr>
          <w:rFonts w:cstheme="minorHAnsi"/>
          <w:sz w:val="28"/>
          <w:szCs w:val="28"/>
        </w:rPr>
        <w:t xml:space="preserve"> πρωτότυπες εργασίες δημοσιευμένες σε έγκριτα επιστημονικά περιοδικά διεθνούς κυκλοφορίας διεθνών συνεδρίων. Έχει συγγράψει 12 κεφάλαια σε βιβλία εκδοθέντα από διεθνείς εκδοτικούς οίκους, 5 τεχνικές εκθέσεις και 7 βιβλία - διδακτικά πονήματα. Είναι συντάκτης 6 βιβλίων ή πρακτικών συνεδρίων. Έχει συμμετοχή σε 30 χρηματοδοτούμενα ερευνητικά προγράμματα ως επιστημονικός υπεύθυνος στα περισσότερα από αυτά. Έχει δώσει 2 Κύριες (</w:t>
      </w:r>
      <w:r w:rsidRPr="00183890">
        <w:rPr>
          <w:rFonts w:cstheme="minorHAnsi"/>
          <w:sz w:val="28"/>
          <w:szCs w:val="28"/>
          <w:lang w:val="en-US"/>
        </w:rPr>
        <w:t>Plenary</w:t>
      </w:r>
      <w:r w:rsidRPr="00183890">
        <w:rPr>
          <w:rFonts w:cstheme="minorHAnsi"/>
          <w:sz w:val="28"/>
          <w:szCs w:val="28"/>
        </w:rPr>
        <w:t>) και 22 Βασικές (</w:t>
      </w:r>
      <w:r w:rsidRPr="00183890">
        <w:rPr>
          <w:rFonts w:cstheme="minorHAnsi"/>
          <w:sz w:val="28"/>
          <w:szCs w:val="28"/>
          <w:lang w:val="en-US"/>
        </w:rPr>
        <w:t>Keynote</w:t>
      </w:r>
      <w:r w:rsidRPr="00183890">
        <w:rPr>
          <w:rFonts w:cstheme="minorHAnsi"/>
          <w:sz w:val="28"/>
          <w:szCs w:val="28"/>
        </w:rPr>
        <w:t xml:space="preserve">) διαλέξεις σε διεθνή συνέδρια. </w:t>
      </w:r>
    </w:p>
    <w:p w:rsidR="00563A3E" w:rsidRPr="0057664D" w:rsidRDefault="00B41AF8" w:rsidP="00AF148B">
      <w:pPr>
        <w:spacing w:after="120"/>
        <w:jc w:val="both"/>
        <w:rPr>
          <w:rFonts w:cstheme="minorHAnsi"/>
          <w:sz w:val="28"/>
          <w:szCs w:val="28"/>
        </w:rPr>
      </w:pPr>
      <w:r w:rsidRPr="00183890">
        <w:rPr>
          <w:rFonts w:cstheme="minorHAnsi"/>
          <w:sz w:val="28"/>
          <w:szCs w:val="28"/>
        </w:rPr>
        <w:t>Το</w:t>
      </w:r>
      <w:r w:rsidRPr="0057664D">
        <w:rPr>
          <w:rFonts w:cstheme="minorHAnsi"/>
          <w:sz w:val="28"/>
          <w:szCs w:val="28"/>
        </w:rPr>
        <w:t xml:space="preserve"> </w:t>
      </w:r>
      <w:r w:rsidRPr="00183890">
        <w:rPr>
          <w:rFonts w:cstheme="minorHAnsi"/>
          <w:sz w:val="28"/>
          <w:szCs w:val="28"/>
        </w:rPr>
        <w:t>ερευνητικό</w:t>
      </w:r>
      <w:r w:rsidRPr="0057664D">
        <w:rPr>
          <w:rFonts w:cstheme="minorHAnsi"/>
          <w:sz w:val="28"/>
          <w:szCs w:val="28"/>
        </w:rPr>
        <w:t xml:space="preserve"> </w:t>
      </w:r>
      <w:r w:rsidRPr="00183890">
        <w:rPr>
          <w:rFonts w:cstheme="minorHAnsi"/>
          <w:sz w:val="28"/>
          <w:szCs w:val="28"/>
        </w:rPr>
        <w:t>του</w:t>
      </w:r>
      <w:r w:rsidRPr="0057664D">
        <w:rPr>
          <w:rFonts w:cstheme="minorHAnsi"/>
          <w:sz w:val="28"/>
          <w:szCs w:val="28"/>
        </w:rPr>
        <w:t xml:space="preserve"> </w:t>
      </w:r>
      <w:r w:rsidRPr="00183890">
        <w:rPr>
          <w:rFonts w:cstheme="minorHAnsi"/>
          <w:sz w:val="28"/>
          <w:szCs w:val="28"/>
        </w:rPr>
        <w:t>έργο</w:t>
      </w:r>
      <w:r w:rsidRPr="0057664D">
        <w:rPr>
          <w:rFonts w:cstheme="minorHAnsi"/>
          <w:sz w:val="28"/>
          <w:szCs w:val="28"/>
        </w:rPr>
        <w:t xml:space="preserve"> </w:t>
      </w:r>
      <w:r w:rsidRPr="00183890">
        <w:rPr>
          <w:rFonts w:cstheme="minorHAnsi"/>
          <w:sz w:val="28"/>
          <w:szCs w:val="28"/>
        </w:rPr>
        <w:t>έχει</w:t>
      </w:r>
      <w:r w:rsidRPr="0057664D">
        <w:rPr>
          <w:rFonts w:cstheme="minorHAnsi"/>
          <w:sz w:val="28"/>
          <w:szCs w:val="28"/>
        </w:rPr>
        <w:t xml:space="preserve"> </w:t>
      </w:r>
      <w:r w:rsidRPr="00183890">
        <w:rPr>
          <w:rFonts w:cstheme="minorHAnsi"/>
          <w:sz w:val="28"/>
          <w:szCs w:val="28"/>
        </w:rPr>
        <w:t>μεγάλη</w:t>
      </w:r>
      <w:r w:rsidRPr="0057664D">
        <w:rPr>
          <w:rFonts w:cstheme="minorHAnsi"/>
          <w:sz w:val="28"/>
          <w:szCs w:val="28"/>
        </w:rPr>
        <w:t xml:space="preserve"> </w:t>
      </w:r>
      <w:r w:rsidRPr="00183890">
        <w:rPr>
          <w:rFonts w:cstheme="minorHAnsi"/>
          <w:sz w:val="28"/>
          <w:szCs w:val="28"/>
        </w:rPr>
        <w:t>διεθνή</w:t>
      </w:r>
      <w:r w:rsidRPr="0057664D">
        <w:rPr>
          <w:rFonts w:cstheme="minorHAnsi"/>
          <w:sz w:val="28"/>
          <w:szCs w:val="28"/>
        </w:rPr>
        <w:t xml:space="preserve"> </w:t>
      </w:r>
      <w:r w:rsidRPr="00183890">
        <w:rPr>
          <w:rFonts w:cstheme="minorHAnsi"/>
          <w:sz w:val="28"/>
          <w:szCs w:val="28"/>
        </w:rPr>
        <w:t>επιστημονική</w:t>
      </w:r>
      <w:r w:rsidRPr="0057664D">
        <w:rPr>
          <w:rFonts w:cstheme="minorHAnsi"/>
          <w:sz w:val="28"/>
          <w:szCs w:val="28"/>
        </w:rPr>
        <w:t xml:space="preserve"> </w:t>
      </w:r>
      <w:r w:rsidRPr="00183890">
        <w:rPr>
          <w:rFonts w:cstheme="minorHAnsi"/>
          <w:sz w:val="28"/>
          <w:szCs w:val="28"/>
        </w:rPr>
        <w:t>αναγνώριση</w:t>
      </w:r>
      <w:r w:rsidRPr="0057664D">
        <w:rPr>
          <w:rFonts w:cstheme="minorHAnsi"/>
          <w:sz w:val="28"/>
          <w:szCs w:val="28"/>
        </w:rPr>
        <w:t xml:space="preserve">, </w:t>
      </w:r>
      <w:r w:rsidRPr="00183890">
        <w:rPr>
          <w:rFonts w:cstheme="minorHAnsi"/>
          <w:sz w:val="28"/>
          <w:szCs w:val="28"/>
        </w:rPr>
        <w:t>όπως</w:t>
      </w:r>
      <w:r w:rsidRPr="0057664D">
        <w:rPr>
          <w:rFonts w:cstheme="minorHAnsi"/>
          <w:sz w:val="28"/>
          <w:szCs w:val="28"/>
        </w:rPr>
        <w:t xml:space="preserve"> </w:t>
      </w:r>
      <w:r w:rsidRPr="00183890">
        <w:rPr>
          <w:rFonts w:cstheme="minorHAnsi"/>
          <w:sz w:val="28"/>
          <w:szCs w:val="28"/>
        </w:rPr>
        <w:t>καταδεικνύεται</w:t>
      </w:r>
      <w:r w:rsidRPr="0057664D">
        <w:rPr>
          <w:rFonts w:cstheme="minorHAnsi"/>
          <w:sz w:val="28"/>
          <w:szCs w:val="28"/>
        </w:rPr>
        <w:t xml:space="preserve"> </w:t>
      </w:r>
      <w:r w:rsidRPr="00183890">
        <w:rPr>
          <w:rFonts w:cstheme="minorHAnsi"/>
          <w:sz w:val="28"/>
          <w:szCs w:val="28"/>
        </w:rPr>
        <w:t>από</w:t>
      </w:r>
      <w:r w:rsidRPr="0057664D">
        <w:rPr>
          <w:rFonts w:cstheme="minorHAnsi"/>
          <w:sz w:val="28"/>
          <w:szCs w:val="28"/>
        </w:rPr>
        <w:t xml:space="preserve"> </w:t>
      </w:r>
      <w:r w:rsidRPr="00183890">
        <w:rPr>
          <w:rFonts w:cstheme="minorHAnsi"/>
          <w:sz w:val="28"/>
          <w:szCs w:val="28"/>
        </w:rPr>
        <w:t>τη</w:t>
      </w:r>
      <w:r w:rsidRPr="0057664D">
        <w:rPr>
          <w:rFonts w:cstheme="minorHAnsi"/>
          <w:sz w:val="28"/>
          <w:szCs w:val="28"/>
        </w:rPr>
        <w:t xml:space="preserve"> </w:t>
      </w:r>
      <w:r w:rsidRPr="00183890">
        <w:rPr>
          <w:rFonts w:cstheme="minorHAnsi"/>
          <w:sz w:val="28"/>
          <w:szCs w:val="28"/>
        </w:rPr>
        <w:t>θέση</w:t>
      </w:r>
      <w:r w:rsidRPr="0057664D">
        <w:rPr>
          <w:rFonts w:cstheme="minorHAnsi"/>
          <w:sz w:val="28"/>
          <w:szCs w:val="28"/>
        </w:rPr>
        <w:t xml:space="preserve"> </w:t>
      </w:r>
      <w:r w:rsidRPr="00183890">
        <w:rPr>
          <w:rFonts w:cstheme="minorHAnsi"/>
          <w:sz w:val="28"/>
          <w:szCs w:val="28"/>
        </w:rPr>
        <w:t>του</w:t>
      </w:r>
      <w:r w:rsidRPr="0057664D">
        <w:rPr>
          <w:rFonts w:cstheme="minorHAnsi"/>
          <w:sz w:val="28"/>
          <w:szCs w:val="28"/>
        </w:rPr>
        <w:t xml:space="preserve"> </w:t>
      </w:r>
      <w:r w:rsidRPr="00183890">
        <w:rPr>
          <w:rFonts w:cstheme="minorHAnsi"/>
          <w:sz w:val="28"/>
          <w:szCs w:val="28"/>
        </w:rPr>
        <w:t>ως</w:t>
      </w:r>
      <w:r w:rsidRPr="0057664D">
        <w:rPr>
          <w:rFonts w:cstheme="minorHAnsi"/>
          <w:sz w:val="28"/>
          <w:szCs w:val="28"/>
        </w:rPr>
        <w:t xml:space="preserve"> </w:t>
      </w:r>
      <w:r w:rsidRPr="00183890">
        <w:rPr>
          <w:rFonts w:cstheme="minorHAnsi"/>
          <w:sz w:val="28"/>
          <w:szCs w:val="28"/>
        </w:rPr>
        <w:t>Επίτιμος</w:t>
      </w:r>
      <w:r w:rsidRPr="0057664D">
        <w:rPr>
          <w:rFonts w:cstheme="minorHAnsi"/>
          <w:sz w:val="28"/>
          <w:szCs w:val="28"/>
        </w:rPr>
        <w:t xml:space="preserve"> </w:t>
      </w:r>
      <w:r w:rsidRPr="00183890">
        <w:rPr>
          <w:rFonts w:cstheme="minorHAnsi"/>
          <w:sz w:val="28"/>
          <w:szCs w:val="28"/>
        </w:rPr>
        <w:t>Εκδότης</w:t>
      </w:r>
      <w:r w:rsidRPr="0057664D">
        <w:rPr>
          <w:rFonts w:cstheme="minorHAnsi"/>
          <w:sz w:val="28"/>
          <w:szCs w:val="28"/>
        </w:rPr>
        <w:t xml:space="preserve"> (</w:t>
      </w:r>
      <w:r w:rsidRPr="00183890">
        <w:rPr>
          <w:rFonts w:cstheme="minorHAnsi"/>
          <w:sz w:val="28"/>
          <w:szCs w:val="28"/>
          <w:lang w:val="en-US"/>
        </w:rPr>
        <w:t>Honorary</w:t>
      </w:r>
      <w:r w:rsidRPr="0057664D">
        <w:rPr>
          <w:rFonts w:cstheme="minorHAnsi"/>
          <w:sz w:val="28"/>
          <w:szCs w:val="28"/>
        </w:rPr>
        <w:t xml:space="preserve"> </w:t>
      </w:r>
      <w:r w:rsidRPr="00183890">
        <w:rPr>
          <w:rFonts w:cstheme="minorHAnsi"/>
          <w:sz w:val="28"/>
          <w:szCs w:val="28"/>
          <w:lang w:val="en-US"/>
        </w:rPr>
        <w:t>Editor</w:t>
      </w:r>
      <w:r w:rsidRPr="0057664D">
        <w:rPr>
          <w:rFonts w:cstheme="minorHAnsi"/>
          <w:sz w:val="28"/>
          <w:szCs w:val="28"/>
        </w:rPr>
        <w:t xml:space="preserve">), </w:t>
      </w:r>
      <w:r w:rsidRPr="00183890">
        <w:rPr>
          <w:rFonts w:cstheme="minorHAnsi"/>
          <w:sz w:val="28"/>
          <w:szCs w:val="28"/>
        </w:rPr>
        <w:t>Κύριος</w:t>
      </w:r>
      <w:r w:rsidRPr="0057664D">
        <w:rPr>
          <w:rFonts w:cstheme="minorHAnsi"/>
          <w:sz w:val="28"/>
          <w:szCs w:val="28"/>
        </w:rPr>
        <w:t xml:space="preserve"> </w:t>
      </w:r>
      <w:r w:rsidRPr="00183890">
        <w:rPr>
          <w:rFonts w:cstheme="minorHAnsi"/>
          <w:sz w:val="28"/>
          <w:szCs w:val="28"/>
        </w:rPr>
        <w:t>Εκδότης</w:t>
      </w:r>
      <w:r w:rsidRPr="0057664D">
        <w:rPr>
          <w:rFonts w:cstheme="minorHAnsi"/>
          <w:sz w:val="28"/>
          <w:szCs w:val="28"/>
        </w:rPr>
        <w:t xml:space="preserve"> (</w:t>
      </w:r>
      <w:r w:rsidRPr="00183890">
        <w:rPr>
          <w:rFonts w:cstheme="minorHAnsi"/>
          <w:sz w:val="28"/>
          <w:szCs w:val="28"/>
          <w:lang w:val="en-US"/>
        </w:rPr>
        <w:t>Editor</w:t>
      </w:r>
      <w:r w:rsidRPr="0057664D">
        <w:rPr>
          <w:rFonts w:cstheme="minorHAnsi"/>
          <w:sz w:val="28"/>
          <w:szCs w:val="28"/>
        </w:rPr>
        <w:t>-</w:t>
      </w:r>
      <w:r w:rsidRPr="00183890">
        <w:rPr>
          <w:rFonts w:cstheme="minorHAnsi"/>
          <w:sz w:val="28"/>
          <w:szCs w:val="28"/>
          <w:lang w:val="en-US"/>
        </w:rPr>
        <w:t>in</w:t>
      </w:r>
      <w:r w:rsidRPr="0057664D">
        <w:rPr>
          <w:rFonts w:cstheme="minorHAnsi"/>
          <w:sz w:val="28"/>
          <w:szCs w:val="28"/>
        </w:rPr>
        <w:t>-</w:t>
      </w:r>
      <w:r w:rsidRPr="00183890">
        <w:rPr>
          <w:rFonts w:cstheme="minorHAnsi"/>
          <w:sz w:val="28"/>
          <w:szCs w:val="28"/>
          <w:lang w:val="en-US"/>
        </w:rPr>
        <w:t>Chief</w:t>
      </w:r>
      <w:r w:rsidRPr="0057664D">
        <w:rPr>
          <w:rFonts w:cstheme="minorHAnsi"/>
          <w:sz w:val="28"/>
          <w:szCs w:val="28"/>
        </w:rPr>
        <w:t xml:space="preserve">), </w:t>
      </w:r>
      <w:r w:rsidRPr="00183890">
        <w:rPr>
          <w:rFonts w:cstheme="minorHAnsi"/>
          <w:sz w:val="28"/>
          <w:szCs w:val="28"/>
        </w:rPr>
        <w:t>Ακαδημαϊκός</w:t>
      </w:r>
      <w:r w:rsidRPr="0057664D">
        <w:rPr>
          <w:rFonts w:cstheme="minorHAnsi"/>
          <w:sz w:val="28"/>
          <w:szCs w:val="28"/>
        </w:rPr>
        <w:t xml:space="preserve"> </w:t>
      </w:r>
      <w:r w:rsidRPr="00183890">
        <w:rPr>
          <w:rFonts w:cstheme="minorHAnsi"/>
          <w:sz w:val="28"/>
          <w:szCs w:val="28"/>
          <w:lang w:val="en-US"/>
        </w:rPr>
        <w:t>E</w:t>
      </w:r>
      <w:proofErr w:type="spellStart"/>
      <w:r w:rsidRPr="00183890">
        <w:rPr>
          <w:rFonts w:cstheme="minorHAnsi"/>
          <w:sz w:val="28"/>
          <w:szCs w:val="28"/>
        </w:rPr>
        <w:t>κδότης</w:t>
      </w:r>
      <w:proofErr w:type="spellEnd"/>
      <w:r w:rsidRPr="0057664D">
        <w:rPr>
          <w:rFonts w:cstheme="minorHAnsi"/>
          <w:sz w:val="28"/>
          <w:szCs w:val="28"/>
        </w:rPr>
        <w:t xml:space="preserve"> (</w:t>
      </w:r>
      <w:r w:rsidRPr="00183890">
        <w:rPr>
          <w:rFonts w:cstheme="minorHAnsi"/>
          <w:sz w:val="28"/>
          <w:szCs w:val="28"/>
          <w:lang w:val="en-GB"/>
        </w:rPr>
        <w:t>Academic</w:t>
      </w:r>
      <w:r w:rsidRPr="0057664D">
        <w:rPr>
          <w:rFonts w:cstheme="minorHAnsi"/>
          <w:sz w:val="28"/>
          <w:szCs w:val="28"/>
        </w:rPr>
        <w:t xml:space="preserve"> </w:t>
      </w:r>
      <w:r w:rsidRPr="00183890">
        <w:rPr>
          <w:rFonts w:cstheme="minorHAnsi"/>
          <w:sz w:val="28"/>
          <w:szCs w:val="28"/>
          <w:lang w:val="en-US"/>
        </w:rPr>
        <w:t>Editor</w:t>
      </w:r>
      <w:r w:rsidRPr="0057664D">
        <w:rPr>
          <w:rFonts w:cstheme="minorHAnsi"/>
          <w:sz w:val="28"/>
          <w:szCs w:val="28"/>
        </w:rPr>
        <w:t xml:space="preserve">), </w:t>
      </w:r>
      <w:r w:rsidRPr="00183890">
        <w:rPr>
          <w:rFonts w:cstheme="minorHAnsi"/>
          <w:sz w:val="28"/>
          <w:szCs w:val="28"/>
        </w:rPr>
        <w:t>Περιφερειακός</w:t>
      </w:r>
      <w:r w:rsidRPr="0057664D">
        <w:rPr>
          <w:rFonts w:cstheme="minorHAnsi"/>
          <w:sz w:val="28"/>
          <w:szCs w:val="28"/>
        </w:rPr>
        <w:t xml:space="preserve"> </w:t>
      </w:r>
      <w:r w:rsidRPr="00183890">
        <w:rPr>
          <w:rFonts w:cstheme="minorHAnsi"/>
          <w:sz w:val="28"/>
          <w:szCs w:val="28"/>
          <w:lang w:val="en-US"/>
        </w:rPr>
        <w:t>E</w:t>
      </w:r>
      <w:proofErr w:type="spellStart"/>
      <w:r w:rsidRPr="00183890">
        <w:rPr>
          <w:rFonts w:cstheme="minorHAnsi"/>
          <w:sz w:val="28"/>
          <w:szCs w:val="28"/>
        </w:rPr>
        <w:t>κδότης</w:t>
      </w:r>
      <w:proofErr w:type="spellEnd"/>
      <w:r w:rsidRPr="0057664D">
        <w:rPr>
          <w:rFonts w:cstheme="minorHAnsi"/>
          <w:sz w:val="28"/>
          <w:szCs w:val="28"/>
        </w:rPr>
        <w:t xml:space="preserve"> (</w:t>
      </w:r>
      <w:r w:rsidRPr="00183890">
        <w:rPr>
          <w:rFonts w:cstheme="minorHAnsi"/>
          <w:sz w:val="28"/>
          <w:szCs w:val="28"/>
          <w:lang w:val="en-US"/>
        </w:rPr>
        <w:t>Regional</w:t>
      </w:r>
      <w:r w:rsidRPr="0057664D">
        <w:rPr>
          <w:rFonts w:cstheme="minorHAnsi"/>
          <w:sz w:val="28"/>
          <w:szCs w:val="28"/>
        </w:rPr>
        <w:t xml:space="preserve"> </w:t>
      </w:r>
      <w:r w:rsidRPr="00183890">
        <w:rPr>
          <w:rFonts w:cstheme="minorHAnsi"/>
          <w:sz w:val="28"/>
          <w:szCs w:val="28"/>
          <w:lang w:val="en-US"/>
        </w:rPr>
        <w:t>Editor</w:t>
      </w:r>
      <w:r w:rsidRPr="0057664D">
        <w:rPr>
          <w:rFonts w:cstheme="minorHAnsi"/>
          <w:sz w:val="28"/>
          <w:szCs w:val="28"/>
        </w:rPr>
        <w:t>)</w:t>
      </w:r>
      <w:r w:rsidRPr="0057664D">
        <w:rPr>
          <w:rFonts w:cstheme="minorHAnsi"/>
          <w:bCs/>
          <w:sz w:val="28"/>
          <w:szCs w:val="28"/>
        </w:rPr>
        <w:t xml:space="preserve">, </w:t>
      </w:r>
      <w:r w:rsidRPr="00183890">
        <w:rPr>
          <w:rFonts w:cstheme="minorHAnsi"/>
          <w:sz w:val="28"/>
          <w:szCs w:val="28"/>
        </w:rPr>
        <w:t>Αναπληρωτής</w:t>
      </w:r>
      <w:r w:rsidRPr="0057664D">
        <w:rPr>
          <w:rFonts w:cstheme="minorHAnsi"/>
          <w:sz w:val="28"/>
          <w:szCs w:val="28"/>
        </w:rPr>
        <w:t xml:space="preserve"> </w:t>
      </w:r>
      <w:r w:rsidRPr="00183890">
        <w:rPr>
          <w:rFonts w:cstheme="minorHAnsi"/>
          <w:sz w:val="28"/>
          <w:szCs w:val="28"/>
          <w:lang w:val="en-US"/>
        </w:rPr>
        <w:t>E</w:t>
      </w:r>
      <w:proofErr w:type="spellStart"/>
      <w:r w:rsidRPr="00183890">
        <w:rPr>
          <w:rFonts w:cstheme="minorHAnsi"/>
          <w:sz w:val="28"/>
          <w:szCs w:val="28"/>
        </w:rPr>
        <w:t>κδότης</w:t>
      </w:r>
      <w:proofErr w:type="spellEnd"/>
      <w:r w:rsidRPr="0057664D">
        <w:rPr>
          <w:rFonts w:cstheme="minorHAnsi"/>
          <w:sz w:val="28"/>
          <w:szCs w:val="28"/>
        </w:rPr>
        <w:t xml:space="preserve"> (</w:t>
      </w:r>
      <w:r w:rsidRPr="00183890">
        <w:rPr>
          <w:rFonts w:cstheme="minorHAnsi"/>
          <w:sz w:val="28"/>
          <w:szCs w:val="28"/>
          <w:lang w:val="en-GB"/>
        </w:rPr>
        <w:t>Associate</w:t>
      </w:r>
      <w:r w:rsidRPr="0057664D">
        <w:rPr>
          <w:rFonts w:cstheme="minorHAnsi"/>
          <w:sz w:val="28"/>
          <w:szCs w:val="28"/>
        </w:rPr>
        <w:t xml:space="preserve"> </w:t>
      </w:r>
      <w:r w:rsidRPr="00183890">
        <w:rPr>
          <w:rFonts w:cstheme="minorHAnsi"/>
          <w:sz w:val="28"/>
          <w:szCs w:val="28"/>
          <w:lang w:val="en-US"/>
        </w:rPr>
        <w:t>Editor</w:t>
      </w:r>
      <w:r w:rsidRPr="0057664D">
        <w:rPr>
          <w:rFonts w:cstheme="minorHAnsi"/>
          <w:sz w:val="28"/>
          <w:szCs w:val="28"/>
        </w:rPr>
        <w:t xml:space="preserve">), </w:t>
      </w:r>
      <w:r w:rsidRPr="00183890">
        <w:rPr>
          <w:rFonts w:cstheme="minorHAnsi"/>
          <w:sz w:val="28"/>
          <w:szCs w:val="28"/>
        </w:rPr>
        <w:t>ως</w:t>
      </w:r>
      <w:r w:rsidRPr="0057664D">
        <w:rPr>
          <w:rFonts w:cstheme="minorHAnsi"/>
          <w:sz w:val="28"/>
          <w:szCs w:val="28"/>
        </w:rPr>
        <w:t xml:space="preserve"> </w:t>
      </w:r>
      <w:r w:rsidRPr="00183890">
        <w:rPr>
          <w:rFonts w:cstheme="minorHAnsi"/>
          <w:sz w:val="28"/>
          <w:szCs w:val="28"/>
        </w:rPr>
        <w:t>μέλος</w:t>
      </w:r>
      <w:r w:rsidRPr="0057664D">
        <w:rPr>
          <w:rFonts w:cstheme="minorHAnsi"/>
          <w:sz w:val="28"/>
          <w:szCs w:val="28"/>
        </w:rPr>
        <w:t xml:space="preserve"> </w:t>
      </w:r>
      <w:r w:rsidRPr="00183890">
        <w:rPr>
          <w:rFonts w:cstheme="minorHAnsi"/>
          <w:sz w:val="28"/>
          <w:szCs w:val="28"/>
        </w:rPr>
        <w:t>της</w:t>
      </w:r>
      <w:r w:rsidRPr="0057664D">
        <w:rPr>
          <w:rFonts w:cstheme="minorHAnsi"/>
          <w:sz w:val="28"/>
          <w:szCs w:val="28"/>
        </w:rPr>
        <w:t xml:space="preserve"> </w:t>
      </w:r>
      <w:r w:rsidRPr="00183890">
        <w:rPr>
          <w:rFonts w:cstheme="minorHAnsi"/>
          <w:sz w:val="28"/>
          <w:szCs w:val="28"/>
        </w:rPr>
        <w:t>συντακτικής</w:t>
      </w:r>
      <w:r w:rsidRPr="0057664D">
        <w:rPr>
          <w:rFonts w:cstheme="minorHAnsi"/>
          <w:sz w:val="28"/>
          <w:szCs w:val="28"/>
        </w:rPr>
        <w:t xml:space="preserve"> </w:t>
      </w:r>
      <w:r w:rsidRPr="00183890">
        <w:rPr>
          <w:rFonts w:cstheme="minorHAnsi"/>
          <w:sz w:val="28"/>
          <w:szCs w:val="28"/>
        </w:rPr>
        <w:t>επιτροπής</w:t>
      </w:r>
      <w:r w:rsidRPr="0057664D">
        <w:rPr>
          <w:rFonts w:cstheme="minorHAnsi"/>
          <w:sz w:val="28"/>
          <w:szCs w:val="28"/>
        </w:rPr>
        <w:t xml:space="preserve"> (</w:t>
      </w:r>
      <w:r w:rsidRPr="00183890">
        <w:rPr>
          <w:rFonts w:cstheme="minorHAnsi"/>
          <w:sz w:val="28"/>
          <w:szCs w:val="28"/>
          <w:lang w:val="en-US"/>
        </w:rPr>
        <w:t>editorial</w:t>
      </w:r>
      <w:r w:rsidRPr="0057664D">
        <w:rPr>
          <w:rFonts w:cstheme="minorHAnsi"/>
          <w:sz w:val="28"/>
          <w:szCs w:val="28"/>
        </w:rPr>
        <w:t xml:space="preserve"> </w:t>
      </w:r>
      <w:r w:rsidRPr="00183890">
        <w:rPr>
          <w:rFonts w:cstheme="minorHAnsi"/>
          <w:sz w:val="28"/>
          <w:szCs w:val="28"/>
          <w:lang w:val="en-US"/>
        </w:rPr>
        <w:t>board</w:t>
      </w:r>
      <w:r w:rsidRPr="0057664D">
        <w:rPr>
          <w:rFonts w:cstheme="minorHAnsi"/>
          <w:sz w:val="28"/>
          <w:szCs w:val="28"/>
        </w:rPr>
        <w:t xml:space="preserve">) 30 </w:t>
      </w:r>
      <w:r w:rsidRPr="00183890">
        <w:rPr>
          <w:rFonts w:cstheme="minorHAnsi"/>
          <w:sz w:val="28"/>
          <w:szCs w:val="28"/>
        </w:rPr>
        <w:t>διεθνών</w:t>
      </w:r>
      <w:r w:rsidRPr="0057664D">
        <w:rPr>
          <w:rFonts w:cstheme="minorHAnsi"/>
          <w:sz w:val="28"/>
          <w:szCs w:val="28"/>
        </w:rPr>
        <w:t xml:space="preserve"> </w:t>
      </w:r>
      <w:r w:rsidRPr="00183890">
        <w:rPr>
          <w:rFonts w:cstheme="minorHAnsi"/>
          <w:sz w:val="28"/>
          <w:szCs w:val="28"/>
        </w:rPr>
        <w:t>περιοδικών</w:t>
      </w:r>
      <w:r w:rsidRPr="0057664D">
        <w:rPr>
          <w:rFonts w:cstheme="minorHAnsi"/>
          <w:sz w:val="28"/>
          <w:szCs w:val="28"/>
        </w:rPr>
        <w:t xml:space="preserve">, </w:t>
      </w:r>
    </w:p>
    <w:p w:rsidR="006B6A98" w:rsidRPr="0057664D" w:rsidRDefault="006B6A98" w:rsidP="00190614">
      <w:pPr>
        <w:jc w:val="both"/>
        <w:rPr>
          <w:sz w:val="28"/>
          <w:szCs w:val="28"/>
        </w:rPr>
      </w:pPr>
    </w:p>
    <w:p w:rsidR="00FF689F" w:rsidRPr="0057664D" w:rsidRDefault="00FF689F">
      <w:pPr>
        <w:rPr>
          <w:sz w:val="28"/>
          <w:szCs w:val="28"/>
        </w:rPr>
      </w:pPr>
    </w:p>
    <w:p w:rsidR="006B6A98" w:rsidRPr="0057664D" w:rsidRDefault="006B6A98">
      <w:pPr>
        <w:rPr>
          <w:sz w:val="28"/>
          <w:szCs w:val="28"/>
        </w:rPr>
      </w:pPr>
    </w:p>
    <w:p w:rsidR="006B6A98" w:rsidRPr="0057664D" w:rsidRDefault="006B6A98">
      <w:pPr>
        <w:rPr>
          <w:sz w:val="28"/>
          <w:szCs w:val="28"/>
        </w:rPr>
      </w:pPr>
    </w:p>
    <w:p w:rsidR="006B6A98" w:rsidRPr="0057664D" w:rsidRDefault="006B6A98">
      <w:pPr>
        <w:rPr>
          <w:sz w:val="28"/>
          <w:szCs w:val="28"/>
        </w:rPr>
      </w:pPr>
    </w:p>
    <w:p w:rsidR="00563A3E" w:rsidRPr="0057664D" w:rsidRDefault="00563A3E">
      <w:pPr>
        <w:rPr>
          <w:sz w:val="28"/>
          <w:szCs w:val="28"/>
        </w:rPr>
      </w:pPr>
    </w:p>
    <w:sectPr w:rsidR="00563A3E" w:rsidRPr="0057664D" w:rsidSect="00FF689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0614"/>
    <w:rsid w:val="00020482"/>
    <w:rsid w:val="000C3FA2"/>
    <w:rsid w:val="00183890"/>
    <w:rsid w:val="00190614"/>
    <w:rsid w:val="003431FB"/>
    <w:rsid w:val="00345E1E"/>
    <w:rsid w:val="003C43BA"/>
    <w:rsid w:val="00563A3E"/>
    <w:rsid w:val="0057664D"/>
    <w:rsid w:val="006B6A98"/>
    <w:rsid w:val="006C5737"/>
    <w:rsid w:val="007B15FA"/>
    <w:rsid w:val="007B2051"/>
    <w:rsid w:val="007E2D96"/>
    <w:rsid w:val="009B34F1"/>
    <w:rsid w:val="00AF148B"/>
    <w:rsid w:val="00AF6FFC"/>
    <w:rsid w:val="00B41AF8"/>
    <w:rsid w:val="00C0044D"/>
    <w:rsid w:val="00D966BA"/>
    <w:rsid w:val="00DA3A49"/>
    <w:rsid w:val="00E02824"/>
    <w:rsid w:val="00E64871"/>
    <w:rsid w:val="00E90993"/>
    <w:rsid w:val="00F349B6"/>
    <w:rsid w:val="00FF68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6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9061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906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743</Words>
  <Characters>4017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2025-11-10T11:07:00Z</dcterms:created>
  <dcterms:modified xsi:type="dcterms:W3CDTF">2025-11-14T17:44:00Z</dcterms:modified>
</cp:coreProperties>
</file>