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362E" w14:textId="33B62E5F" w:rsidR="00D315B8" w:rsidRPr="00061486" w:rsidRDefault="00D315B8" w:rsidP="00D315B8">
      <w:pPr>
        <w:jc w:val="center"/>
        <w:rPr>
          <w:rFonts w:ascii="Open Sans" w:hAnsi="Open Sans" w:cs="Open Sans"/>
          <w:bCs/>
          <w:sz w:val="22"/>
          <w:szCs w:val="22"/>
        </w:rPr>
      </w:pPr>
      <w:r w:rsidRPr="00061486">
        <w:rPr>
          <w:rFonts w:ascii="Open Sans" w:hAnsi="Open Sans" w:cs="Open Sans"/>
          <w:bCs/>
          <w:sz w:val="22"/>
          <w:szCs w:val="22"/>
        </w:rPr>
        <w:t xml:space="preserve">SCHEDA PROGETTO </w:t>
      </w:r>
      <w:r w:rsidR="00E45A79">
        <w:rPr>
          <w:rFonts w:ascii="Open Sans" w:hAnsi="Open Sans" w:cs="Open Sans"/>
          <w:bCs/>
          <w:sz w:val="22"/>
          <w:szCs w:val="22"/>
        </w:rPr>
        <w:t>ECOTOWN</w:t>
      </w:r>
    </w:p>
    <w:p w14:paraId="3EB88596" w14:textId="77777777" w:rsidR="00D315B8" w:rsidRPr="00061486" w:rsidRDefault="00D315B8" w:rsidP="00D315B8">
      <w:pPr>
        <w:jc w:val="center"/>
        <w:rPr>
          <w:rFonts w:ascii="Open Sans" w:hAnsi="Open Sans" w:cs="Open Sans"/>
          <w:bCs/>
          <w:sz w:val="22"/>
          <w:szCs w:val="22"/>
        </w:rPr>
      </w:pPr>
    </w:p>
    <w:p w14:paraId="40E663F8" w14:textId="77777777" w:rsidR="00D315B8" w:rsidRPr="00061486" w:rsidRDefault="00D315B8" w:rsidP="00D315B8">
      <w:pPr>
        <w:jc w:val="center"/>
        <w:rPr>
          <w:rFonts w:ascii="Open Sans" w:hAnsi="Open Sans" w:cs="Open Sans"/>
          <w:bCs/>
          <w:sz w:val="22"/>
          <w:szCs w:val="22"/>
        </w:rPr>
      </w:pPr>
    </w:p>
    <w:p w14:paraId="63B299BE" w14:textId="390960DB" w:rsidR="00061486" w:rsidRPr="00061486" w:rsidRDefault="00061486" w:rsidP="00061486">
      <w:pPr>
        <w:rPr>
          <w:rFonts w:ascii="Open Sans" w:hAnsi="Open Sans" w:cs="Open Sans"/>
          <w:b w:val="0"/>
          <w:sz w:val="22"/>
          <w:szCs w:val="22"/>
          <w:lang w:val="en-US"/>
        </w:rPr>
      </w:pPr>
      <w:r w:rsidRPr="00061486">
        <w:rPr>
          <w:rFonts w:ascii="Open Sans" w:hAnsi="Open Sans" w:cs="Open Sans"/>
          <w:bCs/>
          <w:sz w:val="22"/>
          <w:szCs w:val="22"/>
          <w:lang w:val="en-US"/>
        </w:rPr>
        <w:t>PROGETTO:</w:t>
      </w:r>
      <w:r w:rsidRPr="00061486">
        <w:rPr>
          <w:rFonts w:ascii="Open Sans" w:hAnsi="Open Sans" w:cs="Open Sans"/>
          <w:b w:val="0"/>
          <w:sz w:val="22"/>
          <w:szCs w:val="22"/>
          <w:lang w:val="en-US"/>
        </w:rPr>
        <w:t xml:space="preserve"> </w:t>
      </w:r>
      <w:r w:rsidR="00E45A79">
        <w:rPr>
          <w:rFonts w:ascii="Open Sans" w:hAnsi="Open Sans" w:cs="Open Sans"/>
          <w:b w:val="0"/>
          <w:sz w:val="22"/>
          <w:szCs w:val="22"/>
          <w:lang w:val="en-US"/>
        </w:rPr>
        <w:t>ECOTOWN</w:t>
      </w:r>
      <w:r w:rsidR="00E45A79" w:rsidRPr="00061486">
        <w:rPr>
          <w:rFonts w:ascii="Open Sans" w:hAnsi="Open Sans" w:cs="Open Sans"/>
          <w:b w:val="0"/>
          <w:sz w:val="22"/>
          <w:szCs w:val="22"/>
          <w:lang w:val="en-US"/>
        </w:rPr>
        <w:t xml:space="preserve"> – </w:t>
      </w:r>
      <w:r w:rsidR="00E45A79" w:rsidRPr="00DF06B8">
        <w:rPr>
          <w:rFonts w:ascii="Open Sans" w:hAnsi="Open Sans" w:cs="Open Sans"/>
          <w:b w:val="0"/>
          <w:sz w:val="22"/>
          <w:szCs w:val="22"/>
          <w:lang w:val="en-US"/>
        </w:rPr>
        <w:t xml:space="preserve">Introduction of innovative waste collection procedures for the promotion of the circular economy in the towns of the </w:t>
      </w:r>
      <w:proofErr w:type="spellStart"/>
      <w:r w:rsidR="00E45A79" w:rsidRPr="00DF06B8">
        <w:rPr>
          <w:rFonts w:ascii="Open Sans" w:hAnsi="Open Sans" w:cs="Open Sans"/>
          <w:b w:val="0"/>
          <w:sz w:val="22"/>
          <w:szCs w:val="22"/>
          <w:lang w:val="en-US"/>
        </w:rPr>
        <w:t>programme</w:t>
      </w:r>
      <w:proofErr w:type="spellEnd"/>
      <w:r w:rsidR="00E45A79" w:rsidRPr="00DF06B8">
        <w:rPr>
          <w:rFonts w:ascii="Open Sans" w:hAnsi="Open Sans" w:cs="Open Sans"/>
          <w:b w:val="0"/>
          <w:sz w:val="22"/>
          <w:szCs w:val="22"/>
          <w:lang w:val="en-US"/>
        </w:rPr>
        <w:t xml:space="preserve"> area</w:t>
      </w:r>
    </w:p>
    <w:p w14:paraId="12BC7A75" w14:textId="77777777" w:rsidR="00061486" w:rsidRPr="00061486" w:rsidRDefault="00061486" w:rsidP="00D315B8">
      <w:pPr>
        <w:rPr>
          <w:rFonts w:ascii="Open Sans" w:hAnsi="Open Sans" w:cs="Open Sans"/>
          <w:bCs/>
          <w:sz w:val="22"/>
          <w:szCs w:val="22"/>
        </w:rPr>
      </w:pPr>
    </w:p>
    <w:p w14:paraId="6195F217" w14:textId="434D9791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  <w:r w:rsidRPr="00061486">
        <w:rPr>
          <w:rFonts w:ascii="Open Sans" w:hAnsi="Open Sans" w:cs="Open Sans"/>
          <w:bCs/>
          <w:sz w:val="22"/>
          <w:szCs w:val="22"/>
        </w:rPr>
        <w:t xml:space="preserve">PROGRAMMA: </w:t>
      </w:r>
      <w:r w:rsidRPr="00061486">
        <w:rPr>
          <w:rFonts w:ascii="Open Sans" w:hAnsi="Open Sans" w:cs="Open Sans"/>
          <w:b w:val="0"/>
          <w:sz w:val="22"/>
          <w:szCs w:val="22"/>
        </w:rPr>
        <w:t>Interreg VI-A Grecia Italia 2021/2027</w:t>
      </w:r>
    </w:p>
    <w:p w14:paraId="507543C1" w14:textId="77777777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</w:p>
    <w:p w14:paraId="08F7AA8C" w14:textId="77777777" w:rsidR="00E45A79" w:rsidRPr="0014784B" w:rsidRDefault="00D315B8" w:rsidP="00E45A79">
      <w:pPr>
        <w:rPr>
          <w:rFonts w:ascii="Open Sans" w:hAnsi="Open Sans" w:cs="Open Sans"/>
          <w:b w:val="0"/>
          <w:sz w:val="22"/>
          <w:szCs w:val="22"/>
          <w:lang w:val="en-US"/>
        </w:rPr>
      </w:pPr>
      <w:r w:rsidRPr="00061486">
        <w:rPr>
          <w:rFonts w:ascii="Open Sans" w:hAnsi="Open Sans" w:cs="Open Sans"/>
          <w:bCs/>
          <w:sz w:val="22"/>
          <w:szCs w:val="22"/>
          <w:lang w:val="en-US"/>
        </w:rPr>
        <w:t xml:space="preserve">ASSE PRIORITARIO: </w:t>
      </w:r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2.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Cooperazione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rafforzata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per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un'area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GR-IT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più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verde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e a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basse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emissioni</w:t>
      </w:r>
      <w:proofErr w:type="spellEnd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 di </w:t>
      </w:r>
      <w:proofErr w:type="spellStart"/>
      <w:r w:rsidR="00E45A79" w:rsidRPr="0014784B">
        <w:rPr>
          <w:rFonts w:ascii="Open Sans" w:hAnsi="Open Sans" w:cs="Open Sans"/>
          <w:b w:val="0"/>
          <w:sz w:val="22"/>
          <w:szCs w:val="22"/>
          <w:lang w:val="en-US"/>
        </w:rPr>
        <w:t>carbonio</w:t>
      </w:r>
      <w:proofErr w:type="spellEnd"/>
    </w:p>
    <w:p w14:paraId="2056835F" w14:textId="77777777" w:rsidR="00E45A79" w:rsidRPr="0014784B" w:rsidRDefault="00E45A79" w:rsidP="00E45A79">
      <w:pPr>
        <w:rPr>
          <w:rFonts w:ascii="Open Sans" w:hAnsi="Open Sans" w:cs="Open Sans"/>
          <w:bCs/>
          <w:sz w:val="22"/>
          <w:szCs w:val="22"/>
          <w:lang w:val="en-US"/>
        </w:rPr>
      </w:pPr>
    </w:p>
    <w:p w14:paraId="31FA8411" w14:textId="77777777" w:rsidR="00E45A79" w:rsidRPr="00061486" w:rsidRDefault="00E45A79" w:rsidP="00E45A79">
      <w:pPr>
        <w:rPr>
          <w:rFonts w:ascii="Open Sans" w:hAnsi="Open Sans" w:cs="Open Sans"/>
          <w:bCs/>
          <w:sz w:val="22"/>
          <w:szCs w:val="22"/>
          <w:lang w:val="en-US"/>
        </w:rPr>
      </w:pPr>
      <w:r w:rsidRPr="0014784B">
        <w:rPr>
          <w:rFonts w:ascii="Open Sans" w:hAnsi="Open Sans" w:cs="Open Sans"/>
          <w:bCs/>
          <w:sz w:val="22"/>
          <w:szCs w:val="22"/>
          <w:lang w:val="en-US"/>
        </w:rPr>
        <w:t xml:space="preserve">OBIETTIVO SPECIFICO: </w:t>
      </w:r>
      <w:r w:rsidRPr="0014784B">
        <w:rPr>
          <w:rFonts w:ascii="Open Sans" w:hAnsi="Open Sans" w:cs="Open Sans"/>
          <w:b w:val="0"/>
          <w:sz w:val="22"/>
          <w:szCs w:val="22"/>
          <w:lang w:val="en-US"/>
        </w:rPr>
        <w:t xml:space="preserve">2.6 Economia </w:t>
      </w:r>
      <w:proofErr w:type="spellStart"/>
      <w:r w:rsidRPr="0014784B">
        <w:rPr>
          <w:rFonts w:ascii="Open Sans" w:hAnsi="Open Sans" w:cs="Open Sans"/>
          <w:b w:val="0"/>
          <w:sz w:val="22"/>
          <w:szCs w:val="22"/>
          <w:lang w:val="en-US"/>
        </w:rPr>
        <w:t>circolare</w:t>
      </w:r>
      <w:proofErr w:type="spellEnd"/>
    </w:p>
    <w:p w14:paraId="41BC0CD2" w14:textId="77777777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  <w:lang w:val="en-US"/>
        </w:rPr>
      </w:pPr>
    </w:p>
    <w:p w14:paraId="4FA8A0CB" w14:textId="77777777" w:rsidR="00D315B8" w:rsidRDefault="00D315B8" w:rsidP="00D315B8">
      <w:pPr>
        <w:rPr>
          <w:rFonts w:ascii="Open Sans" w:hAnsi="Open Sans" w:cs="Open Sans"/>
          <w:bCs/>
          <w:sz w:val="22"/>
          <w:szCs w:val="22"/>
        </w:rPr>
      </w:pPr>
      <w:r w:rsidRPr="00061486">
        <w:rPr>
          <w:rFonts w:ascii="Open Sans" w:hAnsi="Open Sans" w:cs="Open Sans"/>
          <w:bCs/>
          <w:sz w:val="22"/>
          <w:szCs w:val="22"/>
        </w:rPr>
        <w:t>PARTNER:</w:t>
      </w:r>
    </w:p>
    <w:p w14:paraId="091CECFB" w14:textId="77777777" w:rsidR="006D6E14" w:rsidRPr="006D6E14" w:rsidRDefault="006D6E14" w:rsidP="006D6E14">
      <w:pPr>
        <w:pStyle w:val="Paragrafoelenco"/>
        <w:numPr>
          <w:ilvl w:val="0"/>
          <w:numId w:val="1"/>
        </w:numPr>
        <w:rPr>
          <w:rFonts w:ascii="Open Sans" w:hAnsi="Open Sans" w:cs="Open Sans"/>
          <w:b w:val="0"/>
          <w:sz w:val="22"/>
          <w:szCs w:val="22"/>
        </w:rPr>
      </w:pPr>
      <w:r w:rsidRPr="006D6E14">
        <w:rPr>
          <w:rFonts w:ascii="Open Sans" w:hAnsi="Open Sans" w:cs="Open Sans"/>
          <w:b w:val="0"/>
          <w:sz w:val="22"/>
          <w:szCs w:val="22"/>
        </w:rPr>
        <w:t>Comune di Melpignano</w:t>
      </w:r>
    </w:p>
    <w:p w14:paraId="35BC2084" w14:textId="77777777" w:rsidR="006D6E14" w:rsidRPr="006D6E14" w:rsidRDefault="006D6E14" w:rsidP="006D6E14">
      <w:pPr>
        <w:pStyle w:val="Paragrafoelenco"/>
        <w:numPr>
          <w:ilvl w:val="0"/>
          <w:numId w:val="1"/>
        </w:numPr>
        <w:rPr>
          <w:rFonts w:ascii="Open Sans" w:hAnsi="Open Sans" w:cs="Open Sans"/>
          <w:b w:val="0"/>
          <w:sz w:val="22"/>
          <w:szCs w:val="22"/>
        </w:rPr>
      </w:pPr>
      <w:r w:rsidRPr="006D6E14">
        <w:rPr>
          <w:rFonts w:ascii="Open Sans" w:hAnsi="Open Sans" w:cs="Open Sans"/>
          <w:b w:val="0"/>
          <w:sz w:val="22"/>
          <w:szCs w:val="22"/>
        </w:rPr>
        <w:t>Comune di San Cosmo Albanese</w:t>
      </w:r>
    </w:p>
    <w:p w14:paraId="0D383ECC" w14:textId="77777777" w:rsidR="006D6E14" w:rsidRPr="006D6E14" w:rsidRDefault="006D6E14" w:rsidP="006D6E14">
      <w:pPr>
        <w:pStyle w:val="Paragrafoelenco"/>
        <w:numPr>
          <w:ilvl w:val="0"/>
          <w:numId w:val="1"/>
        </w:numPr>
        <w:rPr>
          <w:rFonts w:ascii="Open Sans" w:hAnsi="Open Sans" w:cs="Open Sans"/>
          <w:b w:val="0"/>
          <w:sz w:val="22"/>
          <w:szCs w:val="22"/>
        </w:rPr>
      </w:pPr>
      <w:r w:rsidRPr="006D6E14">
        <w:rPr>
          <w:rFonts w:ascii="Open Sans" w:hAnsi="Open Sans" w:cs="Open Sans"/>
          <w:b w:val="0"/>
          <w:sz w:val="22"/>
          <w:szCs w:val="22"/>
        </w:rPr>
        <w:t xml:space="preserve">Comune di Corfù Centrale e Isole </w:t>
      </w:r>
      <w:proofErr w:type="spellStart"/>
      <w:r w:rsidRPr="006D6E14">
        <w:rPr>
          <w:rFonts w:ascii="Open Sans" w:hAnsi="Open Sans" w:cs="Open Sans"/>
          <w:b w:val="0"/>
          <w:sz w:val="22"/>
          <w:szCs w:val="22"/>
        </w:rPr>
        <w:t>Diapontie</w:t>
      </w:r>
      <w:proofErr w:type="spellEnd"/>
    </w:p>
    <w:p w14:paraId="297F4108" w14:textId="41CDDF97" w:rsidR="00D315B8" w:rsidRPr="006D6E14" w:rsidRDefault="006D6E14" w:rsidP="006D6E14">
      <w:pPr>
        <w:pStyle w:val="Paragrafoelenco"/>
        <w:numPr>
          <w:ilvl w:val="0"/>
          <w:numId w:val="1"/>
        </w:numPr>
        <w:rPr>
          <w:rFonts w:ascii="Open Sans" w:hAnsi="Open Sans" w:cs="Open Sans"/>
          <w:b w:val="0"/>
          <w:sz w:val="22"/>
          <w:szCs w:val="22"/>
        </w:rPr>
      </w:pPr>
      <w:r w:rsidRPr="006D6E14">
        <w:rPr>
          <w:rFonts w:ascii="Open Sans" w:hAnsi="Open Sans" w:cs="Open Sans"/>
          <w:b w:val="0"/>
          <w:sz w:val="22"/>
          <w:szCs w:val="22"/>
        </w:rPr>
        <w:t xml:space="preserve">Comune di </w:t>
      </w:r>
      <w:proofErr w:type="spellStart"/>
      <w:r w:rsidRPr="006D6E14">
        <w:rPr>
          <w:rFonts w:ascii="Open Sans" w:hAnsi="Open Sans" w:cs="Open Sans"/>
          <w:b w:val="0"/>
          <w:sz w:val="22"/>
          <w:szCs w:val="22"/>
        </w:rPr>
        <w:t>Lefkada</w:t>
      </w:r>
      <w:proofErr w:type="spellEnd"/>
    </w:p>
    <w:p w14:paraId="46119474" w14:textId="77777777" w:rsidR="006D6E14" w:rsidRPr="00061486" w:rsidRDefault="006D6E14" w:rsidP="006D6E14">
      <w:pPr>
        <w:rPr>
          <w:rFonts w:ascii="Open Sans" w:hAnsi="Open Sans" w:cs="Open Sans"/>
          <w:bCs/>
          <w:sz w:val="22"/>
          <w:szCs w:val="22"/>
          <w:highlight w:val="yellow"/>
        </w:rPr>
      </w:pPr>
    </w:p>
    <w:p w14:paraId="71122DEF" w14:textId="1866160E" w:rsidR="00D315B8" w:rsidRPr="00061486" w:rsidRDefault="00D315B8" w:rsidP="00D315B8">
      <w:pPr>
        <w:rPr>
          <w:rFonts w:ascii="Open Sans" w:hAnsi="Open Sans" w:cs="Open Sans"/>
          <w:bCs/>
          <w:sz w:val="22"/>
          <w:szCs w:val="22"/>
          <w:highlight w:val="yellow"/>
        </w:rPr>
      </w:pPr>
      <w:r w:rsidRPr="00061486">
        <w:rPr>
          <w:rFonts w:ascii="Open Sans" w:hAnsi="Open Sans" w:cs="Open Sans"/>
          <w:bCs/>
          <w:sz w:val="22"/>
          <w:szCs w:val="22"/>
        </w:rPr>
        <w:t xml:space="preserve">BUDGET TOTALE: </w:t>
      </w:r>
      <w:r w:rsidR="00E45A79">
        <w:rPr>
          <w:rFonts w:ascii="Open Sans" w:hAnsi="Open Sans" w:cs="Open Sans"/>
          <w:bCs/>
          <w:sz w:val="22"/>
          <w:szCs w:val="22"/>
        </w:rPr>
        <w:t xml:space="preserve">€ </w:t>
      </w:r>
      <w:r w:rsidR="00E45A79" w:rsidRPr="00DF06B8">
        <w:rPr>
          <w:rFonts w:ascii="Open Sans" w:hAnsi="Open Sans" w:cs="Open Sans"/>
          <w:bCs/>
          <w:sz w:val="22"/>
          <w:szCs w:val="22"/>
        </w:rPr>
        <w:t>1.687.469,25</w:t>
      </w:r>
    </w:p>
    <w:p w14:paraId="5757E6B9" w14:textId="00EB2E5C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  <w:r w:rsidRPr="00061486">
        <w:rPr>
          <w:rFonts w:ascii="Open Sans" w:hAnsi="Open Sans" w:cs="Open Sans"/>
          <w:b w:val="0"/>
          <w:sz w:val="22"/>
          <w:szCs w:val="22"/>
        </w:rPr>
        <w:t xml:space="preserve">FESR (75%): </w:t>
      </w:r>
      <w:r w:rsidR="00E45A79">
        <w:rPr>
          <w:rFonts w:ascii="Open Sans" w:hAnsi="Open Sans" w:cs="Open Sans"/>
          <w:b w:val="0"/>
          <w:sz w:val="22"/>
          <w:szCs w:val="22"/>
        </w:rPr>
        <w:t xml:space="preserve">€ </w:t>
      </w:r>
      <w:r w:rsidR="00E45A79" w:rsidRPr="00DF06B8">
        <w:rPr>
          <w:rFonts w:ascii="Open Sans" w:hAnsi="Open Sans" w:cs="Open Sans"/>
          <w:b w:val="0"/>
          <w:sz w:val="22"/>
          <w:szCs w:val="22"/>
        </w:rPr>
        <w:t>1.265.601,94</w:t>
      </w:r>
    </w:p>
    <w:p w14:paraId="00316196" w14:textId="33D57349" w:rsidR="00D315B8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  <w:r w:rsidRPr="00061486">
        <w:rPr>
          <w:rFonts w:ascii="Open Sans" w:hAnsi="Open Sans" w:cs="Open Sans"/>
          <w:b w:val="0"/>
          <w:sz w:val="22"/>
          <w:szCs w:val="22"/>
        </w:rPr>
        <w:t xml:space="preserve">Cofinanziamento (25%): </w:t>
      </w:r>
      <w:r w:rsidR="00E45A79" w:rsidRPr="00061486">
        <w:rPr>
          <w:rFonts w:ascii="Open Sans" w:hAnsi="Open Sans" w:cs="Open Sans"/>
          <w:b w:val="0"/>
          <w:sz w:val="22"/>
          <w:szCs w:val="22"/>
        </w:rPr>
        <w:t>€</w:t>
      </w:r>
      <w:r w:rsidR="00E45A79">
        <w:rPr>
          <w:rFonts w:ascii="Open Sans" w:hAnsi="Open Sans" w:cs="Open Sans"/>
          <w:b w:val="0"/>
          <w:sz w:val="22"/>
          <w:szCs w:val="22"/>
        </w:rPr>
        <w:t xml:space="preserve"> </w:t>
      </w:r>
      <w:r w:rsidR="00E45A79" w:rsidRPr="00DF06B8">
        <w:rPr>
          <w:rFonts w:ascii="Open Sans" w:hAnsi="Open Sans" w:cs="Open Sans"/>
          <w:b w:val="0"/>
          <w:sz w:val="22"/>
          <w:szCs w:val="22"/>
        </w:rPr>
        <w:t>421.867,31</w:t>
      </w:r>
    </w:p>
    <w:p w14:paraId="053567AF" w14:textId="77777777" w:rsidR="00E45A79" w:rsidRPr="00061486" w:rsidRDefault="00E45A79" w:rsidP="00D315B8">
      <w:pPr>
        <w:rPr>
          <w:rFonts w:ascii="Open Sans" w:hAnsi="Open Sans" w:cs="Open Sans"/>
          <w:b w:val="0"/>
          <w:sz w:val="22"/>
          <w:szCs w:val="22"/>
        </w:rPr>
      </w:pPr>
    </w:p>
    <w:p w14:paraId="41D6168B" w14:textId="77777777" w:rsidR="00D315B8" w:rsidRPr="00061486" w:rsidRDefault="00D315B8" w:rsidP="00D315B8">
      <w:pPr>
        <w:rPr>
          <w:rFonts w:ascii="Open Sans" w:hAnsi="Open Sans" w:cs="Open Sans"/>
          <w:bCs/>
          <w:sz w:val="22"/>
          <w:szCs w:val="22"/>
          <w:highlight w:val="yellow"/>
        </w:rPr>
      </w:pPr>
    </w:p>
    <w:p w14:paraId="01797457" w14:textId="41E7EA5F" w:rsidR="00D315B8" w:rsidRPr="00061486" w:rsidRDefault="00D315B8" w:rsidP="00D315B8">
      <w:pPr>
        <w:rPr>
          <w:rFonts w:ascii="Open Sans" w:hAnsi="Open Sans" w:cs="Open Sans"/>
          <w:bCs/>
          <w:sz w:val="22"/>
          <w:szCs w:val="22"/>
          <w:highlight w:val="yellow"/>
        </w:rPr>
      </w:pPr>
      <w:r w:rsidRPr="00061486">
        <w:rPr>
          <w:rFonts w:ascii="Open Sans" w:hAnsi="Open Sans" w:cs="Open Sans"/>
          <w:bCs/>
          <w:sz w:val="22"/>
          <w:szCs w:val="22"/>
        </w:rPr>
        <w:t xml:space="preserve">BUDGET </w:t>
      </w:r>
      <w:r w:rsidR="00CC1467">
        <w:rPr>
          <w:rFonts w:ascii="Open Sans" w:hAnsi="Open Sans" w:cs="Open Sans"/>
          <w:bCs/>
          <w:sz w:val="22"/>
          <w:szCs w:val="22"/>
        </w:rPr>
        <w:t>TOTALE C</w:t>
      </w:r>
      <w:r w:rsidR="00E45A79">
        <w:rPr>
          <w:rFonts w:ascii="Open Sans" w:hAnsi="Open Sans" w:cs="Open Sans"/>
          <w:bCs/>
          <w:sz w:val="22"/>
          <w:szCs w:val="22"/>
        </w:rPr>
        <w:t>OMUNE DI SAN COSMO ALBANESE</w:t>
      </w:r>
      <w:r w:rsidRPr="00061486">
        <w:rPr>
          <w:rFonts w:ascii="Open Sans" w:hAnsi="Open Sans" w:cs="Open Sans"/>
          <w:bCs/>
          <w:sz w:val="22"/>
          <w:szCs w:val="22"/>
        </w:rPr>
        <w:t xml:space="preserve">: </w:t>
      </w:r>
      <w:r w:rsidR="00E45A79">
        <w:rPr>
          <w:rFonts w:ascii="Open Sans" w:hAnsi="Open Sans" w:cs="Open Sans"/>
          <w:bCs/>
          <w:sz w:val="22"/>
          <w:szCs w:val="22"/>
        </w:rPr>
        <w:t xml:space="preserve">€ </w:t>
      </w:r>
      <w:r w:rsidR="00E45A79" w:rsidRPr="00E45A79">
        <w:rPr>
          <w:rFonts w:ascii="Open Sans" w:hAnsi="Open Sans" w:cs="Open Sans"/>
          <w:bCs/>
          <w:sz w:val="22"/>
          <w:szCs w:val="22"/>
        </w:rPr>
        <w:t>374.811,25</w:t>
      </w:r>
    </w:p>
    <w:p w14:paraId="3458A9AE" w14:textId="4C43F4BC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  <w:r w:rsidRPr="00061486">
        <w:rPr>
          <w:rFonts w:ascii="Open Sans" w:hAnsi="Open Sans" w:cs="Open Sans"/>
          <w:b w:val="0"/>
          <w:sz w:val="22"/>
          <w:szCs w:val="22"/>
        </w:rPr>
        <w:t xml:space="preserve">FESR (75%): </w:t>
      </w:r>
      <w:r w:rsidR="00E45A79">
        <w:rPr>
          <w:rFonts w:ascii="Open Sans" w:hAnsi="Open Sans" w:cs="Open Sans"/>
          <w:b w:val="0"/>
          <w:sz w:val="22"/>
          <w:szCs w:val="22"/>
        </w:rPr>
        <w:t xml:space="preserve">€ </w:t>
      </w:r>
      <w:r w:rsidR="00E45A79" w:rsidRPr="00E45A79">
        <w:rPr>
          <w:rFonts w:ascii="Open Sans" w:hAnsi="Open Sans" w:cs="Open Sans"/>
          <w:b w:val="0"/>
          <w:sz w:val="22"/>
          <w:szCs w:val="22"/>
        </w:rPr>
        <w:t>281.108,44</w:t>
      </w:r>
    </w:p>
    <w:p w14:paraId="48725413" w14:textId="64B96A5C" w:rsidR="00D315B8" w:rsidRPr="00061486" w:rsidRDefault="00D315B8" w:rsidP="00D315B8">
      <w:pPr>
        <w:rPr>
          <w:rFonts w:ascii="Open Sans" w:hAnsi="Open Sans" w:cs="Open Sans"/>
          <w:b w:val="0"/>
          <w:sz w:val="22"/>
          <w:szCs w:val="22"/>
        </w:rPr>
      </w:pPr>
      <w:r w:rsidRPr="00061486">
        <w:rPr>
          <w:rFonts w:ascii="Open Sans" w:hAnsi="Open Sans" w:cs="Open Sans"/>
          <w:b w:val="0"/>
          <w:sz w:val="22"/>
          <w:szCs w:val="22"/>
        </w:rPr>
        <w:t xml:space="preserve">Cofinanziamento (25%): </w:t>
      </w:r>
      <w:r w:rsidR="00E45A79">
        <w:rPr>
          <w:rFonts w:ascii="Open Sans" w:hAnsi="Open Sans" w:cs="Open Sans"/>
          <w:b w:val="0"/>
          <w:sz w:val="22"/>
          <w:szCs w:val="22"/>
        </w:rPr>
        <w:t xml:space="preserve">€ </w:t>
      </w:r>
      <w:r w:rsidR="00E45A79" w:rsidRPr="00E45A79">
        <w:rPr>
          <w:rFonts w:ascii="Open Sans" w:hAnsi="Open Sans" w:cs="Open Sans"/>
          <w:b w:val="0"/>
          <w:sz w:val="22"/>
          <w:szCs w:val="22"/>
        </w:rPr>
        <w:t>93.702,81</w:t>
      </w:r>
    </w:p>
    <w:p w14:paraId="1968B15E" w14:textId="77777777" w:rsidR="00D315B8" w:rsidRPr="00061486" w:rsidRDefault="00D315B8" w:rsidP="00D315B8">
      <w:pPr>
        <w:rPr>
          <w:rFonts w:ascii="Open Sans" w:hAnsi="Open Sans" w:cs="Open Sans"/>
          <w:bCs/>
          <w:sz w:val="22"/>
          <w:szCs w:val="22"/>
          <w:highlight w:val="yellow"/>
        </w:rPr>
      </w:pPr>
    </w:p>
    <w:p w14:paraId="6F07AE62" w14:textId="194D1F6D" w:rsidR="00D315B8" w:rsidRPr="00061486" w:rsidRDefault="00211F3C" w:rsidP="00D315B8">
      <w:pPr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DURATA</w:t>
      </w:r>
      <w:r w:rsidR="00D315B8" w:rsidRPr="00061486">
        <w:rPr>
          <w:rFonts w:ascii="Open Sans" w:hAnsi="Open Sans" w:cs="Open Sans"/>
          <w:bCs/>
          <w:sz w:val="22"/>
          <w:szCs w:val="22"/>
        </w:rPr>
        <w:t xml:space="preserve">: </w:t>
      </w:r>
      <w:r w:rsidR="00E45A79">
        <w:rPr>
          <w:rFonts w:ascii="Open Sans" w:hAnsi="Open Sans" w:cs="Open Sans"/>
          <w:bCs/>
          <w:sz w:val="22"/>
          <w:szCs w:val="22"/>
        </w:rPr>
        <w:t>2</w:t>
      </w:r>
      <w:r w:rsidR="00E45A79" w:rsidRPr="00061486">
        <w:rPr>
          <w:rFonts w:ascii="Open Sans" w:hAnsi="Open Sans" w:cs="Open Sans"/>
          <w:bCs/>
          <w:sz w:val="22"/>
          <w:szCs w:val="22"/>
        </w:rPr>
        <w:t>7/0</w:t>
      </w:r>
      <w:r w:rsidR="00E45A79">
        <w:rPr>
          <w:rFonts w:ascii="Open Sans" w:hAnsi="Open Sans" w:cs="Open Sans"/>
          <w:bCs/>
          <w:sz w:val="22"/>
          <w:szCs w:val="22"/>
        </w:rPr>
        <w:t>5</w:t>
      </w:r>
      <w:r w:rsidR="00E45A79" w:rsidRPr="00061486">
        <w:rPr>
          <w:rFonts w:ascii="Open Sans" w:hAnsi="Open Sans" w:cs="Open Sans"/>
          <w:bCs/>
          <w:sz w:val="22"/>
          <w:szCs w:val="22"/>
        </w:rPr>
        <w:t xml:space="preserve">/2025 – </w:t>
      </w:r>
      <w:r w:rsidR="00E45A79">
        <w:rPr>
          <w:rFonts w:ascii="Open Sans" w:hAnsi="Open Sans" w:cs="Open Sans"/>
          <w:bCs/>
          <w:sz w:val="22"/>
          <w:szCs w:val="22"/>
        </w:rPr>
        <w:t>2</w:t>
      </w:r>
      <w:r w:rsidR="00E45A79" w:rsidRPr="00061486">
        <w:rPr>
          <w:rFonts w:ascii="Open Sans" w:hAnsi="Open Sans" w:cs="Open Sans"/>
          <w:bCs/>
          <w:sz w:val="22"/>
          <w:szCs w:val="22"/>
        </w:rPr>
        <w:t>7/0</w:t>
      </w:r>
      <w:r w:rsidR="00E45A79">
        <w:rPr>
          <w:rFonts w:ascii="Open Sans" w:hAnsi="Open Sans" w:cs="Open Sans"/>
          <w:bCs/>
          <w:sz w:val="22"/>
          <w:szCs w:val="22"/>
        </w:rPr>
        <w:t>5</w:t>
      </w:r>
      <w:r w:rsidR="00E45A79" w:rsidRPr="00061486">
        <w:rPr>
          <w:rFonts w:ascii="Open Sans" w:hAnsi="Open Sans" w:cs="Open Sans"/>
          <w:bCs/>
          <w:sz w:val="22"/>
          <w:szCs w:val="22"/>
        </w:rPr>
        <w:t>/2027</w:t>
      </w:r>
    </w:p>
    <w:p w14:paraId="36F4AC93" w14:textId="77777777" w:rsidR="00D315B8" w:rsidRPr="00061486" w:rsidRDefault="00D315B8" w:rsidP="00D315B8">
      <w:pPr>
        <w:rPr>
          <w:rFonts w:ascii="Open Sans" w:hAnsi="Open Sans" w:cs="Open Sans"/>
          <w:bCs/>
          <w:sz w:val="22"/>
          <w:szCs w:val="22"/>
        </w:rPr>
      </w:pPr>
    </w:p>
    <w:p w14:paraId="21F0A47B" w14:textId="6E77C2BB" w:rsidR="00D315B8" w:rsidRPr="00061486" w:rsidRDefault="00211F3C" w:rsidP="00D315B8">
      <w:pPr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DESCRIZIONE PROGETTO</w:t>
      </w:r>
    </w:p>
    <w:p w14:paraId="2D47A231" w14:textId="77777777" w:rsidR="00061486" w:rsidRDefault="00061486" w:rsidP="00061486">
      <w:pPr>
        <w:rPr>
          <w:rFonts w:ascii="Open Sans" w:hAnsi="Open Sans" w:cs="Open Sans"/>
          <w:sz w:val="22"/>
          <w:szCs w:val="22"/>
        </w:rPr>
      </w:pPr>
    </w:p>
    <w:p w14:paraId="460B3FB9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  <w:r w:rsidRPr="00EE5E28">
        <w:rPr>
          <w:rFonts w:ascii="Open Sans" w:hAnsi="Open Sans" w:cs="Open Sans"/>
          <w:b w:val="0"/>
          <w:bCs/>
          <w:sz w:val="22"/>
          <w:szCs w:val="22"/>
        </w:rPr>
        <w:t xml:space="preserve">Il progetto ECOTOWN affronta le criticità ambientali legate all’elevata dipendenza dalle discariche e ai bassi livelli di riciclo presenti in diverse aree del Programma. L’iniziativa è pienamente coerente con la Direttiva Quadro sui Rifiuti e con l’EU </w:t>
      </w:r>
      <w:proofErr w:type="spellStart"/>
      <w:r w:rsidRPr="00EE5E28">
        <w:rPr>
          <w:rFonts w:ascii="Open Sans" w:hAnsi="Open Sans" w:cs="Open Sans"/>
          <w:b w:val="0"/>
          <w:bCs/>
          <w:sz w:val="22"/>
          <w:szCs w:val="22"/>
        </w:rPr>
        <w:t>Circular</w:t>
      </w:r>
      <w:proofErr w:type="spellEnd"/>
      <w:r w:rsidRPr="00EE5E28">
        <w:rPr>
          <w:rFonts w:ascii="Open Sans" w:hAnsi="Open Sans" w:cs="Open Sans"/>
          <w:b w:val="0"/>
          <w:bCs/>
          <w:sz w:val="22"/>
          <w:szCs w:val="22"/>
        </w:rPr>
        <w:t xml:space="preserve"> Economy Action Plan, che fissano obiettivi ambiziosi: raggiungere il 65% di riciclo e ridurre lo smaltimento in discarica a un massimo del 10% entro il 2035.</w:t>
      </w:r>
    </w:p>
    <w:p w14:paraId="389872D3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4B79E198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  <w:r w:rsidRPr="00EE5E28">
        <w:rPr>
          <w:rFonts w:ascii="Open Sans" w:hAnsi="Open Sans" w:cs="Open Sans"/>
          <w:b w:val="0"/>
          <w:bCs/>
          <w:sz w:val="22"/>
          <w:szCs w:val="22"/>
        </w:rPr>
        <w:t>Il progetto introduce e sperimenta sistemi avanzati di raccolta e monitoraggio dei rifiuti. Il Beneficiario Capofila testerà sensori intelligenti e tecnologie di tracciamento, sviluppando un modello digitale di gestione che integra i sistemi PAYT (</w:t>
      </w:r>
      <w:proofErr w:type="spellStart"/>
      <w:r w:rsidRPr="00EE5E28">
        <w:rPr>
          <w:rFonts w:ascii="Open Sans" w:hAnsi="Open Sans" w:cs="Open Sans"/>
          <w:b w:val="0"/>
          <w:bCs/>
          <w:sz w:val="22"/>
          <w:szCs w:val="22"/>
        </w:rPr>
        <w:t>Pay-as-you-throw</w:t>
      </w:r>
      <w:proofErr w:type="spellEnd"/>
      <w:r w:rsidRPr="00EE5E28">
        <w:rPr>
          <w:rFonts w:ascii="Open Sans" w:hAnsi="Open Sans" w:cs="Open Sans"/>
          <w:b w:val="0"/>
          <w:bCs/>
          <w:sz w:val="22"/>
          <w:szCs w:val="22"/>
        </w:rPr>
        <w:t>) e KAYT (Know-</w:t>
      </w:r>
      <w:proofErr w:type="spellStart"/>
      <w:r w:rsidRPr="00EE5E28">
        <w:rPr>
          <w:rFonts w:ascii="Open Sans" w:hAnsi="Open Sans" w:cs="Open Sans"/>
          <w:b w:val="0"/>
          <w:bCs/>
          <w:sz w:val="22"/>
          <w:szCs w:val="22"/>
        </w:rPr>
        <w:t>as</w:t>
      </w:r>
      <w:proofErr w:type="spellEnd"/>
      <w:r w:rsidRPr="00EE5E28">
        <w:rPr>
          <w:rFonts w:ascii="Open Sans" w:hAnsi="Open Sans" w:cs="Open Sans"/>
          <w:b w:val="0"/>
          <w:bCs/>
          <w:sz w:val="22"/>
          <w:szCs w:val="22"/>
        </w:rPr>
        <w:t>-</w:t>
      </w:r>
      <w:proofErr w:type="spellStart"/>
      <w:r w:rsidRPr="00EE5E28">
        <w:rPr>
          <w:rFonts w:ascii="Open Sans" w:hAnsi="Open Sans" w:cs="Open Sans"/>
          <w:b w:val="0"/>
          <w:bCs/>
          <w:sz w:val="22"/>
          <w:szCs w:val="22"/>
        </w:rPr>
        <w:t>you-throw</w:t>
      </w:r>
      <w:proofErr w:type="spellEnd"/>
      <w:r w:rsidRPr="00EE5E28">
        <w:rPr>
          <w:rFonts w:ascii="Open Sans" w:hAnsi="Open Sans" w:cs="Open Sans"/>
          <w:b w:val="0"/>
          <w:bCs/>
          <w:sz w:val="22"/>
          <w:szCs w:val="22"/>
        </w:rPr>
        <w:t xml:space="preserve">). Questi approcci incentivano una maggiore responsabilizzazione degli utenti e migliorano l’efficienza della raccolta. Parallelamente, i Comuni italiani e greci coinvolti sperimenteranno la realizzazione di Ecocentri (stazioni ecologiche attrezzate), offrendo ai </w:t>
      </w:r>
      <w:r w:rsidRPr="00EE5E28">
        <w:rPr>
          <w:rFonts w:ascii="Open Sans" w:hAnsi="Open Sans" w:cs="Open Sans"/>
          <w:b w:val="0"/>
          <w:bCs/>
          <w:sz w:val="22"/>
          <w:szCs w:val="22"/>
        </w:rPr>
        <w:lastRenderedPageBreak/>
        <w:t>cittadini spazi dedicati per il conferimento separato delle diverse frazioni di rifiuto, favorendo così il riciclo e il recupero.</w:t>
      </w:r>
    </w:p>
    <w:p w14:paraId="1DD04F00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5B73711D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  <w:r w:rsidRPr="00EE5E28">
        <w:rPr>
          <w:rFonts w:ascii="Open Sans" w:hAnsi="Open Sans" w:cs="Open Sans"/>
          <w:b w:val="0"/>
          <w:bCs/>
          <w:sz w:val="22"/>
          <w:szCs w:val="22"/>
        </w:rPr>
        <w:t>Le attività saranno accompagnate da studi preliminari sulle pratiche attuali di gestione dei rifiuti, workshop regionali con gli stakeholder, sessioni formative dedicate ai sistemi pilota e campagne di sensibilizzazione rivolte a scuole e comunità locali. Queste azioni rafforzeranno le competenze degli enti coinvolti, aumenteranno il coinvolgimento dei cittadini e promuoveranno i principi dell’economia circolare, garantendo al tempo stesso un’efficace divulgazione dei risultati.</w:t>
      </w:r>
    </w:p>
    <w:p w14:paraId="76C755A0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582CD123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  <w:r w:rsidRPr="00EE5E28">
        <w:rPr>
          <w:rFonts w:ascii="Open Sans" w:hAnsi="Open Sans" w:cs="Open Sans"/>
          <w:b w:val="0"/>
          <w:bCs/>
          <w:sz w:val="22"/>
          <w:szCs w:val="22"/>
        </w:rPr>
        <w:t>Tra i principali output attesi figurano l’implementazione dei sistemi pilota innovativi (RCO 116), comprendenti i modelli PAYT/KAYT e gli Ecocentri; la redazione di un Piano d’Azione Congiunto (Attività 5.1, RCO 83), che offrirà una roadmap per allineare le pratiche locali agli obiettivi europei; e la definizione di Linee Guida Strategiche (Attività 5.2, RCO 83) che favoriranno la replicabilità delle soluzioni in altre regioni.</w:t>
      </w:r>
    </w:p>
    <w:p w14:paraId="4A6008DA" w14:textId="77777777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44C6B47C" w14:textId="61406491" w:rsidR="00EE5E28" w:rsidRPr="00EE5E28" w:rsidRDefault="00EE5E28" w:rsidP="00EE5E28">
      <w:pPr>
        <w:rPr>
          <w:rFonts w:ascii="Open Sans" w:hAnsi="Open Sans" w:cs="Open Sans"/>
          <w:b w:val="0"/>
          <w:bCs/>
          <w:sz w:val="22"/>
          <w:szCs w:val="22"/>
        </w:rPr>
      </w:pPr>
      <w:r w:rsidRPr="00EE5E28">
        <w:rPr>
          <w:rFonts w:ascii="Open Sans" w:hAnsi="Open Sans" w:cs="Open Sans"/>
          <w:b w:val="0"/>
          <w:bCs/>
          <w:sz w:val="22"/>
          <w:szCs w:val="22"/>
        </w:rPr>
        <w:t xml:space="preserve">I risultati previsti (RCR 104) includono il consolidamento delle soluzioni testate, la stesura delle linee guida e la formalizzazione di un Memorandum of </w:t>
      </w:r>
      <w:proofErr w:type="spellStart"/>
      <w:r w:rsidRPr="00EE5E28">
        <w:rPr>
          <w:rFonts w:ascii="Open Sans" w:hAnsi="Open Sans" w:cs="Open Sans"/>
          <w:b w:val="0"/>
          <w:bCs/>
          <w:sz w:val="22"/>
          <w:szCs w:val="22"/>
        </w:rPr>
        <w:t>Understanding</w:t>
      </w:r>
      <w:proofErr w:type="spellEnd"/>
      <w:r w:rsidRPr="00EE5E28">
        <w:rPr>
          <w:rFonts w:ascii="Open Sans" w:hAnsi="Open Sans" w:cs="Open Sans"/>
          <w:b w:val="0"/>
          <w:bCs/>
          <w:sz w:val="22"/>
          <w:szCs w:val="22"/>
        </w:rPr>
        <w:t xml:space="preserve"> a supporto del Piano d’Azione Congiunto. Complessivamente, il progetto contribuirà a migliorare l’efficienza della raccolta dei rifiuti, ridurre il ricorso alla discarica e promuovere comportamenti più sostenibili nelle comunità coinvolte.</w:t>
      </w:r>
    </w:p>
    <w:p w14:paraId="087881CF" w14:textId="77777777" w:rsidR="00211F3C" w:rsidRDefault="00211F3C" w:rsidP="00211F3C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31DBA4F9" w14:textId="0891E0AC" w:rsidR="00061486" w:rsidRDefault="00211F3C" w:rsidP="00061486">
      <w:pPr>
        <w:rPr>
          <w:rFonts w:ascii="Open Sans" w:hAnsi="Open Sans" w:cs="Open Sans"/>
          <w:b w:val="0"/>
          <w:bCs/>
          <w:sz w:val="22"/>
          <w:szCs w:val="22"/>
        </w:rPr>
      </w:pPr>
      <w:r w:rsidRPr="00211F3C">
        <w:rPr>
          <w:rFonts w:ascii="Open Sans" w:hAnsi="Open Sans" w:cs="Open Sans"/>
          <w:sz w:val="22"/>
          <w:szCs w:val="22"/>
        </w:rPr>
        <w:t>SITO WEB:</w:t>
      </w:r>
      <w:r>
        <w:rPr>
          <w:rFonts w:ascii="Open Sans" w:hAnsi="Open Sans" w:cs="Open Sans"/>
          <w:b w:val="0"/>
          <w:bCs/>
          <w:sz w:val="22"/>
          <w:szCs w:val="22"/>
        </w:rPr>
        <w:t xml:space="preserve"> </w:t>
      </w:r>
      <w:hyperlink r:id="rId7" w:history="1">
        <w:r w:rsidR="00EE5E28" w:rsidRPr="00E81BB3">
          <w:rPr>
            <w:rStyle w:val="Collegamentoipertestuale"/>
            <w:b w:val="0"/>
            <w:bCs/>
          </w:rPr>
          <w:t>https://www.greece-italy.eu/project/ecotown-introduction-of-innovative-waste-collection-procedures-for-the-promotion-of-the-circular-economy-in-the-towns-of-the-programme-area/</w:t>
        </w:r>
      </w:hyperlink>
    </w:p>
    <w:p w14:paraId="4AA19872" w14:textId="77777777" w:rsidR="00061486" w:rsidRDefault="00061486" w:rsidP="00061486">
      <w:pPr>
        <w:rPr>
          <w:rFonts w:ascii="Open Sans" w:hAnsi="Open Sans" w:cs="Open Sans"/>
          <w:b w:val="0"/>
          <w:bCs/>
          <w:sz w:val="22"/>
          <w:szCs w:val="22"/>
        </w:rPr>
      </w:pPr>
    </w:p>
    <w:p w14:paraId="176B9F0A" w14:textId="53A5DACE" w:rsidR="001B5330" w:rsidRDefault="00EE5E28" w:rsidP="0006148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PAGINA FACEBOOOK: </w:t>
      </w:r>
      <w:hyperlink r:id="rId8" w:history="1">
        <w:r w:rsidRPr="00E81BB3">
          <w:rPr>
            <w:rStyle w:val="Collegamentoipertestuale"/>
            <w:rFonts w:ascii="Open Sans" w:hAnsi="Open Sans" w:cs="Open Sans"/>
            <w:b w:val="0"/>
            <w:bCs/>
            <w:sz w:val="22"/>
            <w:szCs w:val="22"/>
          </w:rPr>
          <w:t>https://www.facebook.com/profile.php?id=61583892470442</w:t>
        </w:r>
      </w:hyperlink>
    </w:p>
    <w:p w14:paraId="56E3C7AB" w14:textId="77777777" w:rsidR="00EE5E28" w:rsidRPr="00061486" w:rsidRDefault="00EE5E28" w:rsidP="00061486">
      <w:pPr>
        <w:rPr>
          <w:rFonts w:ascii="Open Sans" w:hAnsi="Open Sans" w:cs="Open Sans"/>
          <w:b w:val="0"/>
          <w:bCs/>
          <w:sz w:val="22"/>
          <w:szCs w:val="22"/>
        </w:rPr>
      </w:pPr>
    </w:p>
    <w:sectPr w:rsidR="00EE5E28" w:rsidRPr="0006148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4EBC" w14:textId="77777777" w:rsidR="000E57F4" w:rsidRDefault="000E57F4" w:rsidP="00D315B8">
      <w:r>
        <w:separator/>
      </w:r>
    </w:p>
  </w:endnote>
  <w:endnote w:type="continuationSeparator" w:id="0">
    <w:p w14:paraId="3FC7AF24" w14:textId="77777777" w:rsidR="000E57F4" w:rsidRDefault="000E57F4" w:rsidP="00D3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1D12" w14:textId="77777777" w:rsidR="000E57F4" w:rsidRDefault="000E57F4" w:rsidP="00D315B8">
      <w:r>
        <w:separator/>
      </w:r>
    </w:p>
  </w:footnote>
  <w:footnote w:type="continuationSeparator" w:id="0">
    <w:p w14:paraId="7DD8F799" w14:textId="77777777" w:rsidR="000E57F4" w:rsidRDefault="000E57F4" w:rsidP="00D3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9C98" w14:textId="5D1FD60B" w:rsidR="00D315B8" w:rsidRDefault="00E45A79">
    <w:pPr>
      <w:pStyle w:val="Intestazione"/>
    </w:pPr>
    <w:r w:rsidRPr="00E81BB3">
      <w:rPr>
        <w:noProof/>
      </w:rPr>
      <w:drawing>
        <wp:inline distT="0" distB="0" distL="0" distR="0" wp14:anchorId="2963463B" wp14:editId="608A0964">
          <wp:extent cx="2239144" cy="965804"/>
          <wp:effectExtent l="0" t="0" r="0" b="0"/>
          <wp:docPr id="1878758260" name="Immagine 1" descr="Immagine che contiene testo, biglietto da visita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758260" name="Immagine 1" descr="Immagine che contiene testo, biglietto da visita, schermata, Carattere&#10;&#10;Il contenuto generato dall'IA potrebbe non essere corretto."/>
                  <pic:cNvPicPr/>
                </pic:nvPicPr>
                <pic:blipFill rotWithShape="1">
                  <a:blip r:embed="rId1"/>
                  <a:srcRect l="13527" t="32180" r="15620" b="37259"/>
                  <a:stretch>
                    <a:fillRect/>
                  </a:stretch>
                </pic:blipFill>
                <pic:spPr bwMode="auto">
                  <a:xfrm>
                    <a:off x="0" y="0"/>
                    <a:ext cx="2276049" cy="981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E79E7"/>
    <w:multiLevelType w:val="hybridMultilevel"/>
    <w:tmpl w:val="B7FA9C8E"/>
    <w:lvl w:ilvl="0" w:tplc="50D449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30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B8"/>
    <w:rsid w:val="00001B0D"/>
    <w:rsid w:val="00061486"/>
    <w:rsid w:val="000E57F4"/>
    <w:rsid w:val="001B5330"/>
    <w:rsid w:val="00211F3C"/>
    <w:rsid w:val="0027449A"/>
    <w:rsid w:val="002D01FC"/>
    <w:rsid w:val="00331C74"/>
    <w:rsid w:val="00435438"/>
    <w:rsid w:val="00645131"/>
    <w:rsid w:val="006D6E14"/>
    <w:rsid w:val="0098207B"/>
    <w:rsid w:val="009F2C92"/>
    <w:rsid w:val="00A04C93"/>
    <w:rsid w:val="00B825F1"/>
    <w:rsid w:val="00CC1467"/>
    <w:rsid w:val="00D315B8"/>
    <w:rsid w:val="00E45A79"/>
    <w:rsid w:val="00EE5E28"/>
    <w:rsid w:val="00F052F3"/>
    <w:rsid w:val="00F328A7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B6EB6C"/>
  <w15:chartTrackingRefBased/>
  <w15:docId w15:val="{DE11283B-DF4C-7642-8851-064E1473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15B8"/>
    <w:pPr>
      <w:jc w:val="both"/>
    </w:pPr>
    <w:rPr>
      <w:b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1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1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1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1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15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15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15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15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15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15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1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15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1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15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15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15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15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15B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315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5B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D315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5B8"/>
    <w:rPr>
      <w:b/>
    </w:rPr>
  </w:style>
  <w:style w:type="paragraph" w:styleId="NormaleWeb">
    <w:name w:val="Normal (Web)"/>
    <w:basedOn w:val="Normale"/>
    <w:uiPriority w:val="99"/>
    <w:semiHidden/>
    <w:unhideWhenUsed/>
    <w:rsid w:val="00D315B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6148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838924704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eece-italy.eu/project/ecotown-introduction-of-innovative-waste-collection-procedures-for-the-promotion-of-the-circular-economy-in-the-towns-of-the-programme-are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Antelmi</dc:creator>
  <cp:keywords/>
  <dc:description/>
  <cp:lastModifiedBy>Giovanni Antelmi</cp:lastModifiedBy>
  <cp:revision>20</cp:revision>
  <dcterms:created xsi:type="dcterms:W3CDTF">2025-11-24T14:31:00Z</dcterms:created>
  <dcterms:modified xsi:type="dcterms:W3CDTF">2025-11-26T15:16:00Z</dcterms:modified>
</cp:coreProperties>
</file>