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000"/>
      </w:tblPr>
      <w:tblGrid>
        <w:gridCol w:w="4767"/>
      </w:tblGrid>
      <w:tr w:rsidR="00CB2B1E">
        <w:tc>
          <w:tcPr>
            <w:tcW w:w="0" w:type="auto"/>
          </w:tcPr>
          <w:p w:rsidR="00CB2B1E" w:rsidRDefault="00B74DC5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64185" cy="46418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B1E">
        <w:tc>
          <w:tcPr>
            <w:tcW w:w="0" w:type="auto"/>
          </w:tcPr>
          <w:p w:rsidR="00CB2B1E" w:rsidRDefault="00B74DC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ΕΛΛΗΝΙΚΗΔΗΜΟΚΡΑΤΙΑ</w:t>
            </w:r>
          </w:p>
          <w:p w:rsidR="00CB2B1E" w:rsidRDefault="00B74DC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color w:val="333333"/>
                <w:sz w:val="18"/>
                <w:szCs w:val="18"/>
                <w:shd w:val="clear" w:color="auto" w:fill="FFFFFF"/>
              </w:rPr>
              <w:t>ΔΗΜΟΣ ΛΕΥΚΑΔΑΣ</w:t>
            </w:r>
            <w:r>
              <w:rPr>
                <w:rFonts w:ascii="Arial" w:hAnsi="Arial"/>
                <w:b/>
                <w:color w:val="333333"/>
                <w:sz w:val="18"/>
                <w:szCs w:val="18"/>
              </w:rPr>
              <w:br/>
            </w:r>
            <w:r>
              <w:rPr>
                <w:rFonts w:ascii="Arial" w:hAnsi="Arial"/>
                <w:b/>
                <w:sz w:val="18"/>
                <w:szCs w:val="18"/>
              </w:rPr>
              <w:t>ΤΜΗΜΑ ΠΕΡΙΒΑΛΛΟΝΤΟΣ&amp;ΠΟΛΙΤΙΚΗΣ ΠΡΟΣΤΑΣΙΑΣ</w:t>
            </w:r>
          </w:p>
        </w:tc>
      </w:tr>
    </w:tbl>
    <w:p w:rsidR="00CB2B1E" w:rsidRDefault="00B74DC5">
      <w:pPr>
        <w:spacing w:after="0" w:line="240" w:lineRule="auto"/>
        <w:rPr>
          <w:rFonts w:ascii="Segoe UI" w:eastAsia="Times New Roman" w:hAnsi="Segoe UI" w:cs="Segoe UI"/>
          <w:color w:val="242424"/>
          <w:shd w:val="clear" w:color="auto" w:fill="FFFFFF"/>
        </w:rPr>
      </w:pPr>
      <w:r>
        <w:rPr>
          <w:rFonts w:ascii="Segoe UI" w:eastAsia="Times New Roman" w:hAnsi="Segoe UI" w:cs="Segoe UI"/>
          <w:noProof/>
          <w:color w:val="242424"/>
          <w:shd w:val="clear" w:color="auto" w:fill="FFFFFF"/>
        </w:rPr>
        <w:drawing>
          <wp:inline distT="0" distB="0" distL="0" distR="0">
            <wp:extent cx="862330" cy="862330"/>
            <wp:effectExtent l="0" t="0" r="0" b="0"/>
            <wp:docPr id="4" name="Εικόνα 4" descr="C:\Users\admin\Desktop\ΠΟΛΙΤΙΚΗ ΠΡΟΣΤΑΣΙΑ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CB2B1E" w:rsidRDefault="00B74DC5">
      <w:pPr>
        <w:spacing w:after="0" w:line="240" w:lineRule="auto"/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</w:rPr>
      </w:pPr>
      <w:r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</w:rPr>
        <w:tab/>
      </w:r>
      <w:r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</w:rPr>
        <w:tab/>
      </w:r>
      <w:r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</w:rPr>
        <w:tab/>
      </w:r>
      <w:r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</w:rPr>
        <w:tab/>
      </w:r>
      <w:r w:rsidR="00052A37"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  <w:lang w:val="en-US"/>
        </w:rPr>
        <w:tab/>
      </w:r>
      <w:r w:rsidR="00052A37"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  <w:lang w:val="en-US"/>
        </w:rPr>
        <w:tab/>
      </w:r>
      <w:r w:rsidR="00052A37"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  <w:lang w:val="en-US"/>
        </w:rPr>
        <w:tab/>
      </w:r>
      <w:r w:rsidR="00052A37">
        <w:rPr>
          <w:rFonts w:ascii="Segoe UI" w:eastAsia="Times New Roman" w:hAnsi="Segoe UI" w:cs="Segoe UI"/>
          <w:color w:val="242424"/>
          <w:sz w:val="20"/>
          <w:szCs w:val="20"/>
          <w:shd w:val="clear" w:color="auto" w:fill="FFFFFF"/>
          <w:lang w:val="en-US"/>
        </w:rPr>
        <w:tab/>
      </w:r>
      <w:r w:rsidR="00052A37"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</w:rPr>
        <w:t xml:space="preserve">ΛΕΥΚΑΔΑ </w:t>
      </w:r>
      <w:r w:rsidR="005328F2"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  <w:lang w:val="en-US"/>
        </w:rPr>
        <w:t>04</w:t>
      </w:r>
      <w:r w:rsidR="005328F2"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</w:rPr>
        <w:t>/</w:t>
      </w:r>
      <w:r w:rsidR="005328F2"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  <w:lang w:val="en-US"/>
        </w:rPr>
        <w:t>02</w:t>
      </w:r>
      <w:r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</w:rPr>
        <w:t>/2026</w:t>
      </w:r>
    </w:p>
    <w:p w:rsidR="00CB2B1E" w:rsidRDefault="00CB2B1E">
      <w:pPr>
        <w:spacing w:after="0" w:line="240" w:lineRule="auto"/>
        <w:rPr>
          <w:rFonts w:ascii="Arial" w:eastAsia="Times New Roman" w:hAnsi="Arial"/>
          <w:b/>
          <w:color w:val="242424"/>
          <w:sz w:val="20"/>
          <w:szCs w:val="20"/>
          <w:shd w:val="clear" w:color="auto" w:fill="FFFFFF"/>
        </w:rPr>
      </w:pPr>
    </w:p>
    <w:p w:rsidR="00CB2B1E" w:rsidRDefault="00B74DC5" w:rsidP="009C755A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52A37">
        <w:rPr>
          <w:rFonts w:ascii="Arial" w:eastAsia="Times New Roman" w:hAnsi="Arial"/>
          <w:b/>
          <w:color w:val="242424"/>
          <w:sz w:val="24"/>
          <w:szCs w:val="24"/>
          <w:shd w:val="clear" w:color="auto" w:fill="FFFFFF"/>
        </w:rPr>
        <w:t>ΕΚΤΑΚΤΟ ΔΕΛΤΙΟ ΤΥΠΟΥ</w:t>
      </w:r>
      <w:r>
        <w:rPr>
          <w:rFonts w:ascii="Arial" w:eastAsia="Times New Roman" w:hAnsi="Arial"/>
          <w:b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ΕΠΙΔΕΙΝΩΣΗΣ ΚΑΙΡΟΥ</w:t>
      </w:r>
    </w:p>
    <w:p w:rsidR="005328F2" w:rsidRDefault="00B74DC5" w:rsidP="00D8672E">
      <w:pPr>
        <w:tabs>
          <w:tab w:val="left" w:pos="851"/>
        </w:tabs>
        <w:spacing w:line="288" w:lineRule="auto"/>
        <w:ind w:left="-851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Σύμφωνα με την ΕΜΥ/ΕΜΚ,</w:t>
      </w:r>
      <w:r w:rsidR="004610DF" w:rsidRPr="004610DF">
        <w:rPr>
          <w:rFonts w:ascii="Arial" w:hAnsi="Arial"/>
          <w:b/>
          <w:sz w:val="20"/>
          <w:szCs w:val="20"/>
        </w:rPr>
        <w:t xml:space="preserve"> </w:t>
      </w:r>
      <w:r w:rsidR="004610DF" w:rsidRPr="004610DF">
        <w:rPr>
          <w:rFonts w:ascii="Arial" w:hAnsi="Arial"/>
          <w:sz w:val="20"/>
          <w:szCs w:val="20"/>
        </w:rPr>
        <w:t>όπως</w:t>
      </w:r>
      <w:r w:rsidR="004610DF" w:rsidRPr="004610DF">
        <w:rPr>
          <w:rFonts w:ascii="Arial" w:hAnsi="Arial"/>
          <w:b/>
          <w:sz w:val="20"/>
          <w:szCs w:val="20"/>
        </w:rPr>
        <w:t xml:space="preserve"> </w:t>
      </w:r>
      <w:r w:rsidR="004610DF" w:rsidRPr="004610DF">
        <w:rPr>
          <w:rFonts w:ascii="Arial" w:hAnsi="Arial"/>
          <w:sz w:val="20"/>
          <w:szCs w:val="20"/>
        </w:rPr>
        <w:t>μας εστάλη μ</w:t>
      </w:r>
      <w:r w:rsidR="005328F2">
        <w:rPr>
          <w:rFonts w:ascii="Arial" w:hAnsi="Arial"/>
          <w:sz w:val="20"/>
          <w:szCs w:val="20"/>
        </w:rPr>
        <w:t>ε  σχετικό έγγραφο της Γ.Γ.Π.Π.</w:t>
      </w:r>
      <w:r w:rsidR="004610DF" w:rsidRPr="004610DF">
        <w:rPr>
          <w:rFonts w:ascii="Arial" w:hAnsi="Arial"/>
          <w:sz w:val="20"/>
          <w:szCs w:val="20"/>
        </w:rPr>
        <w:t xml:space="preserve"> </w:t>
      </w:r>
      <w:r w:rsidR="005328F2">
        <w:rPr>
          <w:rFonts w:ascii="Arial" w:hAnsi="Arial"/>
          <w:b/>
          <w:bCs/>
          <w:sz w:val="20"/>
          <w:szCs w:val="20"/>
        </w:rPr>
        <w:t>π</w:t>
      </w:r>
      <w:r w:rsidR="005328F2" w:rsidRPr="001B61E9">
        <w:rPr>
          <w:rFonts w:ascii="Arial" w:hAnsi="Arial"/>
          <w:b/>
          <w:bCs/>
          <w:sz w:val="20"/>
          <w:szCs w:val="20"/>
        </w:rPr>
        <w:t xml:space="preserve">ρόσκαιρη επιδείνωση του καιρού με ισχυρές βροχές, καταιγίδες και πιθανώς κατά τόπους χαλαζοπτώσεις προβλέπεται, από σήμερα το βράδυ (Τετάρτη 04-02-26) στη βορειοδυτική χώρα και αύριο Πέμπτη (05-02-26) στις υπόλοιπες περιοχές της δυτικής Ελλάδας, τα βορειοανατολικά ηπειρωτικά και την ανατολική νησιωτική </w:t>
      </w:r>
      <w:proofErr w:type="spellStart"/>
      <w:r w:rsidR="005328F2" w:rsidRPr="001B61E9">
        <w:rPr>
          <w:rFonts w:ascii="Arial" w:hAnsi="Arial"/>
          <w:b/>
          <w:bCs/>
          <w:sz w:val="20"/>
          <w:szCs w:val="20"/>
        </w:rPr>
        <w:t>χώρα.Πολύ</w:t>
      </w:r>
      <w:proofErr w:type="spellEnd"/>
      <w:r w:rsidR="005328F2" w:rsidRPr="001B61E9">
        <w:rPr>
          <w:rFonts w:ascii="Arial" w:hAnsi="Arial"/>
          <w:b/>
          <w:bCs/>
          <w:sz w:val="20"/>
          <w:szCs w:val="20"/>
        </w:rPr>
        <w:t xml:space="preserve"> ισχυροί νότιοι νοτιοανατολικοί άνεμοι εντάσεως 8 και τοπικά 9 μποφόρ θα πνέουν σήμερα Τετάρτη μέχρι το βράδυ στο Ιόνιο</w:t>
      </w:r>
      <w:r w:rsidR="005328F2">
        <w:rPr>
          <w:rFonts w:ascii="Arial" w:hAnsi="Arial"/>
          <w:b/>
          <w:bCs/>
          <w:sz w:val="20"/>
          <w:szCs w:val="20"/>
        </w:rPr>
        <w:t>.</w:t>
      </w:r>
    </w:p>
    <w:p w:rsidR="005328F2" w:rsidRPr="001B61E9" w:rsidRDefault="005328F2" w:rsidP="005328F2">
      <w:pPr>
        <w:tabs>
          <w:tab w:val="left" w:pos="851"/>
        </w:tabs>
        <w:spacing w:line="288" w:lineRule="auto"/>
        <w:ind w:left="-851"/>
        <w:jc w:val="both"/>
        <w:rPr>
          <w:rFonts w:ascii="Arial" w:hAnsi="Arial"/>
          <w:b/>
          <w:bCs/>
          <w:sz w:val="20"/>
          <w:szCs w:val="20"/>
        </w:rPr>
      </w:pPr>
      <w:r w:rsidRPr="001B61E9">
        <w:rPr>
          <w:rFonts w:ascii="Arial" w:hAnsi="Arial"/>
          <w:b/>
          <w:bCs/>
          <w:sz w:val="20"/>
          <w:szCs w:val="20"/>
        </w:rPr>
        <w:t>Πιο συγκεκριμένα κατά τόπους ισχυρές βροχές και καταιγίδες προβλέπονται:</w:t>
      </w:r>
    </w:p>
    <w:p w:rsidR="005328F2" w:rsidRPr="001B61E9" w:rsidRDefault="005328F2" w:rsidP="005328F2">
      <w:pPr>
        <w:tabs>
          <w:tab w:val="left" w:pos="851"/>
        </w:tabs>
        <w:spacing w:line="288" w:lineRule="auto"/>
        <w:ind w:left="-567" w:hanging="284"/>
        <w:jc w:val="both"/>
        <w:rPr>
          <w:rFonts w:ascii="Arial" w:hAnsi="Arial"/>
          <w:b/>
          <w:bCs/>
          <w:sz w:val="20"/>
          <w:szCs w:val="20"/>
        </w:rPr>
      </w:pPr>
      <w:r w:rsidRPr="001B61E9">
        <w:rPr>
          <w:rFonts w:ascii="Arial" w:hAnsi="Arial"/>
          <w:b/>
          <w:bCs/>
          <w:sz w:val="20"/>
          <w:szCs w:val="20"/>
        </w:rPr>
        <w:t xml:space="preserve">α. </w:t>
      </w:r>
      <w:r>
        <w:rPr>
          <w:rFonts w:ascii="Arial" w:hAnsi="Arial"/>
          <w:b/>
          <w:bCs/>
          <w:sz w:val="20"/>
          <w:szCs w:val="20"/>
        </w:rPr>
        <w:tab/>
      </w:r>
      <w:r w:rsidRPr="001B61E9">
        <w:rPr>
          <w:rFonts w:ascii="Arial" w:hAnsi="Arial"/>
          <w:b/>
          <w:bCs/>
          <w:sz w:val="20"/>
          <w:szCs w:val="20"/>
        </w:rPr>
        <w:t xml:space="preserve">στο βόρειο τμήμα του Ιονίου (περιοχή Κέρκυρας, </w:t>
      </w:r>
      <w:proofErr w:type="spellStart"/>
      <w:r w:rsidRPr="001B61E9">
        <w:rPr>
          <w:rFonts w:ascii="Arial" w:hAnsi="Arial"/>
          <w:b/>
          <w:bCs/>
          <w:sz w:val="20"/>
          <w:szCs w:val="20"/>
        </w:rPr>
        <w:t>Διαποντίων</w:t>
      </w:r>
      <w:proofErr w:type="spellEnd"/>
      <w:r w:rsidRPr="001B61E9">
        <w:rPr>
          <w:rFonts w:ascii="Arial" w:hAnsi="Arial"/>
          <w:b/>
          <w:bCs/>
          <w:sz w:val="20"/>
          <w:szCs w:val="20"/>
        </w:rPr>
        <w:t xml:space="preserve"> νήσων, Παξών) και την Ήπειρο από το βράδυ της Τετάρτης έως και τις πρωινές ώρες της Πέμπτης</w:t>
      </w:r>
    </w:p>
    <w:p w:rsidR="005328F2" w:rsidRPr="001B61E9" w:rsidRDefault="005328F2" w:rsidP="005328F2">
      <w:pPr>
        <w:tabs>
          <w:tab w:val="left" w:pos="851"/>
        </w:tabs>
        <w:spacing w:line="288" w:lineRule="auto"/>
        <w:ind w:left="-567" w:hanging="284"/>
        <w:jc w:val="both"/>
        <w:rPr>
          <w:rFonts w:ascii="Arial" w:hAnsi="Arial"/>
          <w:b/>
          <w:bCs/>
          <w:sz w:val="20"/>
          <w:szCs w:val="20"/>
        </w:rPr>
      </w:pPr>
      <w:r w:rsidRPr="001B61E9">
        <w:rPr>
          <w:rFonts w:ascii="Arial" w:hAnsi="Arial"/>
          <w:b/>
          <w:bCs/>
          <w:sz w:val="20"/>
          <w:szCs w:val="20"/>
        </w:rPr>
        <w:t>β. στα υπόλοιπα νησιά του Ιονίου (περιοχή Λευκάδας, Ιθάκης, Κεφαλονιάς, Ζακύνθου) και τη δυτική Στερεά από τις πρώτες ώρες της Πέμπτης έως και το απόγευμα</w:t>
      </w:r>
    </w:p>
    <w:p w:rsidR="00CB2B1E" w:rsidRPr="009C755A" w:rsidRDefault="005328F2" w:rsidP="005328F2">
      <w:pPr>
        <w:tabs>
          <w:tab w:val="left" w:pos="851"/>
        </w:tabs>
        <w:spacing w:line="288" w:lineRule="auto"/>
        <w:ind w:left="-567" w:hanging="284"/>
        <w:jc w:val="both"/>
        <w:rPr>
          <w:rFonts w:ascii="Arial" w:hAnsi="Arial"/>
          <w:b/>
          <w:bCs/>
          <w:sz w:val="20"/>
          <w:szCs w:val="20"/>
        </w:rPr>
      </w:pPr>
      <w:r w:rsidRPr="001B61E9">
        <w:rPr>
          <w:rFonts w:ascii="Arial" w:hAnsi="Arial"/>
          <w:b/>
          <w:bCs/>
          <w:sz w:val="20"/>
          <w:szCs w:val="20"/>
        </w:rPr>
        <w:t xml:space="preserve">γ. </w:t>
      </w:r>
      <w:r>
        <w:rPr>
          <w:rFonts w:ascii="Arial" w:hAnsi="Arial"/>
          <w:b/>
          <w:bCs/>
          <w:sz w:val="20"/>
          <w:szCs w:val="20"/>
        </w:rPr>
        <w:tab/>
      </w:r>
      <w:r w:rsidRPr="001B61E9">
        <w:rPr>
          <w:rFonts w:ascii="Arial" w:hAnsi="Arial"/>
          <w:b/>
          <w:bCs/>
          <w:sz w:val="20"/>
          <w:szCs w:val="20"/>
        </w:rPr>
        <w:t>στη δυτική και νότια Πελοπόννησο από νωρίς το πρωί της Πέμπτης έως αργά το βράδυ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4610DF" w:rsidRPr="004610DF">
        <w:rPr>
          <w:rFonts w:ascii="Arial" w:hAnsi="Arial"/>
          <w:b/>
          <w:bCs/>
          <w:sz w:val="20"/>
          <w:szCs w:val="20"/>
        </w:rPr>
        <w:t xml:space="preserve"> κατά τόπους θυελλώδεις ανέμους.</w:t>
      </w:r>
    </w:p>
    <w:p w:rsidR="00CB2B1E" w:rsidRDefault="00B74DC5">
      <w:pPr>
        <w:pStyle w:val="1"/>
        <w:shd w:val="clear" w:color="auto" w:fill="FFFFFF"/>
        <w:spacing w:before="0" w:line="360" w:lineRule="auto"/>
        <w:jc w:val="center"/>
        <w:rPr>
          <w:rFonts w:ascii="Arial" w:hAnsi="Arial" w:cs="Arial"/>
          <w:color w:val="3F3F3F"/>
          <w:sz w:val="24"/>
          <w:szCs w:val="24"/>
          <w:u w:val="single"/>
        </w:rPr>
      </w:pPr>
      <w:r>
        <w:rPr>
          <w:rFonts w:ascii="Arial" w:hAnsi="Arial" w:cs="Arial"/>
          <w:bCs w:val="0"/>
          <w:color w:val="444444"/>
          <w:sz w:val="24"/>
          <w:szCs w:val="24"/>
          <w:u w:val="single"/>
        </w:rPr>
        <w:t xml:space="preserve">Οδηγίες Προστασίας από </w:t>
      </w:r>
      <w:r>
        <w:rPr>
          <w:rFonts w:ascii="Arial" w:hAnsi="Arial" w:cs="Arial"/>
          <w:color w:val="3F3F3F"/>
          <w:sz w:val="24"/>
          <w:szCs w:val="24"/>
          <w:u w:val="single"/>
        </w:rPr>
        <w:t>Έντονα καιρικά φαινόμενα</w:t>
      </w:r>
    </w:p>
    <w:p w:rsidR="00CB2B1E" w:rsidRDefault="00B74DC5">
      <w:pPr>
        <w:pStyle w:val="1"/>
        <w:shd w:val="clear" w:color="auto" w:fill="FFFFFF"/>
        <w:spacing w:before="0" w:line="360" w:lineRule="auto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333333"/>
          <w:sz w:val="20"/>
          <w:szCs w:val="20"/>
        </w:rPr>
        <w:t>Εφιστούμε την προσοχή, και την τήρηση των οδηγιών:</w:t>
      </w:r>
    </w:p>
    <w:p w:rsidR="00CB2B1E" w:rsidRDefault="00B74DC5">
      <w:pPr>
        <w:pStyle w:val="3"/>
        <w:shd w:val="clear" w:color="auto" w:fill="FFFFFF"/>
        <w:spacing w:before="0" w:line="360" w:lineRule="auto"/>
        <w:rPr>
          <w:rFonts w:ascii="Arial" w:hAnsi="Arial" w:cs="Arial"/>
          <w:color w:val="3F3F3F"/>
          <w:sz w:val="28"/>
          <w:szCs w:val="28"/>
        </w:rPr>
      </w:pPr>
      <w:r>
        <w:rPr>
          <w:rFonts w:ascii="Arial" w:hAnsi="Arial" w:cs="Arial"/>
          <w:color w:val="3F3F3F"/>
          <w:sz w:val="28"/>
          <w:szCs w:val="28"/>
        </w:rPr>
        <w:t xml:space="preserve">► </w:t>
      </w:r>
      <w:r>
        <w:rPr>
          <w:rFonts w:ascii="Arial" w:hAnsi="Arial" w:cs="Arial"/>
          <w:color w:val="3F3F3F"/>
          <w:sz w:val="28"/>
          <w:szCs w:val="28"/>
          <w:u w:val="single"/>
        </w:rPr>
        <w:t>Κ Α Τ Α Ι Γ Ι Δ Ε Σ</w:t>
      </w:r>
    </w:p>
    <w:p w:rsidR="00CB2B1E" w:rsidRDefault="00B74DC5">
      <w:pPr>
        <w:pStyle w:val="4"/>
        <w:shd w:val="clear" w:color="auto" w:fill="FFFFFF"/>
        <w:spacing w:before="0" w:line="360" w:lineRule="auto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Αν βρίσκεστε στο σπίτι</w:t>
      </w:r>
    </w:p>
    <w:p w:rsidR="00CB2B1E" w:rsidRDefault="00B74DC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3F3F3F"/>
          <w:sz w:val="19"/>
          <w:szCs w:val="19"/>
        </w:rPr>
      </w:pPr>
      <w:r>
        <w:rPr>
          <w:rFonts w:ascii="Arial" w:hAnsi="Arial" w:cs="Arial"/>
          <w:color w:val="3F3F3F"/>
          <w:sz w:val="19"/>
          <w:szCs w:val="19"/>
        </w:rPr>
        <w:t>Ασφαλίστε αντικείμενα, που μπορεί να παρασυρθούν από τον άνεμο ή τη ραγδαία βροχόπτωση και ενδέχεται να προκαλέσουν καταστροφές ή τραυματισμούς.</w:t>
      </w:r>
    </w:p>
    <w:p w:rsidR="00CB2B1E" w:rsidRDefault="00B74DC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3F3F3F"/>
          <w:sz w:val="19"/>
          <w:szCs w:val="19"/>
        </w:rPr>
      </w:pPr>
      <w:r>
        <w:rPr>
          <w:rFonts w:ascii="Arial" w:hAnsi="Arial" w:cs="Arial"/>
          <w:color w:val="3F3F3F"/>
          <w:sz w:val="19"/>
          <w:szCs w:val="19"/>
        </w:rPr>
        <w:t>Μην κρατάτε ηλεκτρικές συσκευές ή το τηλέφωνο διότι ο κεραυνός μπορεί να περάσει μέσα από τα καλώδια. Αποφύγετε να αγγίξετε τις σωληνώσεις των υδραυλικών (κουζίνα, μπάνιο) καθώς συνιστούν καλούς αγωγούς του ηλεκτρισμού. </w:t>
      </w:r>
    </w:p>
    <w:p w:rsidR="00CB2B1E" w:rsidRDefault="00B74DC5">
      <w:pPr>
        <w:pStyle w:val="4"/>
        <w:shd w:val="clear" w:color="auto" w:fill="FFFFFF"/>
        <w:spacing w:before="0" w:line="360" w:lineRule="auto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lastRenderedPageBreak/>
        <w:t>Αν βρίσκεστε στο αυτοκίνητο</w:t>
      </w:r>
    </w:p>
    <w:p w:rsidR="00CB2B1E" w:rsidRDefault="00B74DC5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3F3F3F"/>
          <w:sz w:val="19"/>
          <w:szCs w:val="19"/>
        </w:rPr>
      </w:pPr>
      <w:r>
        <w:rPr>
          <w:rFonts w:ascii="Arial" w:hAnsi="Arial" w:cs="Arial"/>
          <w:color w:val="3F3F3F"/>
          <w:sz w:val="19"/>
          <w:szCs w:val="19"/>
        </w:rPr>
        <w:t>Ακινητοποιείστε το στην άκρη του δρόμου και μακριά από δέντρα που ενδέχεται να πέσουν πάνω του. Μείνετε μέσα και ανάψτε τα προειδοποιητικά φώτα στάσης (φώτα έκτακτης ανάγκης) μέχρι να κοπάσει η καταιγίδα.</w:t>
      </w:r>
    </w:p>
    <w:p w:rsidR="00CB2B1E" w:rsidRPr="009C755A" w:rsidRDefault="00B74DC5" w:rsidP="009C755A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3F3F3F"/>
          <w:sz w:val="19"/>
          <w:szCs w:val="19"/>
        </w:rPr>
      </w:pPr>
      <w:r>
        <w:rPr>
          <w:rFonts w:ascii="Arial" w:hAnsi="Arial" w:cs="Arial"/>
          <w:color w:val="3F3F3F"/>
          <w:sz w:val="19"/>
          <w:szCs w:val="19"/>
        </w:rPr>
        <w:t>Κλείστε τα τζάμια και μην ακουμπάτε σε μεταλλικά αντικείμενα.</w:t>
      </w:r>
    </w:p>
    <w:p w:rsidR="00CB2B1E" w:rsidRDefault="00B74DC5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F3F3F"/>
          <w:sz w:val="19"/>
          <w:szCs w:val="19"/>
        </w:rPr>
      </w:pPr>
      <w:r>
        <w:rPr>
          <w:rFonts w:ascii="Arial" w:hAnsi="Arial" w:cs="Arial"/>
          <w:b/>
          <w:color w:val="3F3F3F"/>
          <w:sz w:val="19"/>
          <w:szCs w:val="19"/>
        </w:rPr>
        <w:t>Σε περίπτωση ανάγκης καλέστε εναλλακτικά: Αστυνομία 100, Πυροσβεστικό Σώμα 199, ΕΚΑΒ 166, τον Ευρωπαϊκό Αριθμό Έκτακτης Ανάγκης 112.</w:t>
      </w:r>
    </w:p>
    <w:sectPr w:rsidR="00CB2B1E" w:rsidSect="00CB2B1E">
      <w:pgSz w:w="12240" w:h="15840"/>
      <w:pgMar w:top="1440" w:right="1800" w:bottom="1440" w:left="1800" w:header="720" w:footer="720" w:gutter="0"/>
      <w:cols w:space="720"/>
      <w:noEndnote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2E2C"/>
    <w:multiLevelType w:val="multilevel"/>
    <w:tmpl w:val="7338B360"/>
    <w:lvl w:ilvl="0">
      <w:start w:val="1"/>
      <w:numFmt w:val="bullet"/>
      <w:lvlRestart w:val="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07308"/>
    <w:multiLevelType w:val="multilevel"/>
    <w:tmpl w:val="611C0A7C"/>
    <w:lvl w:ilvl="0">
      <w:start w:val="1"/>
      <w:numFmt w:val="bullet"/>
      <w:lvlRestart w:val="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spaceForUL/>
    <w:balanceSingleByteDoubleByteWidth/>
    <w:ulTrailSpace/>
    <w:doNotExpandShiftReturn/>
    <w:adjustLineHeightInTable/>
    <w:growAutofit/>
  </w:compat>
  <w:rsids>
    <w:rsidRoot w:val="00CB2B1E"/>
    <w:rsid w:val="00034FA6"/>
    <w:rsid w:val="00052A37"/>
    <w:rsid w:val="004610DF"/>
    <w:rsid w:val="004A6CF4"/>
    <w:rsid w:val="005328F2"/>
    <w:rsid w:val="007D3161"/>
    <w:rsid w:val="009C755A"/>
    <w:rsid w:val="009D00F7"/>
    <w:rsid w:val="00B11891"/>
    <w:rsid w:val="00B74DC5"/>
    <w:rsid w:val="00CB2B1E"/>
    <w:rsid w:val="00D8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B1E"/>
    <w:pPr>
      <w:spacing w:after="200" w:line="276" w:lineRule="auto"/>
    </w:pPr>
    <w:rPr>
      <w:rFonts w:ascii="Droid Sans" w:hAnsi="Droid Sans" w:cs="Arial"/>
      <w:sz w:val="22"/>
      <w:szCs w:val="22"/>
      <w:lang w:val="el-GR" w:eastAsia="el-GR"/>
    </w:rPr>
  </w:style>
  <w:style w:type="paragraph" w:styleId="1">
    <w:name w:val="heading 1"/>
    <w:basedOn w:val="a"/>
    <w:next w:val="a"/>
    <w:rsid w:val="00CB2B1E"/>
    <w:pPr>
      <w:keepNext/>
      <w:keepLines/>
      <w:spacing w:before="480" w:after="0"/>
      <w:outlineLvl w:val="0"/>
    </w:pPr>
    <w:rPr>
      <w:rFonts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rsid w:val="00CB2B1E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a"/>
    <w:next w:val="a"/>
    <w:rsid w:val="00CB2B1E"/>
    <w:pPr>
      <w:keepNext/>
      <w:keepLines/>
      <w:spacing w:before="200" w:after="0"/>
      <w:outlineLvl w:val="2"/>
    </w:pPr>
    <w:rPr>
      <w:rFonts w:cs="Times New Roman"/>
      <w:b/>
      <w:bCs/>
      <w:color w:val="4F81BD"/>
    </w:rPr>
  </w:style>
  <w:style w:type="paragraph" w:styleId="4">
    <w:name w:val="heading 4"/>
    <w:basedOn w:val="a"/>
    <w:next w:val="a"/>
    <w:rsid w:val="00CB2B1E"/>
    <w:pPr>
      <w:keepNext/>
      <w:keepLines/>
      <w:spacing w:before="200" w:after="0"/>
      <w:outlineLvl w:val="3"/>
    </w:pPr>
    <w:rPr>
      <w:rFonts w:cs="Times New Roman"/>
      <w:b/>
      <w:bCs/>
      <w:i/>
      <w:iCs/>
      <w:color w:val="4F81BD"/>
    </w:rPr>
  </w:style>
  <w:style w:type="paragraph" w:styleId="5">
    <w:name w:val="heading 5"/>
    <w:basedOn w:val="a"/>
    <w:rsid w:val="00CB2B1E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B2B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rsid w:val="00CB2B1E"/>
    <w:rPr>
      <w:rFonts w:cs="Times New Roman"/>
      <w:b/>
      <w:bCs/>
    </w:rPr>
  </w:style>
  <w:style w:type="paragraph" w:styleId="a4">
    <w:name w:val="Balloon Text"/>
    <w:basedOn w:val="a"/>
    <w:rsid w:val="00CB2B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rsid w:val="00CB2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1768</Characters>
  <Application>Microsoft Office Word</Application>
  <DocSecurity>0</DocSecurity>
  <Lines>14</Lines>
  <Paragraphs>4</Paragraphs>
  <ScaleCrop>false</ScaleCrop>
  <Company>technoshop pc's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2026-02-04T11:06:00Z</dcterms:created>
  <dcterms:modified xsi:type="dcterms:W3CDTF">2026-02-04T11:10:00Z</dcterms:modified>
</cp:coreProperties>
</file>