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EF" w:rsidRDefault="000E0DEF" w:rsidP="000E0DEF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16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636"/>
      </w:tblGrid>
      <w:tr w:rsidR="00FA0050" w:rsidTr="00EC5851">
        <w:trPr>
          <w:trHeight w:val="702"/>
        </w:trPr>
        <w:tc>
          <w:tcPr>
            <w:tcW w:w="4261" w:type="dxa"/>
          </w:tcPr>
          <w:p w:rsidR="00FA0050" w:rsidRPr="00FA0050" w:rsidRDefault="00FA0050" w:rsidP="00FA0050">
            <w:pPr>
              <w:rPr>
                <w:rFonts w:cstheme="minorHAnsi"/>
                <w:b/>
                <w:sz w:val="12"/>
                <w:szCs w:val="12"/>
              </w:rPr>
            </w:pPr>
            <w:r w:rsidRPr="00FA0050">
              <w:rPr>
                <w:rFonts w:cstheme="minorHAnsi"/>
                <w:b/>
                <w:noProof/>
                <w:sz w:val="12"/>
                <w:szCs w:val="12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7620</wp:posOffset>
                  </wp:positionV>
                  <wp:extent cx="542925" cy="533400"/>
                  <wp:effectExtent l="19050" t="0" r="9525" b="0"/>
                  <wp:wrapTopAndBottom/>
                  <wp:docPr id="7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6" w:type="dxa"/>
          </w:tcPr>
          <w:p w:rsidR="00FA0050" w:rsidRPr="00896AFE" w:rsidRDefault="00FA0050" w:rsidP="00FA0050">
            <w:pPr>
              <w:jc w:val="right"/>
              <w:rPr>
                <w:rFonts w:cstheme="minorHAnsi"/>
                <w:sz w:val="28"/>
                <w:szCs w:val="28"/>
              </w:rPr>
            </w:pPr>
          </w:p>
        </w:tc>
      </w:tr>
      <w:tr w:rsidR="00FA0050" w:rsidTr="00EC5851">
        <w:tc>
          <w:tcPr>
            <w:tcW w:w="4261" w:type="dxa"/>
            <w:vAlign w:val="bottom"/>
          </w:tcPr>
          <w:p w:rsidR="00FA0050" w:rsidRDefault="00FA0050" w:rsidP="0036082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:rsidR="00FA0050" w:rsidRPr="007D1226" w:rsidRDefault="00FA0050" w:rsidP="00360828">
            <w:pPr>
              <w:rPr>
                <w:rFonts w:cstheme="minorHAnsi"/>
                <w:b/>
                <w:sz w:val="24"/>
                <w:szCs w:val="24"/>
              </w:rPr>
            </w:pPr>
            <w:r w:rsidRPr="007D1226">
              <w:rPr>
                <w:rFonts w:cstheme="minorHAnsi"/>
                <w:b/>
                <w:sz w:val="24"/>
                <w:szCs w:val="24"/>
              </w:rPr>
              <w:t>ΔΗΜΟΣ ΛΕΥΚΑΔΑΣ</w:t>
            </w:r>
          </w:p>
          <w:p w:rsidR="00FA0050" w:rsidRDefault="00FA0050" w:rsidP="00360828">
            <w:pPr>
              <w:rPr>
                <w:rFonts w:cstheme="minorHAnsi"/>
                <w:sz w:val="28"/>
                <w:szCs w:val="28"/>
              </w:rPr>
            </w:pPr>
            <w:r w:rsidRPr="007D1226">
              <w:rPr>
                <w:rFonts w:cstheme="minorHAnsi"/>
                <w:b/>
                <w:sz w:val="24"/>
                <w:szCs w:val="24"/>
              </w:rPr>
              <w:t>ΝΟΜΟΣ ΛΕΥΚΑΔΑΣ</w:t>
            </w:r>
          </w:p>
        </w:tc>
        <w:tc>
          <w:tcPr>
            <w:tcW w:w="4636" w:type="dxa"/>
            <w:vAlign w:val="bottom"/>
          </w:tcPr>
          <w:p w:rsidR="00360828" w:rsidRDefault="00360828" w:rsidP="00360828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FA0050" w:rsidRDefault="00FA0050" w:rsidP="00502A8F">
            <w:pPr>
              <w:jc w:val="right"/>
              <w:rPr>
                <w:rFonts w:cstheme="minorHAnsi"/>
                <w:sz w:val="28"/>
                <w:szCs w:val="28"/>
              </w:rPr>
            </w:pPr>
            <w:r w:rsidRPr="00896AFE">
              <w:rPr>
                <w:rFonts w:cstheme="minorHAnsi"/>
                <w:sz w:val="28"/>
                <w:szCs w:val="28"/>
              </w:rPr>
              <w:t xml:space="preserve">Λευκάδα, </w:t>
            </w:r>
            <w:r w:rsidR="00502A8F">
              <w:rPr>
                <w:rFonts w:cstheme="minorHAnsi"/>
                <w:sz w:val="28"/>
                <w:szCs w:val="28"/>
              </w:rPr>
              <w:t>14</w:t>
            </w:r>
            <w:r w:rsidRPr="00896AFE">
              <w:rPr>
                <w:rFonts w:cstheme="minorHAnsi"/>
                <w:sz w:val="28"/>
                <w:szCs w:val="28"/>
              </w:rPr>
              <w:t>/</w:t>
            </w:r>
            <w:r w:rsidR="00502A8F">
              <w:rPr>
                <w:rFonts w:cstheme="minorHAnsi"/>
                <w:sz w:val="28"/>
                <w:szCs w:val="28"/>
              </w:rPr>
              <w:t>05</w:t>
            </w:r>
            <w:r w:rsidRPr="00896AFE">
              <w:rPr>
                <w:rFonts w:cstheme="minorHAnsi"/>
                <w:sz w:val="28"/>
                <w:szCs w:val="28"/>
              </w:rPr>
              <w:t>/2026</w:t>
            </w:r>
          </w:p>
        </w:tc>
      </w:tr>
    </w:tbl>
    <w:p w:rsidR="00A36D80" w:rsidRPr="000E0DEF" w:rsidRDefault="00A36D80" w:rsidP="000E0DEF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D67428" w:rsidRPr="00896AFE" w:rsidRDefault="00D67428" w:rsidP="00D67428">
      <w:pPr>
        <w:jc w:val="right"/>
        <w:rPr>
          <w:rFonts w:cstheme="minorHAnsi"/>
          <w:sz w:val="28"/>
          <w:szCs w:val="28"/>
        </w:rPr>
      </w:pPr>
      <w:r w:rsidRPr="00896AFE">
        <w:rPr>
          <w:rFonts w:cstheme="minorHAnsi"/>
          <w:sz w:val="28"/>
          <w:szCs w:val="28"/>
        </w:rPr>
        <w:t xml:space="preserve">          </w:t>
      </w:r>
    </w:p>
    <w:p w:rsidR="00A36D80" w:rsidRPr="00502A8F" w:rsidRDefault="00502A8F" w:rsidP="00A36D80">
      <w:pPr>
        <w:spacing w:after="0"/>
        <w:rPr>
          <w:rFonts w:cstheme="minorHAnsi"/>
          <w:b/>
          <w:sz w:val="40"/>
          <w:szCs w:val="40"/>
        </w:rPr>
      </w:pPr>
      <w:r>
        <w:rPr>
          <w:rFonts w:cstheme="minorHAnsi"/>
          <w:sz w:val="24"/>
          <w:szCs w:val="24"/>
        </w:rPr>
        <w:t xml:space="preserve">                                                    </w:t>
      </w:r>
      <w:r w:rsidRPr="00502A8F">
        <w:rPr>
          <w:rFonts w:cstheme="minorHAnsi"/>
          <w:b/>
          <w:sz w:val="40"/>
          <w:szCs w:val="40"/>
        </w:rPr>
        <w:t>ΔΕΛΤΙΟ ΤΥΠΟΥ</w:t>
      </w:r>
    </w:p>
    <w:p w:rsidR="00A36D80" w:rsidRPr="00896AFE" w:rsidRDefault="00A36D80" w:rsidP="00D67428">
      <w:pPr>
        <w:jc w:val="center"/>
        <w:rPr>
          <w:rFonts w:cstheme="minorHAnsi"/>
          <w:sz w:val="28"/>
          <w:szCs w:val="28"/>
        </w:rPr>
      </w:pPr>
      <w:r w:rsidRPr="00896AFE">
        <w:rPr>
          <w:rFonts w:cstheme="minorHAnsi"/>
          <w:sz w:val="28"/>
          <w:szCs w:val="28"/>
        </w:rPr>
        <w:t xml:space="preserve">                                                                </w:t>
      </w:r>
    </w:p>
    <w:p w:rsidR="00502A8F" w:rsidRPr="00C35E92" w:rsidRDefault="00502A8F" w:rsidP="00502A8F">
      <w:pPr>
        <w:spacing w:after="0" w:line="225" w:lineRule="atLeast"/>
        <w:rPr>
          <w:rFonts w:eastAsia="Times New Roman" w:cstheme="minorHAnsi"/>
          <w:b/>
          <w:color w:val="000000"/>
          <w:sz w:val="40"/>
          <w:szCs w:val="40"/>
          <w:lang w:eastAsia="el-GR"/>
        </w:rPr>
      </w:pPr>
      <w:r w:rsidRPr="00C35E92">
        <w:rPr>
          <w:rFonts w:eastAsia="Times New Roman" w:cstheme="minorHAnsi"/>
          <w:b/>
          <w:color w:val="000000"/>
          <w:sz w:val="40"/>
          <w:szCs w:val="40"/>
          <w:lang w:eastAsia="el-GR"/>
        </w:rPr>
        <w:t>Ορκωμοσία νέου Τοπικού Συμβούλου στη Δημοτική Κοινότητα Λευκάδας</w:t>
      </w:r>
    </w:p>
    <w:p w:rsidR="00502A8F" w:rsidRPr="00C35E92" w:rsidRDefault="00502A8F" w:rsidP="00502A8F">
      <w:pPr>
        <w:spacing w:after="0" w:line="225" w:lineRule="atLeast"/>
        <w:rPr>
          <w:rFonts w:eastAsia="Times New Roman" w:cstheme="minorHAnsi"/>
          <w:b/>
          <w:color w:val="000000"/>
          <w:sz w:val="40"/>
          <w:szCs w:val="40"/>
          <w:lang w:eastAsia="el-GR"/>
        </w:rPr>
      </w:pPr>
    </w:p>
    <w:p w:rsidR="00502A8F" w:rsidRDefault="00502A8F" w:rsidP="00502A8F">
      <w:pPr>
        <w:spacing w:after="0" w:line="225" w:lineRule="atLeast"/>
        <w:rPr>
          <w:rFonts w:eastAsia="Times New Roman" w:cstheme="minorHAnsi"/>
          <w:color w:val="000000"/>
          <w:sz w:val="28"/>
          <w:szCs w:val="28"/>
          <w:lang w:eastAsia="el-GR"/>
        </w:rPr>
      </w:pPr>
      <w:r w:rsidRPr="00502A8F"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Σήμερα, Πέμπτη 14 Μαΐου 2026, </w:t>
      </w:r>
      <w:r w:rsidRPr="00A8134A">
        <w:rPr>
          <w:rFonts w:eastAsia="Times New Roman" w:cstheme="minorHAnsi"/>
          <w:color w:val="000000"/>
          <w:sz w:val="28"/>
          <w:szCs w:val="28"/>
          <w:lang w:eastAsia="el-GR"/>
        </w:rPr>
        <w:t>πραγματοποιήθηκε η ορκωμοσία του νέου Τοπικού Συμβούλου στ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η Δημοτική Κοινότητα του Δήμου Λευκάδας. </w:t>
      </w:r>
    </w:p>
    <w:p w:rsidR="00502A8F" w:rsidRDefault="00502A8F" w:rsidP="00502A8F">
      <w:pPr>
        <w:spacing w:after="0" w:line="225" w:lineRule="atLeast"/>
        <w:rPr>
          <w:rFonts w:eastAsia="Times New Roman" w:cstheme="minorHAnsi"/>
          <w:color w:val="000000"/>
          <w:sz w:val="28"/>
          <w:szCs w:val="28"/>
          <w:lang w:eastAsia="el-GR"/>
        </w:rPr>
      </w:pPr>
    </w:p>
    <w:p w:rsidR="00502A8F" w:rsidRPr="00502A8F" w:rsidRDefault="00502A8F" w:rsidP="00502A8F">
      <w:pPr>
        <w:spacing w:after="0" w:line="225" w:lineRule="atLeast"/>
        <w:rPr>
          <w:rFonts w:eastAsia="Times New Roman" w:cstheme="minorHAnsi"/>
          <w:b/>
          <w:color w:val="000000"/>
          <w:sz w:val="28"/>
          <w:szCs w:val="28"/>
          <w:lang w:eastAsia="el-GR"/>
        </w:rPr>
      </w:pPr>
      <w:r w:rsidRPr="00502A8F"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Η ορκωμοσία πραγματοποιήθηκε στο Διοικητήριο, από τον Δήμαρχο Λευκάδας Δρ. Ξενοφώντα </w:t>
      </w:r>
      <w:proofErr w:type="spellStart"/>
      <w:r w:rsidRPr="00502A8F">
        <w:rPr>
          <w:rFonts w:eastAsia="Times New Roman" w:cstheme="minorHAnsi"/>
          <w:b/>
          <w:color w:val="000000"/>
          <w:sz w:val="28"/>
          <w:szCs w:val="28"/>
          <w:lang w:eastAsia="el-GR"/>
        </w:rPr>
        <w:t>Βεργίνη</w:t>
      </w:r>
      <w:proofErr w:type="spellEnd"/>
      <w:r w:rsidRPr="00502A8F">
        <w:rPr>
          <w:rFonts w:eastAsia="Times New Roman" w:cstheme="minorHAnsi"/>
          <w:b/>
          <w:color w:val="000000"/>
          <w:sz w:val="28"/>
          <w:szCs w:val="28"/>
          <w:lang w:eastAsia="el-GR"/>
        </w:rPr>
        <w:t>, παρουσία αιρετών και υπηρεσιακών παραγόντων του Δήμου.</w:t>
      </w:r>
      <w:r w:rsidRPr="00A8134A">
        <w:rPr>
          <w:rFonts w:eastAsia="Times New Roman" w:cstheme="minorHAnsi"/>
          <w:b/>
          <w:color w:val="000000"/>
          <w:sz w:val="28"/>
          <w:szCs w:val="28"/>
          <w:lang w:eastAsia="el-GR"/>
        </w:rPr>
        <w:br/>
      </w:r>
    </w:p>
    <w:p w:rsidR="00502A8F" w:rsidRDefault="00502A8F" w:rsidP="00502A8F">
      <w:pPr>
        <w:spacing w:after="0" w:line="225" w:lineRule="atLeast"/>
        <w:rPr>
          <w:rFonts w:eastAsia="Times New Roman" w:cstheme="minorHAnsi"/>
          <w:color w:val="000000"/>
          <w:sz w:val="28"/>
          <w:szCs w:val="28"/>
          <w:lang w:eastAsia="el-GR"/>
        </w:rPr>
      </w:pPr>
      <w:r w:rsidRPr="00502A8F">
        <w:rPr>
          <w:rFonts w:eastAsia="Times New Roman" w:cstheme="minorHAnsi"/>
          <w:b/>
          <w:color w:val="000000"/>
          <w:sz w:val="28"/>
          <w:szCs w:val="28"/>
          <w:lang w:eastAsia="el-GR"/>
        </w:rPr>
        <w:t xml:space="preserve">Ο κ. Ιωάννης </w:t>
      </w:r>
      <w:proofErr w:type="spellStart"/>
      <w:r w:rsidRPr="00502A8F">
        <w:rPr>
          <w:rFonts w:eastAsia="Times New Roman" w:cstheme="minorHAnsi"/>
          <w:b/>
          <w:color w:val="000000"/>
          <w:sz w:val="28"/>
          <w:szCs w:val="28"/>
          <w:lang w:eastAsia="el-GR"/>
        </w:rPr>
        <w:t>Λιβιτσάνος</w:t>
      </w:r>
      <w:proofErr w:type="spellEnd"/>
      <w:r w:rsidRPr="00502A8F">
        <w:rPr>
          <w:rFonts w:eastAsia="Times New Roman" w:cstheme="minorHAnsi"/>
          <w:b/>
          <w:color w:val="000000"/>
          <w:sz w:val="28"/>
          <w:szCs w:val="28"/>
          <w:lang w:eastAsia="el-GR"/>
        </w:rPr>
        <w:t>,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 </w:t>
      </w:r>
      <w:r w:rsidRPr="00502A8F">
        <w:rPr>
          <w:rFonts w:eastAsia="Times New Roman" w:cstheme="minorHAnsi"/>
          <w:b/>
          <w:color w:val="000000"/>
          <w:sz w:val="28"/>
          <w:szCs w:val="28"/>
          <w:lang w:eastAsia="el-GR"/>
        </w:rPr>
        <w:t>ως πρώτος αναπληρωματικός σύμβουλος στο Συμβούλιο της Δημοτικής Κοινότητας Λευκάδας</w:t>
      </w:r>
      <w:r>
        <w:rPr>
          <w:rFonts w:eastAsia="Times New Roman" w:cstheme="minorHAnsi"/>
          <w:b/>
          <w:color w:val="000000"/>
          <w:sz w:val="28"/>
          <w:szCs w:val="28"/>
          <w:lang w:eastAsia="el-GR"/>
        </w:rPr>
        <w:t>,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 αναλαμβάνει καθήκοντα στη θέση της κυρίας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el-GR"/>
        </w:rPr>
        <w:t>Κορίνας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 Πολίτη η οποία </w:t>
      </w:r>
      <w:r w:rsidRPr="00A8134A">
        <w:rPr>
          <w:rFonts w:eastAsia="Times New Roman" w:cstheme="minorHAnsi"/>
          <w:color w:val="000000"/>
          <w:sz w:val="28"/>
          <w:szCs w:val="28"/>
          <w:lang w:eastAsia="el-GR"/>
        </w:rPr>
        <w:t xml:space="preserve">υπέβαλε την παραίτησή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της </w:t>
      </w:r>
      <w:r w:rsidRPr="00A8134A">
        <w:rPr>
          <w:rFonts w:eastAsia="Times New Roman" w:cstheme="minorHAnsi"/>
          <w:color w:val="000000"/>
          <w:sz w:val="28"/>
          <w:szCs w:val="28"/>
          <w:lang w:eastAsia="el-GR"/>
        </w:rPr>
        <w:t xml:space="preserve">από τη θέση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της στο </w:t>
      </w:r>
      <w:r w:rsidRPr="00A8134A">
        <w:rPr>
          <w:rFonts w:eastAsia="Times New Roman" w:cstheme="minorHAnsi"/>
          <w:color w:val="000000"/>
          <w:sz w:val="28"/>
          <w:szCs w:val="28"/>
          <w:lang w:eastAsia="el-GR"/>
        </w:rPr>
        <w:t>Τοπικ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ό </w:t>
      </w:r>
      <w:r w:rsidRPr="00A8134A">
        <w:rPr>
          <w:rFonts w:eastAsia="Times New Roman" w:cstheme="minorHAnsi"/>
          <w:color w:val="000000"/>
          <w:sz w:val="28"/>
          <w:szCs w:val="28"/>
          <w:lang w:eastAsia="el-GR"/>
        </w:rPr>
        <w:t>Συμβούλ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>ιο</w:t>
      </w:r>
      <w:r w:rsidRPr="00A8134A">
        <w:rPr>
          <w:rFonts w:eastAsia="Times New Roman" w:cstheme="minorHAnsi"/>
          <w:color w:val="000000"/>
          <w:sz w:val="28"/>
          <w:szCs w:val="28"/>
          <w:lang w:eastAsia="el-GR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της Δημοτικής </w:t>
      </w:r>
      <w:r w:rsidRPr="00A8134A">
        <w:rPr>
          <w:rFonts w:eastAsia="Times New Roman" w:cstheme="minorHAnsi"/>
          <w:color w:val="000000"/>
          <w:sz w:val="28"/>
          <w:szCs w:val="28"/>
          <w:lang w:eastAsia="el-GR"/>
        </w:rPr>
        <w:t xml:space="preserve">Κοινότητας </w:t>
      </w:r>
      <w:r>
        <w:rPr>
          <w:rFonts w:eastAsia="Times New Roman" w:cstheme="minorHAnsi"/>
          <w:color w:val="000000"/>
          <w:sz w:val="28"/>
          <w:szCs w:val="28"/>
          <w:lang w:eastAsia="el-GR"/>
        </w:rPr>
        <w:t xml:space="preserve">Λευκάδας. </w:t>
      </w:r>
    </w:p>
    <w:p w:rsidR="00502A8F" w:rsidRDefault="00502A8F" w:rsidP="00502A8F">
      <w:pPr>
        <w:spacing w:after="0" w:line="225" w:lineRule="atLeast"/>
        <w:rPr>
          <w:rFonts w:eastAsia="Times New Roman" w:cstheme="minorHAnsi"/>
          <w:color w:val="000000"/>
          <w:sz w:val="28"/>
          <w:szCs w:val="28"/>
          <w:lang w:eastAsia="el-GR"/>
        </w:rPr>
      </w:pPr>
    </w:p>
    <w:p w:rsidR="00502A8F" w:rsidRPr="00502A8F" w:rsidRDefault="00502A8F" w:rsidP="00502A8F">
      <w:pPr>
        <w:spacing w:after="0" w:line="225" w:lineRule="atLeast"/>
        <w:rPr>
          <w:rFonts w:eastAsia="Times New Roman" w:cstheme="minorHAnsi"/>
          <w:b/>
          <w:i/>
          <w:color w:val="000000"/>
          <w:sz w:val="28"/>
          <w:szCs w:val="28"/>
          <w:lang w:eastAsia="el-GR"/>
        </w:rPr>
      </w:pPr>
      <w:r w:rsidRPr="00502A8F">
        <w:rPr>
          <w:rFonts w:eastAsia="Times New Roman" w:cstheme="minorHAnsi"/>
          <w:b/>
          <w:i/>
          <w:color w:val="000000"/>
          <w:sz w:val="28"/>
          <w:szCs w:val="28"/>
          <w:lang w:eastAsia="el-GR"/>
        </w:rPr>
        <w:t xml:space="preserve">Ο Δήμαρχος </w:t>
      </w:r>
      <w:r>
        <w:rPr>
          <w:rFonts w:eastAsia="Times New Roman" w:cstheme="minorHAnsi"/>
          <w:b/>
          <w:i/>
          <w:color w:val="000000"/>
          <w:sz w:val="28"/>
          <w:szCs w:val="28"/>
          <w:lang w:eastAsia="el-GR"/>
        </w:rPr>
        <w:t xml:space="preserve">Λευκάδας, </w:t>
      </w:r>
      <w:r w:rsidRPr="00502A8F">
        <w:rPr>
          <w:rFonts w:eastAsia="Times New Roman" w:cstheme="minorHAnsi"/>
          <w:b/>
          <w:i/>
          <w:color w:val="000000"/>
          <w:sz w:val="28"/>
          <w:szCs w:val="28"/>
          <w:lang w:eastAsia="el-GR"/>
        </w:rPr>
        <w:t xml:space="preserve">κ. Ξενοφών </w:t>
      </w:r>
      <w:proofErr w:type="spellStart"/>
      <w:r w:rsidRPr="00502A8F">
        <w:rPr>
          <w:rFonts w:eastAsia="Times New Roman" w:cstheme="minorHAnsi"/>
          <w:b/>
          <w:i/>
          <w:color w:val="000000"/>
          <w:sz w:val="28"/>
          <w:szCs w:val="28"/>
          <w:lang w:eastAsia="el-GR"/>
        </w:rPr>
        <w:t>Βεργίνης</w:t>
      </w:r>
      <w:proofErr w:type="spellEnd"/>
      <w:r w:rsidRPr="00502A8F">
        <w:rPr>
          <w:rFonts w:eastAsia="Times New Roman" w:cstheme="minorHAnsi"/>
          <w:b/>
          <w:i/>
          <w:color w:val="000000"/>
          <w:sz w:val="28"/>
          <w:szCs w:val="28"/>
          <w:lang w:eastAsia="el-GR"/>
        </w:rPr>
        <w:t xml:space="preserve"> ευχήθηκε στο νέο Τοπικό Σύμβουλο, κ. Ιωάννη </w:t>
      </w:r>
      <w:proofErr w:type="spellStart"/>
      <w:r w:rsidRPr="00502A8F">
        <w:rPr>
          <w:rFonts w:eastAsia="Times New Roman" w:cstheme="minorHAnsi"/>
          <w:b/>
          <w:i/>
          <w:color w:val="000000"/>
          <w:sz w:val="28"/>
          <w:szCs w:val="28"/>
          <w:lang w:eastAsia="el-GR"/>
        </w:rPr>
        <w:t>Λιβιτσάνο</w:t>
      </w:r>
      <w:proofErr w:type="spellEnd"/>
      <w:r w:rsidRPr="00502A8F">
        <w:rPr>
          <w:rFonts w:eastAsia="Times New Roman" w:cstheme="minorHAnsi"/>
          <w:b/>
          <w:i/>
          <w:color w:val="000000"/>
          <w:sz w:val="28"/>
          <w:szCs w:val="28"/>
          <w:lang w:eastAsia="el-GR"/>
        </w:rPr>
        <w:t xml:space="preserve"> καλή δύναμη και καλή επιτυχία στο έργο του, υπογραμμίζοντας τη σημασία της ενεργούς συμμετοχής των Τοπικών Συμβουλίων και της διαρκούς επικοινωνίας με τις τοπικές κοινωνίες προς όφελος των δημοτών – πολιτών και του νησιού. </w:t>
      </w:r>
    </w:p>
    <w:p w:rsidR="00A36D80" w:rsidRPr="00896AFE" w:rsidRDefault="00A36D80" w:rsidP="00A36D80">
      <w:pPr>
        <w:spacing w:after="0"/>
        <w:rPr>
          <w:rFonts w:cstheme="minorHAnsi"/>
          <w:sz w:val="28"/>
          <w:szCs w:val="28"/>
        </w:rPr>
      </w:pPr>
    </w:p>
    <w:p w:rsidR="00502A8F" w:rsidRDefault="00502A8F" w:rsidP="00A36D80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</w:t>
      </w:r>
    </w:p>
    <w:p w:rsidR="00A36D80" w:rsidRPr="00502A8F" w:rsidRDefault="00502A8F" w:rsidP="00A36D80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Pr="00502A8F">
        <w:rPr>
          <w:rFonts w:cstheme="minorHAnsi"/>
          <w:b/>
          <w:sz w:val="28"/>
          <w:szCs w:val="28"/>
        </w:rPr>
        <w:t>Από το Δήμο Λευκάδας</w:t>
      </w:r>
    </w:p>
    <w:p w:rsidR="00D67428" w:rsidRPr="00477B11" w:rsidRDefault="00D67428" w:rsidP="00896AFE">
      <w:pPr>
        <w:jc w:val="center"/>
        <w:rPr>
          <w:rFonts w:cstheme="minorHAnsi"/>
          <w:sz w:val="28"/>
          <w:szCs w:val="28"/>
        </w:rPr>
      </w:pPr>
    </w:p>
    <w:p w:rsidR="00AA31A8" w:rsidRPr="00896AFE" w:rsidRDefault="00AA31A8" w:rsidP="00896AFE">
      <w:pPr>
        <w:jc w:val="center"/>
        <w:rPr>
          <w:rFonts w:cstheme="minorHAnsi"/>
        </w:rPr>
      </w:pPr>
    </w:p>
    <w:sectPr w:rsidR="00AA31A8" w:rsidRPr="00896AFE" w:rsidSect="00D67428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502A8F"/>
    <w:rsid w:val="000E0DEF"/>
    <w:rsid w:val="001A6A24"/>
    <w:rsid w:val="002677AC"/>
    <w:rsid w:val="002A70AE"/>
    <w:rsid w:val="002C374C"/>
    <w:rsid w:val="00360828"/>
    <w:rsid w:val="003821B1"/>
    <w:rsid w:val="00477B11"/>
    <w:rsid w:val="004B1957"/>
    <w:rsid w:val="004D66E0"/>
    <w:rsid w:val="00502A8F"/>
    <w:rsid w:val="00716C2A"/>
    <w:rsid w:val="007523FD"/>
    <w:rsid w:val="00787100"/>
    <w:rsid w:val="007D1226"/>
    <w:rsid w:val="00843956"/>
    <w:rsid w:val="00896AFE"/>
    <w:rsid w:val="008C0498"/>
    <w:rsid w:val="00912948"/>
    <w:rsid w:val="00950976"/>
    <w:rsid w:val="00A36D80"/>
    <w:rsid w:val="00AA31A8"/>
    <w:rsid w:val="00AA3613"/>
    <w:rsid w:val="00AC6C7E"/>
    <w:rsid w:val="00B87EC9"/>
    <w:rsid w:val="00D232D4"/>
    <w:rsid w:val="00D67428"/>
    <w:rsid w:val="00D94F7F"/>
    <w:rsid w:val="00DD7C0A"/>
    <w:rsid w:val="00EC5851"/>
    <w:rsid w:val="00FA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28;&#929;&#927;&#932;&#933;&#928;&#927;%20&#916;&#919;&#924;&#913;&#929;&#935;&#927;&#931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ΔΗΜΑΡΧΟΣ</Template>
  <TotalTime>5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2026-02-06T06:08:00Z</cp:lastPrinted>
  <dcterms:created xsi:type="dcterms:W3CDTF">2026-05-14T08:09:00Z</dcterms:created>
  <dcterms:modified xsi:type="dcterms:W3CDTF">2026-05-14T08:14:00Z</dcterms:modified>
</cp:coreProperties>
</file>