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bottom w:val="single" w:sz="8" w:space="0" w:color="1F5C87"/>
        </w:tblBorders>
        <w:tblCellMar>
          <w:left w:w="10" w:type="dxa"/>
          <w:right w:w="10" w:type="dxa"/>
        </w:tblCellMar>
        <w:tblLook w:val="04A0"/>
      </w:tblPr>
      <w:tblGrid>
        <w:gridCol w:w="4523"/>
        <w:gridCol w:w="4523"/>
      </w:tblGrid>
      <w:tr w:rsidR="00D03B6D">
        <w:tc>
          <w:tcPr>
            <w:tcW w:w="2500" w:type="pct"/>
            <w:tcMar>
              <w:bottom w:w="150" w:type="dxa"/>
            </w:tcMar>
          </w:tcPr>
          <w:p w:rsidR="00D03B6D" w:rsidRPr="00D26729" w:rsidRDefault="00E06FE7">
            <w:pPr>
              <w:rPr>
                <w:lang w:val="el-GR"/>
              </w:rPr>
            </w:pPr>
            <w:r w:rsidRPr="00D26729">
              <w:rPr>
                <w:b/>
                <w:bCs/>
                <w:color w:val="1F5C87"/>
                <w:sz w:val="24"/>
                <w:szCs w:val="24"/>
                <w:lang w:val="el-GR"/>
              </w:rPr>
              <w:t xml:space="preserve">ΓΑΛΑΖΙΟ ΒΕΝΘΟΣ | </w:t>
            </w:r>
            <w:r>
              <w:rPr>
                <w:b/>
                <w:bCs/>
                <w:color w:val="1F5C87"/>
                <w:sz w:val="24"/>
                <w:szCs w:val="24"/>
              </w:rPr>
              <w:t>BLUEVENTHOS</w:t>
            </w:r>
          </w:p>
          <w:p w:rsidR="00D03B6D" w:rsidRPr="00D26729" w:rsidRDefault="00E06FE7">
            <w:pPr>
              <w:spacing w:after="120"/>
              <w:rPr>
                <w:lang w:val="el-GR"/>
              </w:rPr>
            </w:pPr>
            <w:r w:rsidRPr="00D26729">
              <w:rPr>
                <w:i/>
                <w:iCs/>
                <w:sz w:val="16"/>
                <w:szCs w:val="16"/>
                <w:lang w:val="el-GR"/>
              </w:rPr>
              <w:t>Αστική Μη Κερδοσκοπική Εταιρεία για τη Θαλάσσια Προστασία</w:t>
            </w:r>
          </w:p>
          <w:p w:rsidR="00D03B6D" w:rsidRDefault="00E06FE7">
            <w:r>
              <w:rPr>
                <w:noProof/>
                <w:lang w:val="el-GR" w:eastAsia="el-GR"/>
              </w:rPr>
              <w:drawing>
                <wp:inline distT="0" distB="0" distL="0" distR="0">
                  <wp:extent cx="2182937" cy="526473"/>
                  <wp:effectExtent l="0" t="0" r="825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cstate="print"/>
                          <a:srcRect/>
                          <a:stretch>
                            <a:fillRect/>
                          </a:stretch>
                        </pic:blipFill>
                        <pic:spPr bwMode="auto">
                          <a:xfrm>
                            <a:off x="0" y="0"/>
                            <a:ext cx="2202344" cy="531153"/>
                          </a:xfrm>
                          <a:prstGeom prst="rect">
                            <a:avLst/>
                          </a:prstGeom>
                        </pic:spPr>
                      </pic:pic>
                    </a:graphicData>
                  </a:graphic>
                </wp:inline>
              </w:drawing>
            </w:r>
          </w:p>
        </w:tc>
        <w:tc>
          <w:tcPr>
            <w:tcW w:w="2500" w:type="pct"/>
            <w:tcMar>
              <w:bottom w:w="150" w:type="dxa"/>
            </w:tcMar>
          </w:tcPr>
          <w:p w:rsidR="00D03B6D" w:rsidRDefault="00E06FE7" w:rsidP="008F412E">
            <w:pPr>
              <w:jc w:val="center"/>
            </w:pPr>
            <w:r>
              <w:rPr>
                <w:b/>
                <w:bCs/>
                <w:color w:val="1F5C87"/>
                <w:sz w:val="24"/>
                <w:szCs w:val="24"/>
              </w:rPr>
              <w:t>ΔΗΜΟΣ ΛΕΥΚΑΔΑΣ</w:t>
            </w:r>
          </w:p>
          <w:p w:rsidR="00D03B6D" w:rsidRDefault="008F412E" w:rsidP="008F412E">
            <w:pPr>
              <w:spacing w:after="120"/>
              <w:jc w:val="center"/>
            </w:pPr>
            <w:r>
              <w:rPr>
                <w:noProof/>
                <w:lang w:val="el-GR" w:eastAsia="el-GR"/>
              </w:rPr>
              <w:drawing>
                <wp:anchor distT="0" distB="0" distL="114300" distR="114300" simplePos="0" relativeHeight="251658240" behindDoc="0" locked="0" layoutInCell="1" allowOverlap="1">
                  <wp:simplePos x="0" y="0"/>
                  <wp:positionH relativeFrom="column">
                    <wp:posOffset>892175</wp:posOffset>
                  </wp:positionH>
                  <wp:positionV relativeFrom="paragraph">
                    <wp:posOffset>30480</wp:posOffset>
                  </wp:positionV>
                  <wp:extent cx="937260" cy="905510"/>
                  <wp:effectExtent l="0" t="0" r="0" b="8890"/>
                  <wp:wrapSquare wrapText="bothSides"/>
                  <wp:docPr id="1283784608" name="Picture 1283784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37260" cy="905510"/>
                          </a:xfrm>
                          <a:prstGeom prst="rect">
                            <a:avLst/>
                          </a:prstGeom>
                        </pic:spPr>
                      </pic:pic>
                    </a:graphicData>
                  </a:graphic>
                </wp:anchor>
              </w:drawing>
            </w:r>
          </w:p>
          <w:p w:rsidR="00D03B6D" w:rsidRDefault="00D03B6D" w:rsidP="008F412E">
            <w:pPr>
              <w:jc w:val="center"/>
            </w:pPr>
          </w:p>
        </w:tc>
      </w:tr>
    </w:tbl>
    <w:p w:rsidR="00D03B6D" w:rsidRDefault="00D03B6D">
      <w:pPr>
        <w:spacing w:after="200"/>
      </w:pPr>
    </w:p>
    <w:p w:rsidR="00D03B6D" w:rsidRPr="00D26729" w:rsidRDefault="00E06FE7">
      <w:pPr>
        <w:spacing w:after="100"/>
        <w:jc w:val="center"/>
        <w:rPr>
          <w:lang w:val="el-GR"/>
        </w:rPr>
      </w:pPr>
      <w:r w:rsidRPr="00D26729">
        <w:rPr>
          <w:b/>
          <w:bCs/>
          <w:color w:val="1F5C87"/>
          <w:sz w:val="30"/>
          <w:szCs w:val="30"/>
          <w:lang w:val="el-GR"/>
        </w:rPr>
        <w:t>ΔΕΛΤΙΟ ΤΥΠΟΥ</w:t>
      </w:r>
    </w:p>
    <w:p w:rsidR="00D03B6D" w:rsidRPr="00D26729" w:rsidRDefault="00E06FE7">
      <w:pPr>
        <w:spacing w:after="360"/>
        <w:jc w:val="center"/>
        <w:rPr>
          <w:lang w:val="el-GR"/>
        </w:rPr>
      </w:pPr>
      <w:r w:rsidRPr="00D26729">
        <w:rPr>
          <w:color w:val="666666"/>
          <w:lang w:val="el-GR"/>
        </w:rPr>
        <w:t xml:space="preserve">Λευκάδα, </w:t>
      </w:r>
      <w:r w:rsidR="008F412E" w:rsidRPr="008F412E">
        <w:rPr>
          <w:color w:val="666666"/>
          <w:lang w:val="el-GR"/>
        </w:rPr>
        <w:t>22</w:t>
      </w:r>
      <w:r w:rsidRPr="00D26729">
        <w:rPr>
          <w:color w:val="666666"/>
          <w:lang w:val="el-GR"/>
        </w:rPr>
        <w:t>-</w:t>
      </w:r>
      <w:r w:rsidR="008F412E" w:rsidRPr="008F412E">
        <w:rPr>
          <w:color w:val="666666"/>
          <w:lang w:val="el-GR"/>
        </w:rPr>
        <w:t>10</w:t>
      </w:r>
      <w:r w:rsidRPr="00D26729">
        <w:rPr>
          <w:color w:val="666666"/>
          <w:lang w:val="el-GR"/>
        </w:rPr>
        <w:t>-2026</w:t>
      </w:r>
    </w:p>
    <w:p w:rsidR="00D03B6D" w:rsidRPr="00D26729" w:rsidRDefault="00E06FE7" w:rsidP="004E58E7">
      <w:pPr>
        <w:spacing w:after="160"/>
        <w:jc w:val="center"/>
        <w:rPr>
          <w:lang w:val="el-GR"/>
        </w:rPr>
      </w:pPr>
      <w:r w:rsidRPr="00D26729">
        <w:rPr>
          <w:b/>
          <w:bCs/>
          <w:color w:val="1F5C87"/>
          <w:sz w:val="30"/>
          <w:szCs w:val="30"/>
          <w:lang w:val="el-GR"/>
        </w:rPr>
        <w:t>«Ανακαλύπτοντας το Ιόνιο</w:t>
      </w:r>
      <w:r w:rsidR="008F412E" w:rsidRPr="008F412E">
        <w:rPr>
          <w:b/>
          <w:bCs/>
          <w:color w:val="1F5C87"/>
          <w:sz w:val="30"/>
          <w:szCs w:val="30"/>
          <w:lang w:val="el-GR"/>
        </w:rPr>
        <w:t xml:space="preserve"> - Οι Θαλάσσιοι Εξερευνητές της Λευκάδας</w:t>
      </w:r>
      <w:r w:rsidRPr="00D26729">
        <w:rPr>
          <w:b/>
          <w:bCs/>
          <w:color w:val="1F5C87"/>
          <w:sz w:val="30"/>
          <w:szCs w:val="30"/>
          <w:lang w:val="el-GR"/>
        </w:rPr>
        <w:t xml:space="preserve">»: </w:t>
      </w:r>
      <w:r w:rsidR="008F412E" w:rsidRPr="008F412E">
        <w:rPr>
          <w:b/>
          <w:bCs/>
          <w:color w:val="1F5C87"/>
          <w:sz w:val="30"/>
          <w:szCs w:val="30"/>
          <w:lang w:val="el-GR"/>
        </w:rPr>
        <w:t>Ολοκληρώθηκε με επιτυχία το πρόγραμμα θαλάσσιας εκπαίδευσης της ΓΑΛΑΖΙΟ ΒΕΝΘΟΣ και του Δήμου Λευκάδας στη Βασιλική</w:t>
      </w:r>
    </w:p>
    <w:p w:rsidR="00D03B6D" w:rsidRDefault="00D26729">
      <w:pPr>
        <w:spacing w:after="80"/>
        <w:jc w:val="center"/>
      </w:pPr>
      <w:r>
        <w:rPr>
          <w:noProof/>
          <w:lang w:val="el-GR" w:eastAsia="el-GR"/>
        </w:rPr>
        <w:drawing>
          <wp:inline distT="0" distB="0" distL="0" distR="0">
            <wp:extent cx="2279073" cy="2279073"/>
            <wp:effectExtent l="0" t="0" r="6985" b="6985"/>
            <wp:docPr id="12197134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713465" name="Picture 1219713465"/>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293184" cy="2293184"/>
                    </a:xfrm>
                    <a:prstGeom prst="rect">
                      <a:avLst/>
                    </a:prstGeom>
                  </pic:spPr>
                </pic:pic>
              </a:graphicData>
            </a:graphic>
          </wp:inline>
        </w:drawing>
      </w:r>
    </w:p>
    <w:p w:rsidR="009B0C92" w:rsidRDefault="009B0C92" w:rsidP="00D26729">
      <w:pPr>
        <w:spacing w:after="200"/>
        <w:jc w:val="both"/>
        <w:rPr>
          <w:b/>
          <w:bCs/>
          <w:sz w:val="22"/>
          <w:szCs w:val="22"/>
        </w:rPr>
      </w:pPr>
    </w:p>
    <w:p w:rsidR="00D03B6D" w:rsidRPr="008F412E" w:rsidRDefault="008F412E" w:rsidP="00D26729">
      <w:pPr>
        <w:spacing w:after="200"/>
        <w:jc w:val="both"/>
        <w:rPr>
          <w:lang w:val="el-GR"/>
        </w:rPr>
      </w:pPr>
      <w:r w:rsidRPr="008F412E">
        <w:rPr>
          <w:b/>
          <w:bCs/>
          <w:sz w:val="22"/>
          <w:szCs w:val="22"/>
          <w:lang w:val="el-GR"/>
        </w:rPr>
        <w:t>Ολοκληρώθηκε τον Αύγουστο του 2026 το πρόγραμμα περιβαλλοντικής εκπαίδευσης «Ανακαλύπτοντας το Ιόνιο: Οι Θαλάσσιοι Εξερευνητές της Λευκάδας», που υλοποίησαν από κοινού η ΑΜΚΕ ΓΑΛΑΖΙΟ ΒΕΝΘΟΣ και ο Δήμος Λευκάδας, στο πλαίσιο του θερινού προγράμματος δημιουργικής απασχόλησης (</w:t>
      </w:r>
      <w:proofErr w:type="spellStart"/>
      <w:r w:rsidRPr="008F412E">
        <w:rPr>
          <w:b/>
          <w:bCs/>
          <w:sz w:val="22"/>
          <w:szCs w:val="22"/>
          <w:lang w:val="el-GR"/>
        </w:rPr>
        <w:t>SummerCamp</w:t>
      </w:r>
      <w:proofErr w:type="spellEnd"/>
      <w:r w:rsidRPr="008F412E">
        <w:rPr>
          <w:b/>
          <w:bCs/>
          <w:sz w:val="22"/>
          <w:szCs w:val="22"/>
          <w:lang w:val="el-GR"/>
        </w:rPr>
        <w:t xml:space="preserve">) του Δήμου στη Βασιλική. Η συνεργασία των δύο φορέων στηρίχθηκε σε Μνημόνιο Συνεργασίας, χωρίς οικονομική επιβάρυνση </w:t>
      </w:r>
      <w:r>
        <w:rPr>
          <w:b/>
          <w:bCs/>
          <w:sz w:val="22"/>
          <w:szCs w:val="22"/>
          <w:lang w:val="el-GR"/>
        </w:rPr>
        <w:t>του Δήμου</w:t>
      </w:r>
      <w:r w:rsidRPr="008F412E">
        <w:rPr>
          <w:b/>
          <w:bCs/>
          <w:sz w:val="22"/>
          <w:szCs w:val="22"/>
          <w:lang w:val="el-GR"/>
        </w:rPr>
        <w:t>.</w:t>
      </w:r>
    </w:p>
    <w:p w:rsidR="008F412E" w:rsidRPr="008F412E" w:rsidRDefault="00E06FE7" w:rsidP="008F412E">
      <w:pPr>
        <w:spacing w:after="200"/>
        <w:jc w:val="both"/>
        <w:rPr>
          <w:sz w:val="22"/>
          <w:szCs w:val="22"/>
          <w:lang w:val="el-GR"/>
        </w:rPr>
      </w:pPr>
      <w:r w:rsidRPr="00D26729">
        <w:rPr>
          <w:sz w:val="22"/>
          <w:szCs w:val="22"/>
          <w:lang w:val="el-GR"/>
        </w:rPr>
        <w:t xml:space="preserve">Το πρόγραμμα, σχεδιασμένο από τη ΓΑΛΑΖΙΟ ΒΕΝΘΟΣ ειδικά για τις συνθήκες του Ιονίου Πελάγους, απευθύνεται </w:t>
      </w:r>
      <w:r w:rsidR="008F412E">
        <w:rPr>
          <w:sz w:val="22"/>
          <w:szCs w:val="22"/>
          <w:lang w:val="el-GR"/>
        </w:rPr>
        <w:t xml:space="preserve">σε </w:t>
      </w:r>
      <w:r w:rsidR="008F412E" w:rsidRPr="008F412E">
        <w:rPr>
          <w:sz w:val="22"/>
          <w:szCs w:val="22"/>
          <w:lang w:val="el-GR"/>
        </w:rPr>
        <w:t xml:space="preserve">παιδιά έως 12 ετών και μαθητές Δημοτικού </w:t>
      </w:r>
      <w:r w:rsidR="008F412E">
        <w:rPr>
          <w:sz w:val="22"/>
          <w:szCs w:val="22"/>
          <w:lang w:val="el-GR"/>
        </w:rPr>
        <w:t xml:space="preserve">τα οποία </w:t>
      </w:r>
      <w:r w:rsidR="008F412E" w:rsidRPr="008F412E">
        <w:rPr>
          <w:sz w:val="22"/>
          <w:szCs w:val="22"/>
          <w:lang w:val="el-GR"/>
        </w:rPr>
        <w:t xml:space="preserve">ολοκλήρωσαν τον κύκλο εκπαίδευσης. Μέσα από πέντε θεματικές ενότητες γνώρισαν τη θαλάσσια ζωή του Ιονίου, έμαθαν πώς να την προστατεύουν και πώς να εξερευνούν τη θάλασσα με ασφάλεια. </w:t>
      </w:r>
      <w:r w:rsidR="00776476">
        <w:rPr>
          <w:sz w:val="22"/>
          <w:szCs w:val="22"/>
          <w:lang w:val="el-GR"/>
        </w:rPr>
        <w:t>Π</w:t>
      </w:r>
      <w:r w:rsidR="00776476" w:rsidRPr="008F412E">
        <w:rPr>
          <w:sz w:val="22"/>
          <w:szCs w:val="22"/>
          <w:lang w:val="el-GR"/>
        </w:rPr>
        <w:t>αρατήρησαν</w:t>
      </w:r>
      <w:r w:rsidR="00776476">
        <w:rPr>
          <w:sz w:val="22"/>
          <w:szCs w:val="22"/>
          <w:lang w:val="el-GR"/>
        </w:rPr>
        <w:t>μ</w:t>
      </w:r>
      <w:r w:rsidR="008F412E" w:rsidRPr="008F412E">
        <w:rPr>
          <w:sz w:val="22"/>
          <w:szCs w:val="22"/>
          <w:lang w:val="el-GR"/>
        </w:rPr>
        <w:t xml:space="preserve">ε μάσκα και αναπνευστήρα </w:t>
      </w:r>
      <w:r w:rsidR="00776476">
        <w:rPr>
          <w:sz w:val="22"/>
          <w:szCs w:val="22"/>
          <w:lang w:val="el-GR"/>
        </w:rPr>
        <w:t xml:space="preserve">αλλά και φωτογράφισαν </w:t>
      </w:r>
      <w:r w:rsidR="008F412E" w:rsidRPr="008F412E">
        <w:rPr>
          <w:sz w:val="22"/>
          <w:szCs w:val="22"/>
          <w:lang w:val="el-GR"/>
        </w:rPr>
        <w:t xml:space="preserve">τον υποβρύχιο κόσμο της Βασιλικής, ενώ στο εργαστήριο εξερεύνησης παραλίας και στη δράση καθαρισμού ακτής έγιναν οι ίδιοι φροντιστές του τόπου τους. Από τη θαλάσσια χελώνα </w:t>
      </w:r>
      <w:proofErr w:type="spellStart"/>
      <w:r w:rsidR="008F412E" w:rsidRPr="008F412E">
        <w:rPr>
          <w:sz w:val="22"/>
          <w:szCs w:val="22"/>
          <w:lang w:val="el-GR"/>
        </w:rPr>
        <w:t>Carettacaretta</w:t>
      </w:r>
      <w:proofErr w:type="spellEnd"/>
      <w:r w:rsidR="008F412E" w:rsidRPr="008F412E">
        <w:rPr>
          <w:sz w:val="22"/>
          <w:szCs w:val="22"/>
          <w:lang w:val="el-GR"/>
        </w:rPr>
        <w:t xml:space="preserve"> και τα δελφίνια </w:t>
      </w:r>
      <w:r w:rsidR="008F412E">
        <w:rPr>
          <w:sz w:val="22"/>
          <w:szCs w:val="22"/>
          <w:lang w:val="el-GR"/>
        </w:rPr>
        <w:t xml:space="preserve">του Ιονίου </w:t>
      </w:r>
      <w:r w:rsidR="008F412E" w:rsidRPr="008F412E">
        <w:rPr>
          <w:sz w:val="22"/>
          <w:szCs w:val="22"/>
          <w:lang w:val="el-GR"/>
        </w:rPr>
        <w:t>έως τα λιβάδια Ποσειδωνίας, τα παιδιά συνέδεσαν τη γνώση με την εμπειρία.</w:t>
      </w:r>
    </w:p>
    <w:p w:rsidR="00D03B6D" w:rsidRPr="00D26729" w:rsidRDefault="008F412E" w:rsidP="008F412E">
      <w:pPr>
        <w:spacing w:after="200"/>
        <w:jc w:val="both"/>
        <w:rPr>
          <w:lang w:val="el-GR"/>
        </w:rPr>
      </w:pPr>
      <w:r w:rsidRPr="008F412E">
        <w:rPr>
          <w:sz w:val="22"/>
          <w:szCs w:val="22"/>
          <w:lang w:val="el-GR"/>
        </w:rPr>
        <w:t xml:space="preserve">Η ασφάλεια των παιδιών ήταν κοινή προτεραιότητα σε όλη τη διάρκεια του προγράμματος. Κάθε δραστηριότητα στο νερό έγινε υπό την επίβλεψη πιστοποιημένου εκπαιδευτή και ναυαγοσώστη και </w:t>
      </w:r>
      <w:r w:rsidRPr="008F412E">
        <w:rPr>
          <w:sz w:val="22"/>
          <w:szCs w:val="22"/>
          <w:lang w:val="el-GR"/>
        </w:rPr>
        <w:lastRenderedPageBreak/>
        <w:t>καθημερινό έλεγχο των καιρικών και θαλάσσιων συνθηκών. Η ΓΑΛΑΖΙΟ ΒΕΝΘΟΣ εφάρμοσε την Πολιτική</w:t>
      </w:r>
      <w:r w:rsidR="00776476">
        <w:rPr>
          <w:sz w:val="22"/>
          <w:szCs w:val="22"/>
          <w:lang w:val="el-GR"/>
        </w:rPr>
        <w:t xml:space="preserve"> της για την </w:t>
      </w:r>
      <w:r w:rsidRPr="008F412E">
        <w:rPr>
          <w:sz w:val="22"/>
          <w:szCs w:val="22"/>
          <w:lang w:val="el-GR"/>
        </w:rPr>
        <w:t xml:space="preserve"> Προστασία Παιδιού σε όλες τις δράσεις</w:t>
      </w:r>
      <w:r w:rsidR="00E06FE7" w:rsidRPr="00D26729">
        <w:rPr>
          <w:sz w:val="22"/>
          <w:szCs w:val="22"/>
          <w:lang w:val="el-GR"/>
        </w:rPr>
        <w:t>.</w:t>
      </w:r>
    </w:p>
    <w:p w:rsidR="008F412E" w:rsidRPr="008F412E" w:rsidRDefault="008F412E" w:rsidP="008F412E">
      <w:pPr>
        <w:jc w:val="center"/>
        <w:rPr>
          <w:b/>
          <w:bCs/>
          <w:color w:val="1F5C87"/>
          <w:sz w:val="24"/>
          <w:szCs w:val="24"/>
          <w:lang w:val="el-GR"/>
        </w:rPr>
      </w:pPr>
      <w:r w:rsidRPr="008F412E">
        <w:rPr>
          <w:b/>
          <w:bCs/>
          <w:color w:val="1F5C87"/>
          <w:sz w:val="24"/>
          <w:szCs w:val="24"/>
          <w:lang w:val="el-GR"/>
        </w:rPr>
        <w:t>Μια βραδιά για τα παιδιά και τη Μεσόγειο</w:t>
      </w:r>
    </w:p>
    <w:p w:rsidR="008F412E" w:rsidRDefault="008F412E" w:rsidP="00D26729">
      <w:pPr>
        <w:spacing w:after="200"/>
        <w:jc w:val="both"/>
        <w:rPr>
          <w:sz w:val="22"/>
          <w:szCs w:val="22"/>
          <w:lang w:val="el-GR"/>
        </w:rPr>
      </w:pPr>
    </w:p>
    <w:p w:rsidR="007D6338" w:rsidRPr="007D6338" w:rsidRDefault="007D6338" w:rsidP="007D6338">
      <w:pPr>
        <w:spacing w:after="200"/>
        <w:jc w:val="both"/>
        <w:rPr>
          <w:sz w:val="22"/>
          <w:szCs w:val="22"/>
          <w:lang w:val="el-GR"/>
        </w:rPr>
      </w:pPr>
      <w:r w:rsidRPr="007D6338">
        <w:rPr>
          <w:sz w:val="22"/>
          <w:szCs w:val="22"/>
          <w:lang w:val="el-GR"/>
        </w:rPr>
        <w:t>Το πρόγραμμα έκλεισε την Παρασκευή 28 Αυγούστου 2026 με τελετή απονομής στο Δημοτικό Σχολείο Βασιλικής, με ελεύθερη είσοδο για όλους. Κάθε παιδί που ολοκλήρωσε το πρόγραμμα παρέλαβε το αναμνηστικό βραβείο «Μικρός Εξερευνητής του Ιονίου», ως μικρός πρεσβευτής της θαλάσσιας προστασίας. Γονείς και επισκέπτες είδαν την έκθεση υποβρύχιας φωτογραφίας των παιδιών, με εικόνες που τράβηξαν τα ίδια στις εξερευνήσεις τους.</w:t>
      </w:r>
    </w:p>
    <w:p w:rsidR="00D03B6D" w:rsidRPr="00D26729" w:rsidRDefault="007D6338" w:rsidP="007D6338">
      <w:pPr>
        <w:spacing w:after="200"/>
        <w:jc w:val="both"/>
        <w:rPr>
          <w:lang w:val="el-GR"/>
        </w:rPr>
      </w:pPr>
      <w:r w:rsidRPr="007D6338">
        <w:rPr>
          <w:sz w:val="22"/>
          <w:szCs w:val="22"/>
          <w:lang w:val="el-GR"/>
        </w:rPr>
        <w:t>Η βραδιά ολοκληρώθηκε με ειδική προβολή του ντοκιμαντέρ «</w:t>
      </w:r>
      <w:proofErr w:type="spellStart"/>
      <w:r w:rsidRPr="007D6338">
        <w:rPr>
          <w:sz w:val="22"/>
          <w:szCs w:val="22"/>
          <w:lang w:val="el-GR"/>
        </w:rPr>
        <w:t>OceanwithDavidAttenborough</w:t>
      </w:r>
      <w:proofErr w:type="spellEnd"/>
      <w:r w:rsidRPr="007D6338">
        <w:rPr>
          <w:sz w:val="22"/>
          <w:szCs w:val="22"/>
          <w:lang w:val="el-GR"/>
        </w:rPr>
        <w:t xml:space="preserve">» (2025), σε συνεργασία με το </w:t>
      </w:r>
      <w:proofErr w:type="spellStart"/>
      <w:r w:rsidRPr="007D6338">
        <w:rPr>
          <w:sz w:val="22"/>
          <w:szCs w:val="22"/>
          <w:lang w:val="el-GR"/>
        </w:rPr>
        <w:t>CycladesPreservation</w:t>
      </w:r>
      <w:proofErr w:type="spellEnd"/>
      <w:r w:rsidRPr="007D6338">
        <w:rPr>
          <w:sz w:val="22"/>
          <w:szCs w:val="22"/>
          <w:lang w:val="el-GR"/>
        </w:rPr>
        <w:t xml:space="preserve"> </w:t>
      </w:r>
      <w:proofErr w:type="spellStart"/>
      <w:r w:rsidRPr="007D6338">
        <w:rPr>
          <w:sz w:val="22"/>
          <w:szCs w:val="22"/>
          <w:lang w:val="el-GR"/>
        </w:rPr>
        <w:t>Fund</w:t>
      </w:r>
      <w:proofErr w:type="spellEnd"/>
      <w:r w:rsidRPr="007D6338">
        <w:rPr>
          <w:sz w:val="22"/>
          <w:szCs w:val="22"/>
          <w:lang w:val="el-GR"/>
        </w:rPr>
        <w:t xml:space="preserve"> (CPF), το </w:t>
      </w:r>
      <w:proofErr w:type="spellStart"/>
      <w:r w:rsidRPr="007D6338">
        <w:rPr>
          <w:sz w:val="22"/>
          <w:szCs w:val="22"/>
          <w:lang w:val="el-GR"/>
        </w:rPr>
        <w:t>Ionian</w:t>
      </w:r>
      <w:proofErr w:type="spellEnd"/>
      <w:r w:rsidRPr="007D6338">
        <w:rPr>
          <w:sz w:val="22"/>
          <w:szCs w:val="22"/>
          <w:lang w:val="el-GR"/>
        </w:rPr>
        <w:t xml:space="preserve"> </w:t>
      </w:r>
      <w:proofErr w:type="spellStart"/>
      <w:r w:rsidRPr="007D6338">
        <w:rPr>
          <w:sz w:val="22"/>
          <w:szCs w:val="22"/>
          <w:lang w:val="el-GR"/>
        </w:rPr>
        <w:t>EnvironmentFoundation</w:t>
      </w:r>
      <w:proofErr w:type="spellEnd"/>
      <w:r w:rsidRPr="007D6338">
        <w:rPr>
          <w:sz w:val="22"/>
          <w:szCs w:val="22"/>
          <w:lang w:val="el-GR"/>
        </w:rPr>
        <w:t xml:space="preserve"> (IEF) και την πρωτοβουλία «</w:t>
      </w:r>
      <w:proofErr w:type="spellStart"/>
      <w:r w:rsidRPr="007D6338">
        <w:rPr>
          <w:sz w:val="22"/>
          <w:szCs w:val="22"/>
          <w:lang w:val="el-GR"/>
        </w:rPr>
        <w:t>ReviveOurOceanGreece</w:t>
      </w:r>
      <w:proofErr w:type="spellEnd"/>
      <w:r w:rsidRPr="007D6338">
        <w:rPr>
          <w:sz w:val="22"/>
          <w:szCs w:val="22"/>
          <w:lang w:val="el-GR"/>
        </w:rPr>
        <w:t>». Η προβολή εντάσσεται στην εθνική πρωτοβουλία για την ευαισθητοποίηση γύρω από την προστασία των θαλασσών και τον παγκόσμιο στόχο «30×30».</w:t>
      </w:r>
      <w:r w:rsidR="00E06FE7" w:rsidRPr="00D26729">
        <w:rPr>
          <w:sz w:val="22"/>
          <w:szCs w:val="22"/>
          <w:lang w:val="el-GR"/>
        </w:rPr>
        <w:t>.</w:t>
      </w:r>
    </w:p>
    <w:p w:rsidR="007D6338" w:rsidRPr="007D6338" w:rsidRDefault="007D6338" w:rsidP="007D6338">
      <w:pPr>
        <w:jc w:val="center"/>
        <w:rPr>
          <w:b/>
          <w:bCs/>
          <w:color w:val="1F5C87"/>
          <w:sz w:val="24"/>
          <w:szCs w:val="24"/>
          <w:lang w:val="el-GR"/>
        </w:rPr>
      </w:pPr>
      <w:r w:rsidRPr="007D6338">
        <w:rPr>
          <w:b/>
          <w:bCs/>
          <w:color w:val="1F5C87"/>
          <w:sz w:val="24"/>
          <w:szCs w:val="24"/>
          <w:lang w:val="el-GR"/>
        </w:rPr>
        <w:t xml:space="preserve">Η πρώτη καταγραφή θαλάσσιου </w:t>
      </w:r>
      <w:proofErr w:type="spellStart"/>
      <w:r w:rsidRPr="007D6338">
        <w:rPr>
          <w:b/>
          <w:bCs/>
          <w:color w:val="1F5C87"/>
          <w:sz w:val="24"/>
          <w:szCs w:val="24"/>
          <w:lang w:val="el-GR"/>
        </w:rPr>
        <w:t>γραμματισμού</w:t>
      </w:r>
      <w:proofErr w:type="spellEnd"/>
      <w:r w:rsidRPr="007D6338">
        <w:rPr>
          <w:b/>
          <w:bCs/>
          <w:color w:val="1F5C87"/>
          <w:sz w:val="24"/>
          <w:szCs w:val="24"/>
          <w:lang w:val="el-GR"/>
        </w:rPr>
        <w:t xml:space="preserve"> σε νησί του Ιονίου</w:t>
      </w:r>
    </w:p>
    <w:p w:rsidR="007D6338" w:rsidRDefault="007D6338" w:rsidP="00D26729">
      <w:pPr>
        <w:spacing w:after="200"/>
        <w:jc w:val="both"/>
        <w:rPr>
          <w:sz w:val="22"/>
          <w:szCs w:val="22"/>
          <w:lang w:val="el-GR"/>
        </w:rPr>
      </w:pPr>
    </w:p>
    <w:p w:rsidR="007D6338" w:rsidRPr="007D6338" w:rsidRDefault="007D6338" w:rsidP="007D6338">
      <w:pPr>
        <w:spacing w:after="200"/>
        <w:jc w:val="both"/>
        <w:rPr>
          <w:sz w:val="22"/>
          <w:szCs w:val="22"/>
          <w:lang w:val="el-GR"/>
        </w:rPr>
      </w:pPr>
      <w:r w:rsidRPr="007D6338">
        <w:rPr>
          <w:sz w:val="22"/>
          <w:szCs w:val="22"/>
          <w:lang w:val="el-GR"/>
        </w:rPr>
        <w:t xml:space="preserve">Παράλληλα με τις δράσεις, η ΓΑΛΑΖΙΟ ΒΕΝΘΟΣ διεξήγαγε έρευνα θαλάσσιου </w:t>
      </w:r>
      <w:proofErr w:type="spellStart"/>
      <w:r w:rsidRPr="007D6338">
        <w:rPr>
          <w:sz w:val="22"/>
          <w:szCs w:val="22"/>
          <w:lang w:val="el-GR"/>
        </w:rPr>
        <w:t>γραμματισμού</w:t>
      </w:r>
      <w:proofErr w:type="spellEnd"/>
      <w:r w:rsidRPr="007D6338">
        <w:rPr>
          <w:sz w:val="22"/>
          <w:szCs w:val="22"/>
          <w:lang w:val="el-GR"/>
        </w:rPr>
        <w:t xml:space="preserve"> (</w:t>
      </w:r>
      <w:proofErr w:type="spellStart"/>
      <w:r w:rsidRPr="007D6338">
        <w:rPr>
          <w:sz w:val="22"/>
          <w:szCs w:val="22"/>
          <w:lang w:val="el-GR"/>
        </w:rPr>
        <w:t>OceanLiteracy</w:t>
      </w:r>
      <w:proofErr w:type="spellEnd"/>
      <w:r w:rsidRPr="007D6338">
        <w:rPr>
          <w:sz w:val="22"/>
          <w:szCs w:val="22"/>
          <w:lang w:val="el-GR"/>
        </w:rPr>
        <w:t>) σε μαθητές</w:t>
      </w:r>
      <w:r>
        <w:rPr>
          <w:sz w:val="22"/>
          <w:szCs w:val="22"/>
          <w:lang w:val="el-GR"/>
        </w:rPr>
        <w:t>,</w:t>
      </w:r>
      <w:r w:rsidRPr="007D6338">
        <w:rPr>
          <w:sz w:val="22"/>
          <w:szCs w:val="22"/>
          <w:lang w:val="el-GR"/>
        </w:rPr>
        <w:t xml:space="preserve"> εκπαιδευτικούς, </w:t>
      </w:r>
      <w:r>
        <w:rPr>
          <w:sz w:val="22"/>
          <w:szCs w:val="22"/>
          <w:lang w:val="el-GR"/>
        </w:rPr>
        <w:t xml:space="preserve">γονείς και συζητήσεις με μέλη της τοπικής αυτοδιοίκησης </w:t>
      </w:r>
      <w:r w:rsidRPr="007D6338">
        <w:rPr>
          <w:sz w:val="22"/>
          <w:szCs w:val="22"/>
          <w:lang w:val="el-GR"/>
        </w:rPr>
        <w:t xml:space="preserve">με τη </w:t>
      </w:r>
      <w:r>
        <w:rPr>
          <w:sz w:val="22"/>
          <w:szCs w:val="22"/>
          <w:lang w:val="el-GR"/>
        </w:rPr>
        <w:t xml:space="preserve">βοήθεια </w:t>
      </w:r>
      <w:r w:rsidRPr="007D6338">
        <w:rPr>
          <w:sz w:val="22"/>
          <w:szCs w:val="22"/>
          <w:lang w:val="el-GR"/>
        </w:rPr>
        <w:t xml:space="preserve">του Δήμου Λευκάδας. Η έρευνα αποτελεί την πρώτη συστηματική καταγραφή θαλάσσιου </w:t>
      </w:r>
      <w:proofErr w:type="spellStart"/>
      <w:r w:rsidRPr="007D6338">
        <w:rPr>
          <w:sz w:val="22"/>
          <w:szCs w:val="22"/>
          <w:lang w:val="el-GR"/>
        </w:rPr>
        <w:t>γραμματισμού</w:t>
      </w:r>
      <w:proofErr w:type="spellEnd"/>
      <w:r w:rsidRPr="007D6338">
        <w:rPr>
          <w:sz w:val="22"/>
          <w:szCs w:val="22"/>
          <w:lang w:val="el-GR"/>
        </w:rPr>
        <w:t xml:space="preserve"> σε νησί του Ιονίου και </w:t>
      </w:r>
      <w:r>
        <w:rPr>
          <w:sz w:val="22"/>
          <w:szCs w:val="22"/>
          <w:lang w:val="el-GR"/>
        </w:rPr>
        <w:t xml:space="preserve">αποτελεί </w:t>
      </w:r>
      <w:r w:rsidRPr="007D6338">
        <w:rPr>
          <w:sz w:val="22"/>
          <w:szCs w:val="22"/>
          <w:lang w:val="el-GR"/>
        </w:rPr>
        <w:t xml:space="preserve">την πιλοτική φάση ευρύτερης έρευνας </w:t>
      </w:r>
      <w:r>
        <w:rPr>
          <w:sz w:val="22"/>
          <w:szCs w:val="22"/>
          <w:lang w:val="el-GR"/>
        </w:rPr>
        <w:t xml:space="preserve"> στο Ιόνιο.</w:t>
      </w:r>
    </w:p>
    <w:p w:rsidR="00D03B6D" w:rsidRPr="00D26729" w:rsidRDefault="007D6338" w:rsidP="007D6338">
      <w:pPr>
        <w:spacing w:after="200"/>
        <w:jc w:val="both"/>
        <w:rPr>
          <w:lang w:val="el-GR"/>
        </w:rPr>
      </w:pPr>
      <w:r w:rsidRPr="007D6338">
        <w:rPr>
          <w:sz w:val="22"/>
          <w:szCs w:val="22"/>
          <w:lang w:val="el-GR"/>
        </w:rPr>
        <w:t xml:space="preserve">Τα αποτελέσματα </w:t>
      </w:r>
      <w:r w:rsidR="00251FE0">
        <w:rPr>
          <w:sz w:val="22"/>
          <w:szCs w:val="22"/>
          <w:lang w:val="el-GR"/>
        </w:rPr>
        <w:t xml:space="preserve">της έρευνας αλλά </w:t>
      </w:r>
      <w:r w:rsidRPr="007D6338">
        <w:rPr>
          <w:sz w:val="22"/>
          <w:szCs w:val="22"/>
          <w:lang w:val="el-GR"/>
        </w:rPr>
        <w:t>και οι δείκτες επίδοσης του προγράμματος υποβλήθηκαν στον Δήμο Λευκάδας με την Έκθεση Αποτελεσμάτων, όπως προβλέπει το Μνημόνιο</w:t>
      </w:r>
      <w:r>
        <w:rPr>
          <w:sz w:val="22"/>
          <w:szCs w:val="22"/>
          <w:lang w:val="el-GR"/>
        </w:rPr>
        <w:t xml:space="preserve"> Συνεργασίας</w:t>
      </w:r>
      <w:r w:rsidRPr="007D6338">
        <w:rPr>
          <w:sz w:val="22"/>
          <w:szCs w:val="22"/>
          <w:lang w:val="el-GR"/>
        </w:rPr>
        <w:t xml:space="preserve">. </w:t>
      </w:r>
    </w:p>
    <w:p w:rsidR="00D03B6D" w:rsidRPr="00D26729" w:rsidRDefault="00D03B6D" w:rsidP="00D26729">
      <w:pPr>
        <w:spacing w:after="100"/>
        <w:jc w:val="both"/>
        <w:rPr>
          <w:lang w:val="el-GR"/>
        </w:rPr>
      </w:pPr>
    </w:p>
    <w:p w:rsidR="00D03B6D" w:rsidRPr="006E6D36" w:rsidRDefault="00E06FE7">
      <w:pPr>
        <w:pBdr>
          <w:left w:val="single" w:sz="12" w:space="8" w:color="1F5C87"/>
        </w:pBdr>
        <w:spacing w:after="100"/>
        <w:ind w:left="300"/>
        <w:rPr>
          <w:lang w:val="el-GR"/>
        </w:rPr>
      </w:pPr>
      <w:r w:rsidRPr="00D26729">
        <w:rPr>
          <w:i/>
          <w:iCs/>
          <w:sz w:val="22"/>
          <w:szCs w:val="22"/>
          <w:lang w:val="el-GR"/>
        </w:rPr>
        <w:t>«</w:t>
      </w:r>
      <w:r w:rsidR="009B0C92" w:rsidRPr="009B0C92">
        <w:rPr>
          <w:i/>
          <w:iCs/>
          <w:sz w:val="22"/>
          <w:szCs w:val="22"/>
          <w:lang w:val="el-GR"/>
        </w:rPr>
        <w:t xml:space="preserve">Χαιρόμαστε που τα παιδιά της Βασιλικής γνώρισαν από κοντά τον μοναδικό θαλάσσιο πλούτο του τόπου τους. Η προστασία του αποτελεί για τον </w:t>
      </w:r>
      <w:r w:rsidR="00F66044">
        <w:rPr>
          <w:i/>
          <w:iCs/>
          <w:sz w:val="22"/>
          <w:szCs w:val="22"/>
          <w:lang w:val="el-GR"/>
        </w:rPr>
        <w:t xml:space="preserve">Δήμο μας σταθερή προτεραιότητα </w:t>
      </w:r>
      <w:r w:rsidR="009B0C92" w:rsidRPr="009B0C92">
        <w:rPr>
          <w:i/>
          <w:iCs/>
          <w:sz w:val="22"/>
          <w:szCs w:val="22"/>
          <w:lang w:val="el-GR"/>
        </w:rPr>
        <w:t xml:space="preserve">και η συνεργασία </w:t>
      </w:r>
      <w:r w:rsidR="009A5EC5">
        <w:rPr>
          <w:i/>
          <w:iCs/>
          <w:sz w:val="22"/>
          <w:szCs w:val="22"/>
          <w:lang w:val="el-GR"/>
        </w:rPr>
        <w:t xml:space="preserve">μας με το </w:t>
      </w:r>
      <w:r w:rsidR="009A5EC5" w:rsidRPr="009A5EC5">
        <w:rPr>
          <w:i/>
          <w:iCs/>
          <w:sz w:val="22"/>
          <w:szCs w:val="22"/>
          <w:lang w:val="el-GR"/>
        </w:rPr>
        <w:t>πρόγραμμα περιβαλλοντικής εκπαίδευσης «Ανακαλύπτοντας το Ιόνιο: Οι Θαλάσσιοι Εξερευνητές της Λευκάδας</w:t>
      </w:r>
      <w:r w:rsidR="009A5EC5">
        <w:rPr>
          <w:i/>
          <w:iCs/>
          <w:sz w:val="22"/>
          <w:szCs w:val="22"/>
          <w:lang w:val="el-GR"/>
        </w:rPr>
        <w:t>»</w:t>
      </w:r>
      <w:r w:rsidR="00F66044">
        <w:rPr>
          <w:i/>
          <w:iCs/>
          <w:sz w:val="22"/>
          <w:szCs w:val="22"/>
          <w:lang w:val="el-GR"/>
        </w:rPr>
        <w:t xml:space="preserve"> </w:t>
      </w:r>
      <w:r w:rsidR="009B0C92" w:rsidRPr="009B0C92">
        <w:rPr>
          <w:i/>
          <w:iCs/>
          <w:sz w:val="22"/>
          <w:szCs w:val="22"/>
          <w:lang w:val="el-GR"/>
        </w:rPr>
        <w:t xml:space="preserve">έδειξε ότι η νέα γενιά μπορεί να γίνει ο πιο αφοσιωμένος φύλακάς του. Επενδύουμε στα παιδιά, γιατί η θάλασσα είναι παρακαταθήκη για </w:t>
      </w:r>
      <w:r w:rsidR="00DF628E">
        <w:rPr>
          <w:i/>
          <w:iCs/>
          <w:sz w:val="22"/>
          <w:szCs w:val="22"/>
          <w:lang w:val="el-GR"/>
        </w:rPr>
        <w:t xml:space="preserve">την πατρίδα μας και για </w:t>
      </w:r>
      <w:r w:rsidR="009B0C92" w:rsidRPr="009B0C92">
        <w:rPr>
          <w:i/>
          <w:iCs/>
          <w:sz w:val="22"/>
          <w:szCs w:val="22"/>
          <w:lang w:val="el-GR"/>
        </w:rPr>
        <w:t xml:space="preserve">το μέλλον όλων </w:t>
      </w:r>
      <w:r w:rsidR="00DF628E">
        <w:rPr>
          <w:i/>
          <w:iCs/>
          <w:sz w:val="22"/>
          <w:szCs w:val="22"/>
          <w:lang w:val="el-GR"/>
        </w:rPr>
        <w:t xml:space="preserve">μας. </w:t>
      </w:r>
    </w:p>
    <w:p w:rsidR="00D03B6D" w:rsidRPr="00D26729" w:rsidRDefault="00E06FE7">
      <w:pPr>
        <w:spacing w:after="200"/>
        <w:rPr>
          <w:lang w:val="el-GR"/>
        </w:rPr>
      </w:pPr>
      <w:r w:rsidRPr="00D26729">
        <w:rPr>
          <w:i/>
          <w:iCs/>
          <w:lang w:val="el-GR"/>
        </w:rPr>
        <w:t>Δήμαρχος Λευκάδας, Δρ. Ξενοφών Ν. Βεργίνης</w:t>
      </w:r>
    </w:p>
    <w:p w:rsidR="00D03B6D" w:rsidRPr="00D26729" w:rsidRDefault="00D03B6D">
      <w:pPr>
        <w:spacing w:after="100"/>
        <w:rPr>
          <w:lang w:val="el-GR"/>
        </w:rPr>
      </w:pPr>
    </w:p>
    <w:p w:rsidR="00D03B6D" w:rsidRPr="00D26729" w:rsidRDefault="00E06FE7">
      <w:pPr>
        <w:pBdr>
          <w:left w:val="single" w:sz="12" w:space="8" w:color="1F5C87"/>
        </w:pBdr>
        <w:spacing w:after="100"/>
        <w:ind w:left="300"/>
        <w:rPr>
          <w:lang w:val="el-GR"/>
        </w:rPr>
      </w:pPr>
      <w:r w:rsidRPr="00D26729">
        <w:rPr>
          <w:i/>
          <w:iCs/>
          <w:sz w:val="22"/>
          <w:szCs w:val="22"/>
          <w:lang w:val="el-GR"/>
        </w:rPr>
        <w:t>«</w:t>
      </w:r>
      <w:r w:rsidR="009A5EC5" w:rsidRPr="009A5EC5">
        <w:rPr>
          <w:i/>
          <w:iCs/>
          <w:sz w:val="22"/>
          <w:szCs w:val="22"/>
          <w:lang w:val="el-GR"/>
        </w:rPr>
        <w:t xml:space="preserve">Είδαμε παιδιά να βουτούν για πρώτη φορά με μάσκα, να αναγνωρίζουν την Ποσειδωνία και να φωτογραφίζουν τον βυθό του τόπου τους. Αυτή η πρώτη, ουσιαστική σύνδεση με τη θάλασσα ήταν ο στόχος μας. Με τα δεδομένα της έρευνας </w:t>
      </w:r>
      <w:r w:rsidR="009A5EC5">
        <w:rPr>
          <w:i/>
          <w:iCs/>
          <w:sz w:val="22"/>
          <w:szCs w:val="22"/>
          <w:lang w:val="el-GR"/>
        </w:rPr>
        <w:t>και την αφοσίωση της επιστημονικής μας ομάδας</w:t>
      </w:r>
      <w:r w:rsidR="009A5EC5" w:rsidRPr="009A5EC5">
        <w:rPr>
          <w:i/>
          <w:iCs/>
          <w:sz w:val="22"/>
          <w:szCs w:val="22"/>
          <w:lang w:val="el-GR"/>
        </w:rPr>
        <w:t xml:space="preserve">, θέλουμε να φέρουμε το πρόγραμμα </w:t>
      </w:r>
      <w:r w:rsidR="009A5EC5">
        <w:rPr>
          <w:i/>
          <w:iCs/>
          <w:sz w:val="22"/>
          <w:szCs w:val="22"/>
          <w:lang w:val="el-GR"/>
        </w:rPr>
        <w:t xml:space="preserve">κοντά </w:t>
      </w:r>
      <w:r w:rsidR="009A5EC5" w:rsidRPr="009A5EC5">
        <w:rPr>
          <w:i/>
          <w:iCs/>
          <w:sz w:val="22"/>
          <w:szCs w:val="22"/>
          <w:lang w:val="el-GR"/>
        </w:rPr>
        <w:t>σε περισσότερα παιδιά του Ιονίου</w:t>
      </w:r>
      <w:r w:rsidRPr="00D26729">
        <w:rPr>
          <w:i/>
          <w:iCs/>
          <w:sz w:val="22"/>
          <w:szCs w:val="22"/>
          <w:lang w:val="el-GR"/>
        </w:rPr>
        <w:t>»</w:t>
      </w:r>
      <w:r w:rsidR="00F66044">
        <w:rPr>
          <w:i/>
          <w:iCs/>
          <w:sz w:val="22"/>
          <w:szCs w:val="22"/>
          <w:lang w:val="el-GR"/>
        </w:rPr>
        <w:t>.</w:t>
      </w:r>
    </w:p>
    <w:p w:rsidR="00D03B6D" w:rsidRPr="00776476" w:rsidRDefault="00E06FE7">
      <w:pPr>
        <w:spacing w:after="200"/>
        <w:rPr>
          <w:lang w:val="el-GR"/>
        </w:rPr>
      </w:pPr>
      <w:r w:rsidRPr="00D26729">
        <w:rPr>
          <w:i/>
          <w:iCs/>
          <w:lang w:val="el-GR"/>
        </w:rPr>
        <w:t>Γεώργιος Κυριάκος, Νόμιμος Εκπρόσωπος – Διαχειριστής, ΓΑΛΑΖΙΟ ΒΕΝΘΟΣ ΑΜΚΕ</w:t>
      </w:r>
      <w:r w:rsidR="00776476" w:rsidRPr="00776476">
        <w:rPr>
          <w:i/>
          <w:iCs/>
          <w:lang w:val="el-GR"/>
        </w:rPr>
        <w:t>(</w:t>
      </w:r>
      <w:r w:rsidR="00776476">
        <w:rPr>
          <w:i/>
          <w:iCs/>
        </w:rPr>
        <w:t>BLUEVENTHOS</w:t>
      </w:r>
      <w:r w:rsidR="00776476" w:rsidRPr="00776476">
        <w:rPr>
          <w:i/>
          <w:iCs/>
          <w:lang w:val="el-GR"/>
        </w:rPr>
        <w:t>)</w:t>
      </w:r>
    </w:p>
    <w:p w:rsidR="00D03B6D" w:rsidRPr="00D26729" w:rsidRDefault="00D03B6D">
      <w:pPr>
        <w:spacing w:after="300"/>
        <w:rPr>
          <w:lang w:val="el-GR"/>
        </w:rPr>
      </w:pPr>
    </w:p>
    <w:p w:rsidR="00D03B6D" w:rsidRPr="00D26729" w:rsidRDefault="00D03B6D">
      <w:pPr>
        <w:pBdr>
          <w:top w:val="single" w:sz="6" w:space="0" w:color="999999"/>
        </w:pBdr>
        <w:spacing w:before="100"/>
        <w:rPr>
          <w:lang w:val="el-GR"/>
        </w:rPr>
      </w:pPr>
    </w:p>
    <w:p w:rsidR="00D03B6D" w:rsidRPr="00D26729" w:rsidRDefault="00D03B6D">
      <w:pPr>
        <w:spacing w:after="200"/>
        <w:rPr>
          <w:lang w:val="el-GR"/>
        </w:rPr>
      </w:pPr>
    </w:p>
    <w:p w:rsidR="00D03B6D" w:rsidRPr="00D26729" w:rsidRDefault="00E06FE7">
      <w:pPr>
        <w:spacing w:after="120"/>
        <w:rPr>
          <w:lang w:val="el-GR"/>
        </w:rPr>
      </w:pPr>
      <w:r w:rsidRPr="00D26729">
        <w:rPr>
          <w:b/>
          <w:bCs/>
          <w:color w:val="1F5C87"/>
          <w:sz w:val="24"/>
          <w:szCs w:val="24"/>
          <w:lang w:val="el-GR"/>
        </w:rPr>
        <w:t>Σχετικά με τη ΓΑΛΑΖΙΟ ΒΕΝΘΟΣ</w:t>
      </w:r>
    </w:p>
    <w:p w:rsidR="00D03B6D" w:rsidRPr="00D26729" w:rsidRDefault="00E06FE7">
      <w:pPr>
        <w:spacing w:after="200"/>
        <w:rPr>
          <w:lang w:val="el-GR"/>
        </w:rPr>
      </w:pPr>
      <w:r w:rsidRPr="00D26729">
        <w:rPr>
          <w:lang w:val="el-GR"/>
        </w:rPr>
        <w:t xml:space="preserve">Η ΑΜΚΕ «ΓΑΛΑΖΙΟ ΒΕΝΘΟΣ» ιδρύθηκε από μια ομάδα ανθρώπων που μοιράζονται την αγάπη τους για τη θάλασσα. Η πορεία </w:t>
      </w:r>
      <w:r w:rsidR="00D26729">
        <w:rPr>
          <w:lang w:val="el-GR"/>
        </w:rPr>
        <w:t>της</w:t>
      </w:r>
      <w:r w:rsidRPr="00D26729">
        <w:rPr>
          <w:lang w:val="el-GR"/>
        </w:rPr>
        <w:t xml:space="preserve"> ξεκίνησε το 2024 στα Ιόνια Νησιά, από μια ομάδα δυτών και λάτρεις των ωκεανών, τους οποίους ενώνει η αγάπη τους για τη θάλασσα και η επιθυμία να την προστατεύσουν. Από την αρχή, ο </w:t>
      </w:r>
      <w:r w:rsidRPr="00D26729">
        <w:rPr>
          <w:lang w:val="el-GR"/>
        </w:rPr>
        <w:lastRenderedPageBreak/>
        <w:t xml:space="preserve">στόχος ήταν σαφής: </w:t>
      </w:r>
      <w:r w:rsidR="00D26729">
        <w:rPr>
          <w:lang w:val="el-GR"/>
        </w:rPr>
        <w:t>η υποστήριξη συνεργασιών για τ</w:t>
      </w:r>
      <w:r w:rsidRPr="00D26729">
        <w:rPr>
          <w:lang w:val="el-GR"/>
        </w:rPr>
        <w:t xml:space="preserve">ην προστασία και την αποκατάσταση των θαλάσσιων οικοσυστημάτων της Ελλάδας και της Μεσογείου, φέρνοντας παράλληλα τους ανθρώπους πιο κοντά στη θάλασσα που τους περιβάλλει. Περισσότερες πληροφορίες: </w:t>
      </w:r>
      <w:proofErr w:type="spellStart"/>
      <w:r>
        <w:t>blueventhos</w:t>
      </w:r>
      <w:proofErr w:type="spellEnd"/>
      <w:r w:rsidRPr="00D26729">
        <w:rPr>
          <w:lang w:val="el-GR"/>
        </w:rPr>
        <w:t>.</w:t>
      </w:r>
      <w:proofErr w:type="spellStart"/>
      <w:r>
        <w:t>gr</w:t>
      </w:r>
      <w:proofErr w:type="spellEnd"/>
    </w:p>
    <w:p w:rsidR="00D03B6D" w:rsidRPr="00D26729" w:rsidRDefault="00E06FE7">
      <w:pPr>
        <w:spacing w:before="200" w:after="120"/>
        <w:rPr>
          <w:lang w:val="el-GR"/>
        </w:rPr>
      </w:pPr>
      <w:r w:rsidRPr="00D26729">
        <w:rPr>
          <w:b/>
          <w:bCs/>
          <w:color w:val="1F5C87"/>
          <w:sz w:val="24"/>
          <w:szCs w:val="24"/>
          <w:lang w:val="el-GR"/>
        </w:rPr>
        <w:t>Σχετικά με τον Δήμο Λευκάδας</w:t>
      </w:r>
    </w:p>
    <w:p w:rsidR="00D03B6D" w:rsidRPr="00D26729" w:rsidRDefault="00E06FE7">
      <w:pPr>
        <w:spacing w:after="200"/>
        <w:rPr>
          <w:lang w:val="el-GR"/>
        </w:rPr>
      </w:pPr>
      <w:r w:rsidRPr="00D26729">
        <w:rPr>
          <w:lang w:val="el-GR"/>
        </w:rPr>
        <w:t xml:space="preserve">Ο Δήμος Λευκάδας περιλαμβάνει </w:t>
      </w:r>
      <w:r>
        <w:rPr>
          <w:lang w:val="el-GR"/>
        </w:rPr>
        <w:t xml:space="preserve">τα νησιά </w:t>
      </w:r>
      <w:r w:rsidRPr="00D26729">
        <w:rPr>
          <w:lang w:val="el-GR"/>
        </w:rPr>
        <w:t>τη</w:t>
      </w:r>
      <w:r>
        <w:rPr>
          <w:lang w:val="el-GR"/>
        </w:rPr>
        <w:t>ς</w:t>
      </w:r>
      <w:r w:rsidRPr="00D26729">
        <w:rPr>
          <w:lang w:val="el-GR"/>
        </w:rPr>
        <w:t xml:space="preserve"> Λευκάδα</w:t>
      </w:r>
      <w:r>
        <w:rPr>
          <w:lang w:val="el-GR"/>
        </w:rPr>
        <w:t>ς</w:t>
      </w:r>
      <w:r w:rsidRPr="00D26729">
        <w:rPr>
          <w:lang w:val="el-GR"/>
        </w:rPr>
        <w:t>,</w:t>
      </w:r>
      <w:r>
        <w:rPr>
          <w:lang w:val="el-GR"/>
        </w:rPr>
        <w:t xml:space="preserve"> του Καλάμου και του </w:t>
      </w:r>
      <w:proofErr w:type="spellStart"/>
      <w:r>
        <w:rPr>
          <w:lang w:val="el-GR"/>
        </w:rPr>
        <w:t>Καστού</w:t>
      </w:r>
      <w:proofErr w:type="spellEnd"/>
      <w:r w:rsidRPr="00D26729">
        <w:rPr>
          <w:lang w:val="el-GR"/>
        </w:rPr>
        <w:t xml:space="preserve">, με πληθυσμό περίπου 21.900 κατοίκους (απογραφή 2021). Με εκτεταμένη ακτογραμμή και δημοφιλείς παραλίες όπως αυτές της Βασιλικής, γνωστού προορισμού θαλάσσιων σπορ στο νότιο άκρο του νησιού, ο Δήμος επενδύει στην περιβαλλοντική εκπαίδευση και την προστασία του θαλάσσιου πλούτου του Ιονίου, μέσα από συνεργασίες με φορείς της κοινωνίας των πολιτών και δράσεις για τα παιδιά και τους νέους της περιοχής. Περισσότερες πληροφορίες: </w:t>
      </w:r>
      <w:proofErr w:type="spellStart"/>
      <w:r>
        <w:t>lefkada</w:t>
      </w:r>
      <w:proofErr w:type="spellEnd"/>
      <w:r w:rsidRPr="00D26729">
        <w:rPr>
          <w:lang w:val="el-GR"/>
        </w:rPr>
        <w:t>.</w:t>
      </w:r>
      <w:proofErr w:type="spellStart"/>
      <w:r>
        <w:t>gov</w:t>
      </w:r>
      <w:proofErr w:type="spellEnd"/>
      <w:r w:rsidRPr="00D26729">
        <w:rPr>
          <w:lang w:val="el-GR"/>
        </w:rPr>
        <w:t>.</w:t>
      </w:r>
      <w:proofErr w:type="spellStart"/>
      <w:r>
        <w:t>gr</w:t>
      </w:r>
      <w:proofErr w:type="spellEnd"/>
    </w:p>
    <w:p w:rsidR="00D03B6D" w:rsidRPr="00D26729" w:rsidRDefault="00D03B6D">
      <w:pPr>
        <w:spacing w:after="300"/>
        <w:rPr>
          <w:lang w:val="el-GR"/>
        </w:rPr>
      </w:pPr>
    </w:p>
    <w:p w:rsidR="00D03B6D" w:rsidRPr="00D26729" w:rsidRDefault="00E06FE7">
      <w:pPr>
        <w:spacing w:after="120"/>
        <w:rPr>
          <w:lang w:val="el-GR"/>
        </w:rPr>
      </w:pPr>
      <w:r w:rsidRPr="00D26729">
        <w:rPr>
          <w:b/>
          <w:bCs/>
          <w:color w:val="1F5C87"/>
          <w:sz w:val="22"/>
          <w:szCs w:val="22"/>
          <w:lang w:val="el-GR"/>
        </w:rPr>
        <w:t>Επικοινωνία για δημοσιογράφους</w:t>
      </w:r>
    </w:p>
    <w:p w:rsidR="00D03B6D" w:rsidRPr="00D26729" w:rsidRDefault="00E06FE7">
      <w:pPr>
        <w:spacing w:after="200"/>
        <w:rPr>
          <w:lang w:val="el-GR"/>
        </w:rPr>
      </w:pPr>
      <w:r w:rsidRPr="00D26729">
        <w:rPr>
          <w:lang w:val="el-GR"/>
        </w:rPr>
        <w:t xml:space="preserve">ΓΑΛΑΖΙΟ ΒΕΝΘΟΣ ΑΜΚΕ  ·  </w:t>
      </w:r>
      <w:r>
        <w:t>info</w:t>
      </w:r>
      <w:r w:rsidRPr="00D26729">
        <w:rPr>
          <w:lang w:val="el-GR"/>
        </w:rPr>
        <w:t>@</w:t>
      </w:r>
      <w:proofErr w:type="spellStart"/>
      <w:r>
        <w:t>blueventhos</w:t>
      </w:r>
      <w:proofErr w:type="spellEnd"/>
      <w:r w:rsidRPr="00D26729">
        <w:rPr>
          <w:lang w:val="el-GR"/>
        </w:rPr>
        <w:t>.</w:t>
      </w:r>
      <w:proofErr w:type="spellStart"/>
      <w:r>
        <w:t>gr</w:t>
      </w:r>
      <w:proofErr w:type="spellEnd"/>
      <w:r w:rsidRPr="00D26729">
        <w:rPr>
          <w:lang w:val="el-GR"/>
        </w:rPr>
        <w:t xml:space="preserve">  ·  </w:t>
      </w:r>
      <w:proofErr w:type="spellStart"/>
      <w:r>
        <w:t>blueventhos</w:t>
      </w:r>
      <w:proofErr w:type="spellEnd"/>
      <w:r w:rsidRPr="00D26729">
        <w:rPr>
          <w:lang w:val="el-GR"/>
        </w:rPr>
        <w:t>.</w:t>
      </w:r>
      <w:proofErr w:type="spellStart"/>
      <w:r>
        <w:t>gr</w:t>
      </w:r>
      <w:proofErr w:type="spellEnd"/>
    </w:p>
    <w:p w:rsidR="00D03B6D" w:rsidRPr="00D26729" w:rsidRDefault="00E06FE7">
      <w:pPr>
        <w:spacing w:after="200"/>
        <w:rPr>
          <w:lang w:val="el-GR"/>
        </w:rPr>
      </w:pPr>
      <w:r w:rsidRPr="00D26729">
        <w:rPr>
          <w:lang w:val="el-GR"/>
        </w:rPr>
        <w:t>Δήμος Λευκάδας  ·  Γραφείο Τύπου &amp; Επικοινωνίας</w:t>
      </w:r>
    </w:p>
    <w:p w:rsidR="009B0C92" w:rsidRPr="00F66044" w:rsidRDefault="009B0C92">
      <w:pPr>
        <w:spacing w:before="300"/>
        <w:jc w:val="center"/>
        <w:rPr>
          <w:b/>
          <w:bCs/>
          <w:color w:val="666666"/>
          <w:lang w:val="el-GR"/>
        </w:rPr>
      </w:pPr>
    </w:p>
    <w:p w:rsidR="00D03B6D" w:rsidRPr="00D26729" w:rsidRDefault="00E06FE7">
      <w:pPr>
        <w:spacing w:before="300"/>
        <w:jc w:val="center"/>
        <w:rPr>
          <w:lang w:val="el-GR"/>
        </w:rPr>
      </w:pPr>
      <w:r w:rsidRPr="00D26729">
        <w:rPr>
          <w:b/>
          <w:bCs/>
          <w:color w:val="666666"/>
          <w:lang w:val="el-GR"/>
        </w:rPr>
        <w:t>### Τέλος Δελτίου Τύπου ###</w:t>
      </w:r>
    </w:p>
    <w:sectPr w:rsidR="00D03B6D" w:rsidRPr="00D26729" w:rsidSect="00743229">
      <w:pgSz w:w="11906" w:h="16838"/>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A1"/>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777BB3"/>
    <w:multiLevelType w:val="hybridMultilevel"/>
    <w:tmpl w:val="A232DE5A"/>
    <w:lvl w:ilvl="0" w:tplc="E744B028">
      <w:start w:val="1"/>
      <w:numFmt w:val="bullet"/>
      <w:lvlText w:val="●"/>
      <w:lvlJc w:val="left"/>
      <w:pPr>
        <w:ind w:left="720" w:hanging="360"/>
      </w:pPr>
    </w:lvl>
    <w:lvl w:ilvl="1" w:tplc="670475F6">
      <w:start w:val="1"/>
      <w:numFmt w:val="bullet"/>
      <w:lvlText w:val="○"/>
      <w:lvlJc w:val="left"/>
      <w:pPr>
        <w:ind w:left="1440" w:hanging="360"/>
      </w:pPr>
    </w:lvl>
    <w:lvl w:ilvl="2" w:tplc="BA62BE02">
      <w:start w:val="1"/>
      <w:numFmt w:val="bullet"/>
      <w:lvlText w:val="■"/>
      <w:lvlJc w:val="left"/>
      <w:pPr>
        <w:ind w:left="2160" w:hanging="360"/>
      </w:pPr>
    </w:lvl>
    <w:lvl w:ilvl="3" w:tplc="FDE4A00C">
      <w:start w:val="1"/>
      <w:numFmt w:val="bullet"/>
      <w:lvlText w:val="●"/>
      <w:lvlJc w:val="left"/>
      <w:pPr>
        <w:ind w:left="2880" w:hanging="360"/>
      </w:pPr>
    </w:lvl>
    <w:lvl w:ilvl="4" w:tplc="6492998A">
      <w:start w:val="1"/>
      <w:numFmt w:val="bullet"/>
      <w:lvlText w:val="○"/>
      <w:lvlJc w:val="left"/>
      <w:pPr>
        <w:ind w:left="3600" w:hanging="360"/>
      </w:pPr>
    </w:lvl>
    <w:lvl w:ilvl="5" w:tplc="D5083C0E">
      <w:start w:val="1"/>
      <w:numFmt w:val="bullet"/>
      <w:lvlText w:val="■"/>
      <w:lvlJc w:val="left"/>
      <w:pPr>
        <w:ind w:left="4320" w:hanging="360"/>
      </w:pPr>
    </w:lvl>
    <w:lvl w:ilvl="6" w:tplc="36384F78">
      <w:start w:val="1"/>
      <w:numFmt w:val="bullet"/>
      <w:lvlText w:val="●"/>
      <w:lvlJc w:val="left"/>
      <w:pPr>
        <w:ind w:left="5040" w:hanging="360"/>
      </w:pPr>
    </w:lvl>
    <w:lvl w:ilvl="7" w:tplc="16A61C88">
      <w:start w:val="1"/>
      <w:numFmt w:val="bullet"/>
      <w:lvlText w:val="●"/>
      <w:lvlJc w:val="left"/>
      <w:pPr>
        <w:ind w:left="5760" w:hanging="360"/>
      </w:pPr>
    </w:lvl>
    <w:lvl w:ilvl="8" w:tplc="F698BF5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characterSpacingControl w:val="doNotCompress"/>
  <w:compat/>
  <w:rsids>
    <w:rsidRoot w:val="00D03B6D"/>
    <w:rsid w:val="000373CC"/>
    <w:rsid w:val="00251FE0"/>
    <w:rsid w:val="0045522E"/>
    <w:rsid w:val="004E58E7"/>
    <w:rsid w:val="006B7246"/>
    <w:rsid w:val="006E6D36"/>
    <w:rsid w:val="007022A7"/>
    <w:rsid w:val="00743229"/>
    <w:rsid w:val="00776476"/>
    <w:rsid w:val="007D6338"/>
    <w:rsid w:val="008F412E"/>
    <w:rsid w:val="00967027"/>
    <w:rsid w:val="009A5EC5"/>
    <w:rsid w:val="009B0C92"/>
    <w:rsid w:val="00A26BDB"/>
    <w:rsid w:val="00AC5F28"/>
    <w:rsid w:val="00D03B6D"/>
    <w:rsid w:val="00D1179C"/>
    <w:rsid w:val="00D26729"/>
    <w:rsid w:val="00DF628E"/>
    <w:rsid w:val="00E06FE7"/>
    <w:rsid w:val="00E50691"/>
    <w:rsid w:val="00ED331A"/>
    <w:rsid w:val="00F37777"/>
    <w:rsid w:val="00F66044"/>
    <w:rsid w:val="00FE6EB0"/>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3229"/>
  </w:style>
  <w:style w:type="paragraph" w:styleId="1">
    <w:name w:val="heading 1"/>
    <w:uiPriority w:val="9"/>
    <w:qFormat/>
    <w:rsid w:val="00743229"/>
    <w:pPr>
      <w:outlineLvl w:val="0"/>
    </w:pPr>
    <w:rPr>
      <w:color w:val="2E74B5"/>
      <w:sz w:val="32"/>
      <w:szCs w:val="32"/>
    </w:rPr>
  </w:style>
  <w:style w:type="paragraph" w:styleId="2">
    <w:name w:val="heading 2"/>
    <w:uiPriority w:val="9"/>
    <w:semiHidden/>
    <w:unhideWhenUsed/>
    <w:qFormat/>
    <w:rsid w:val="00743229"/>
    <w:pPr>
      <w:outlineLvl w:val="1"/>
    </w:pPr>
    <w:rPr>
      <w:color w:val="2E74B5"/>
      <w:sz w:val="26"/>
      <w:szCs w:val="26"/>
    </w:rPr>
  </w:style>
  <w:style w:type="paragraph" w:styleId="3">
    <w:name w:val="heading 3"/>
    <w:uiPriority w:val="9"/>
    <w:semiHidden/>
    <w:unhideWhenUsed/>
    <w:qFormat/>
    <w:rsid w:val="00743229"/>
    <w:pPr>
      <w:outlineLvl w:val="2"/>
    </w:pPr>
    <w:rPr>
      <w:color w:val="1F4D78"/>
      <w:sz w:val="24"/>
      <w:szCs w:val="24"/>
    </w:rPr>
  </w:style>
  <w:style w:type="paragraph" w:styleId="4">
    <w:name w:val="heading 4"/>
    <w:uiPriority w:val="9"/>
    <w:semiHidden/>
    <w:unhideWhenUsed/>
    <w:qFormat/>
    <w:rsid w:val="00743229"/>
    <w:pPr>
      <w:outlineLvl w:val="3"/>
    </w:pPr>
    <w:rPr>
      <w:i/>
      <w:iCs/>
      <w:color w:val="2E74B5"/>
    </w:rPr>
  </w:style>
  <w:style w:type="paragraph" w:styleId="5">
    <w:name w:val="heading 5"/>
    <w:uiPriority w:val="9"/>
    <w:semiHidden/>
    <w:unhideWhenUsed/>
    <w:qFormat/>
    <w:rsid w:val="00743229"/>
    <w:pPr>
      <w:outlineLvl w:val="4"/>
    </w:pPr>
    <w:rPr>
      <w:color w:val="2E74B5"/>
    </w:rPr>
  </w:style>
  <w:style w:type="paragraph" w:styleId="6">
    <w:name w:val="heading 6"/>
    <w:uiPriority w:val="9"/>
    <w:semiHidden/>
    <w:unhideWhenUsed/>
    <w:qFormat/>
    <w:rsid w:val="00743229"/>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sid w:val="00743229"/>
    <w:rPr>
      <w:sz w:val="56"/>
      <w:szCs w:val="56"/>
    </w:rPr>
  </w:style>
  <w:style w:type="paragraph" w:customStyle="1" w:styleId="Strong1">
    <w:name w:val="Strong1"/>
    <w:qFormat/>
    <w:rsid w:val="00743229"/>
    <w:rPr>
      <w:b/>
      <w:bCs/>
    </w:rPr>
  </w:style>
  <w:style w:type="paragraph" w:styleId="a4">
    <w:name w:val="List Paragraph"/>
    <w:qFormat/>
    <w:rsid w:val="00743229"/>
  </w:style>
  <w:style w:type="character" w:styleId="-">
    <w:name w:val="Hyperlink"/>
    <w:uiPriority w:val="99"/>
    <w:unhideWhenUsed/>
    <w:rsid w:val="00743229"/>
    <w:rPr>
      <w:color w:val="0563C1"/>
      <w:u w:val="single"/>
    </w:rPr>
  </w:style>
  <w:style w:type="character" w:styleId="a5">
    <w:name w:val="footnote reference"/>
    <w:uiPriority w:val="99"/>
    <w:semiHidden/>
    <w:unhideWhenUsed/>
    <w:rsid w:val="00743229"/>
    <w:rPr>
      <w:vertAlign w:val="superscript"/>
    </w:rPr>
  </w:style>
  <w:style w:type="paragraph" w:styleId="a6">
    <w:name w:val="footnote text"/>
    <w:link w:val="Char"/>
    <w:uiPriority w:val="99"/>
    <w:semiHidden/>
    <w:unhideWhenUsed/>
    <w:rsid w:val="00743229"/>
  </w:style>
  <w:style w:type="character" w:customStyle="1" w:styleId="Char">
    <w:name w:val="Κείμενο υποσημείωσης Char"/>
    <w:link w:val="a6"/>
    <w:uiPriority w:val="99"/>
    <w:semiHidden/>
    <w:unhideWhenUsed/>
    <w:rsid w:val="00743229"/>
    <w:rPr>
      <w:sz w:val="20"/>
      <w:szCs w:val="20"/>
    </w:rPr>
  </w:style>
  <w:style w:type="character" w:styleId="a7">
    <w:name w:val="endnote reference"/>
    <w:uiPriority w:val="99"/>
    <w:semiHidden/>
    <w:unhideWhenUsed/>
    <w:rsid w:val="00743229"/>
    <w:rPr>
      <w:vertAlign w:val="superscript"/>
    </w:rPr>
  </w:style>
  <w:style w:type="paragraph" w:styleId="a8">
    <w:name w:val="endnote text"/>
    <w:link w:val="Char0"/>
    <w:uiPriority w:val="99"/>
    <w:semiHidden/>
    <w:unhideWhenUsed/>
    <w:rsid w:val="00743229"/>
  </w:style>
  <w:style w:type="character" w:customStyle="1" w:styleId="Char0">
    <w:name w:val="Κείμενο σημείωσης τέλους Char"/>
    <w:link w:val="a8"/>
    <w:uiPriority w:val="99"/>
    <w:semiHidden/>
    <w:unhideWhenUsed/>
    <w:rsid w:val="00743229"/>
    <w:rPr>
      <w:sz w:val="20"/>
      <w:szCs w:val="20"/>
    </w:rPr>
  </w:style>
  <w:style w:type="paragraph" w:styleId="a9">
    <w:name w:val="Balloon Text"/>
    <w:basedOn w:val="a"/>
    <w:link w:val="Char1"/>
    <w:uiPriority w:val="99"/>
    <w:semiHidden/>
    <w:unhideWhenUsed/>
    <w:rsid w:val="00D1179C"/>
    <w:rPr>
      <w:rFonts w:ascii="Tahoma" w:hAnsi="Tahoma" w:cs="Tahoma"/>
      <w:sz w:val="16"/>
      <w:szCs w:val="16"/>
    </w:rPr>
  </w:style>
  <w:style w:type="character" w:customStyle="1" w:styleId="Char1">
    <w:name w:val="Κείμενο πλαισίου Char"/>
    <w:basedOn w:val="a0"/>
    <w:link w:val="a9"/>
    <w:uiPriority w:val="99"/>
    <w:semiHidden/>
    <w:rsid w:val="00D1179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F120E1-0CF7-4FEA-B28E-DFFF6D8BC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851</Words>
  <Characters>4600</Characters>
  <Application>Microsoft Office Word</Application>
  <DocSecurity>0</DocSecurity>
  <Lines>38</Lines>
  <Paragraphs>10</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5441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cp:lastModifiedBy>
  <cp:revision>3</cp:revision>
  <cp:lastPrinted>2026-11-02T06:48:00Z</cp:lastPrinted>
  <dcterms:created xsi:type="dcterms:W3CDTF">2026-11-02T09:07:00Z</dcterms:created>
  <dcterms:modified xsi:type="dcterms:W3CDTF">2026-11-02T09:08:00Z</dcterms:modified>
</cp:coreProperties>
</file>